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723" w:rsidRPr="004C03CE" w:rsidRDefault="004859A9">
      <w:pPr>
        <w:pStyle w:val="Head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CenturyLink</w:t>
      </w:r>
    </w:p>
    <w:p w:rsidR="00560723" w:rsidRPr="004C03CE" w:rsidRDefault="00560723">
      <w:pPr>
        <w:pStyle w:val="Header"/>
        <w:rPr>
          <w:rFonts w:ascii="Times New Roman" w:hAnsi="Times New Roman"/>
          <w:sz w:val="16"/>
          <w:szCs w:val="16"/>
        </w:rPr>
      </w:pPr>
      <w:r w:rsidRPr="004C03CE">
        <w:rPr>
          <w:rFonts w:ascii="Times New Roman" w:hAnsi="Times New Roman"/>
          <w:sz w:val="16"/>
          <w:szCs w:val="16"/>
        </w:rPr>
        <w:t xml:space="preserve">1600 7th Avenue, Room </w:t>
      </w:r>
      <w:r w:rsidR="00990B08" w:rsidRPr="004C03CE">
        <w:rPr>
          <w:rFonts w:ascii="Times New Roman" w:hAnsi="Times New Roman"/>
          <w:sz w:val="16"/>
          <w:szCs w:val="16"/>
        </w:rPr>
        <w:t>15</w:t>
      </w:r>
      <w:r w:rsidR="00941D8D">
        <w:rPr>
          <w:rFonts w:ascii="Times New Roman" w:hAnsi="Times New Roman"/>
          <w:sz w:val="16"/>
          <w:szCs w:val="16"/>
        </w:rPr>
        <w:t>10</w:t>
      </w:r>
    </w:p>
    <w:p w:rsidR="00560723" w:rsidRPr="004C03CE" w:rsidRDefault="00560723">
      <w:pPr>
        <w:pStyle w:val="Header"/>
        <w:rPr>
          <w:rFonts w:ascii="Times New Roman" w:hAnsi="Times New Roman"/>
          <w:sz w:val="16"/>
          <w:szCs w:val="16"/>
        </w:rPr>
      </w:pPr>
      <w:r w:rsidRPr="004C03CE">
        <w:rPr>
          <w:rFonts w:ascii="Times New Roman" w:hAnsi="Times New Roman"/>
          <w:sz w:val="16"/>
          <w:szCs w:val="16"/>
        </w:rPr>
        <w:t>Seattle, Washington  98191</w:t>
      </w:r>
    </w:p>
    <w:p w:rsidR="00560723" w:rsidRPr="004C03CE" w:rsidRDefault="00560723">
      <w:pPr>
        <w:pStyle w:val="Header"/>
        <w:rPr>
          <w:rFonts w:ascii="Times New Roman" w:hAnsi="Times New Roman"/>
          <w:sz w:val="16"/>
          <w:szCs w:val="16"/>
        </w:rPr>
      </w:pPr>
      <w:r w:rsidRPr="004C03CE">
        <w:rPr>
          <w:rFonts w:ascii="Times New Roman" w:hAnsi="Times New Roman"/>
          <w:sz w:val="16"/>
          <w:szCs w:val="16"/>
        </w:rPr>
        <w:t xml:space="preserve">Phone (206) </w:t>
      </w:r>
      <w:r w:rsidR="00941D8D">
        <w:rPr>
          <w:rFonts w:ascii="Times New Roman" w:hAnsi="Times New Roman"/>
          <w:sz w:val="16"/>
          <w:szCs w:val="16"/>
        </w:rPr>
        <w:t>733-5178</w:t>
      </w:r>
      <w:r w:rsidR="00167EA8" w:rsidRPr="004C03CE">
        <w:rPr>
          <w:rFonts w:ascii="Times New Roman" w:hAnsi="Times New Roman"/>
          <w:sz w:val="16"/>
          <w:szCs w:val="16"/>
        </w:rPr>
        <w:fldChar w:fldCharType="begin"/>
      </w:r>
      <w:r w:rsidRPr="004C03CE">
        <w:rPr>
          <w:rFonts w:ascii="Times New Roman" w:hAnsi="Times New Roman"/>
          <w:sz w:val="16"/>
          <w:szCs w:val="16"/>
        </w:rPr>
        <w:instrText xml:space="preserve"> SET AttysName "" </w:instrText>
      </w:r>
      <w:r w:rsidR="00167EA8" w:rsidRPr="004C03CE">
        <w:rPr>
          <w:rFonts w:ascii="Times New Roman" w:hAnsi="Times New Roman"/>
          <w:sz w:val="16"/>
          <w:szCs w:val="16"/>
        </w:rPr>
        <w:fldChar w:fldCharType="separate"/>
      </w:r>
      <w:bookmarkStart w:id="0" w:name="AttysName"/>
      <w:bookmarkEnd w:id="0"/>
      <w:r w:rsidRPr="004C03CE">
        <w:rPr>
          <w:rFonts w:ascii="Times New Roman" w:hAnsi="Times New Roman"/>
          <w:sz w:val="16"/>
          <w:szCs w:val="16"/>
        </w:rPr>
        <w:t xml:space="preserve"> </w:t>
      </w:r>
      <w:r w:rsidR="00167EA8" w:rsidRPr="004C03CE">
        <w:rPr>
          <w:rFonts w:ascii="Times New Roman" w:hAnsi="Times New Roman"/>
          <w:sz w:val="16"/>
          <w:szCs w:val="16"/>
        </w:rPr>
        <w:fldChar w:fldCharType="end"/>
      </w:r>
    </w:p>
    <w:p w:rsidR="00560723" w:rsidRPr="004C03CE" w:rsidRDefault="00560723">
      <w:pPr>
        <w:pStyle w:val="Header"/>
        <w:rPr>
          <w:rFonts w:ascii="Times New Roman" w:hAnsi="Times New Roman"/>
          <w:sz w:val="16"/>
          <w:szCs w:val="16"/>
        </w:rPr>
      </w:pPr>
      <w:r w:rsidRPr="004C03CE">
        <w:rPr>
          <w:rFonts w:ascii="Times New Roman" w:hAnsi="Times New Roman"/>
          <w:sz w:val="16"/>
          <w:szCs w:val="16"/>
        </w:rPr>
        <w:t>Facsimile (206) 343-4040</w:t>
      </w:r>
    </w:p>
    <w:p w:rsidR="00560723" w:rsidRPr="004C03CE" w:rsidRDefault="00560723">
      <w:pPr>
        <w:pStyle w:val="Header"/>
        <w:rPr>
          <w:rFonts w:ascii="Times New Roman" w:hAnsi="Times New Roman"/>
          <w:sz w:val="16"/>
          <w:szCs w:val="16"/>
        </w:rPr>
      </w:pPr>
    </w:p>
    <w:p w:rsidR="00560723" w:rsidRPr="004C03CE" w:rsidRDefault="00560723">
      <w:pPr>
        <w:pStyle w:val="Header"/>
        <w:rPr>
          <w:rFonts w:ascii="Times New Roman" w:hAnsi="Times New Roman"/>
          <w:b/>
          <w:sz w:val="16"/>
          <w:szCs w:val="16"/>
        </w:rPr>
      </w:pPr>
      <w:r w:rsidRPr="004C03CE">
        <w:rPr>
          <w:rFonts w:ascii="Times New Roman" w:hAnsi="Times New Roman"/>
          <w:b/>
          <w:sz w:val="16"/>
          <w:szCs w:val="16"/>
        </w:rPr>
        <w:t>Maura E. Peterson</w:t>
      </w:r>
    </w:p>
    <w:p w:rsidR="00560723" w:rsidRPr="004C03CE" w:rsidRDefault="00560723">
      <w:pPr>
        <w:pStyle w:val="Header"/>
        <w:rPr>
          <w:rFonts w:ascii="Times New Roman" w:hAnsi="Times New Roman"/>
          <w:sz w:val="16"/>
          <w:szCs w:val="16"/>
        </w:rPr>
      </w:pPr>
      <w:r w:rsidRPr="004C03CE">
        <w:rPr>
          <w:rFonts w:ascii="Times New Roman" w:hAnsi="Times New Roman"/>
          <w:sz w:val="16"/>
          <w:szCs w:val="16"/>
        </w:rPr>
        <w:t>Paralegal</w:t>
      </w:r>
    </w:p>
    <w:p w:rsidR="00560723" w:rsidRPr="004C03CE" w:rsidRDefault="00560723">
      <w:pPr>
        <w:pStyle w:val="Header"/>
        <w:rPr>
          <w:rFonts w:ascii="Times New Roman" w:hAnsi="Times New Roman"/>
          <w:sz w:val="16"/>
          <w:szCs w:val="16"/>
        </w:rPr>
      </w:pPr>
      <w:r w:rsidRPr="004C03CE">
        <w:rPr>
          <w:rFonts w:ascii="Times New Roman" w:hAnsi="Times New Roman"/>
          <w:sz w:val="16"/>
          <w:szCs w:val="16"/>
        </w:rPr>
        <w:t>Regulatory Law Dept.</w:t>
      </w:r>
    </w:p>
    <w:p w:rsidR="00560723" w:rsidRPr="00990B08" w:rsidRDefault="00560723">
      <w:pPr>
        <w:rPr>
          <w:rFonts w:ascii="Times New Roman" w:hAnsi="Times New Roman"/>
          <w:sz w:val="18"/>
          <w:szCs w:val="18"/>
        </w:rPr>
      </w:pPr>
    </w:p>
    <w:p w:rsidR="00560723" w:rsidRPr="00990B08" w:rsidRDefault="00560723">
      <w:pPr>
        <w:rPr>
          <w:rFonts w:ascii="Times New Roman" w:hAnsi="Times New Roman"/>
          <w:sz w:val="22"/>
          <w:szCs w:val="22"/>
        </w:rPr>
      </w:pPr>
    </w:p>
    <w:p w:rsidR="00560723" w:rsidRPr="00990B08" w:rsidRDefault="00560723">
      <w:pPr>
        <w:jc w:val="right"/>
        <w:rPr>
          <w:rFonts w:ascii="Times New Roman" w:hAnsi="Times New Roman"/>
          <w:i/>
          <w:sz w:val="22"/>
          <w:szCs w:val="22"/>
        </w:rPr>
      </w:pPr>
      <w:bookmarkStart w:id="1" w:name="InsertAddress"/>
      <w:bookmarkEnd w:id="1"/>
    </w:p>
    <w:p w:rsidR="00560723" w:rsidRPr="00990B08" w:rsidRDefault="00560723">
      <w:pPr>
        <w:jc w:val="right"/>
        <w:rPr>
          <w:rFonts w:ascii="Times New Roman" w:hAnsi="Times New Roman"/>
          <w:i/>
          <w:sz w:val="22"/>
          <w:szCs w:val="22"/>
        </w:rPr>
      </w:pPr>
    </w:p>
    <w:p w:rsidR="00560723" w:rsidRPr="00990B08" w:rsidRDefault="00560723">
      <w:pPr>
        <w:jc w:val="right"/>
        <w:rPr>
          <w:rFonts w:ascii="Times New Roman" w:hAnsi="Times New Roman"/>
          <w:i/>
          <w:sz w:val="22"/>
          <w:szCs w:val="22"/>
        </w:rPr>
      </w:pPr>
      <w:r w:rsidRPr="00990B08">
        <w:rPr>
          <w:rFonts w:ascii="Times New Roman" w:hAnsi="Times New Roman"/>
          <w:i/>
          <w:sz w:val="22"/>
          <w:szCs w:val="22"/>
        </w:rPr>
        <w:t>Via web portal and</w:t>
      </w:r>
    </w:p>
    <w:p w:rsidR="00560723" w:rsidRPr="00990B08" w:rsidRDefault="00560723">
      <w:pPr>
        <w:jc w:val="right"/>
        <w:rPr>
          <w:rFonts w:ascii="Times New Roman" w:hAnsi="Times New Roman"/>
          <w:b w:val="0"/>
          <w:i/>
          <w:sz w:val="22"/>
          <w:szCs w:val="22"/>
          <w:u w:val="single"/>
        </w:rPr>
      </w:pPr>
      <w:r w:rsidRPr="00990B08">
        <w:rPr>
          <w:rFonts w:ascii="Times New Roman" w:hAnsi="Times New Roman"/>
          <w:i/>
          <w:sz w:val="22"/>
          <w:szCs w:val="22"/>
        </w:rPr>
        <w:t>Overnight Delivery</w:t>
      </w:r>
    </w:p>
    <w:p w:rsidR="00560723" w:rsidRPr="00990B08" w:rsidRDefault="007E15F3">
      <w:pPr>
        <w:rPr>
          <w:rFonts w:ascii="Times New Roman" w:hAnsi="Times New Roman"/>
          <w:b w:val="0"/>
          <w:noProof/>
          <w:sz w:val="22"/>
          <w:szCs w:val="22"/>
        </w:rPr>
      </w:pPr>
      <w:r>
        <w:rPr>
          <w:rFonts w:ascii="Times New Roman" w:hAnsi="Times New Roman"/>
          <w:b w:val="0"/>
          <w:noProof/>
          <w:sz w:val="22"/>
          <w:szCs w:val="22"/>
        </w:rPr>
        <w:t>January 25</w:t>
      </w:r>
      <w:r w:rsidR="00866F95" w:rsidRPr="00990B08">
        <w:rPr>
          <w:rFonts w:ascii="Times New Roman" w:hAnsi="Times New Roman"/>
          <w:b w:val="0"/>
          <w:noProof/>
          <w:sz w:val="22"/>
          <w:szCs w:val="22"/>
        </w:rPr>
        <w:t>, 201</w:t>
      </w:r>
      <w:r>
        <w:rPr>
          <w:rFonts w:ascii="Times New Roman" w:hAnsi="Times New Roman"/>
          <w:b w:val="0"/>
          <w:noProof/>
          <w:sz w:val="22"/>
          <w:szCs w:val="22"/>
        </w:rPr>
        <w:t>2</w:t>
      </w:r>
    </w:p>
    <w:p w:rsidR="00560723" w:rsidRPr="00990B08" w:rsidRDefault="00560723">
      <w:pPr>
        <w:rPr>
          <w:rFonts w:ascii="Times New Roman" w:hAnsi="Times New Roman"/>
          <w:b w:val="0"/>
          <w:sz w:val="22"/>
          <w:szCs w:val="22"/>
        </w:rPr>
      </w:pPr>
    </w:p>
    <w:p w:rsidR="00560723" w:rsidRPr="00990B08" w:rsidRDefault="00560723">
      <w:pPr>
        <w:rPr>
          <w:rFonts w:ascii="Times New Roman" w:hAnsi="Times New Roman"/>
          <w:b w:val="0"/>
          <w:sz w:val="22"/>
          <w:szCs w:val="22"/>
        </w:rPr>
      </w:pPr>
    </w:p>
    <w:p w:rsidR="00560723" w:rsidRPr="00990B08" w:rsidRDefault="00560723">
      <w:pPr>
        <w:rPr>
          <w:rFonts w:ascii="Times New Roman" w:hAnsi="Times New Roman"/>
          <w:b w:val="0"/>
          <w:sz w:val="22"/>
          <w:szCs w:val="22"/>
        </w:rPr>
      </w:pPr>
      <w:r w:rsidRPr="00990B08">
        <w:rPr>
          <w:rFonts w:ascii="Times New Roman" w:hAnsi="Times New Roman"/>
          <w:b w:val="0"/>
          <w:sz w:val="22"/>
          <w:szCs w:val="22"/>
        </w:rPr>
        <w:t xml:space="preserve">Mr. Dave Danner </w:t>
      </w:r>
    </w:p>
    <w:p w:rsidR="00560723" w:rsidRPr="00990B08" w:rsidRDefault="00560723">
      <w:pPr>
        <w:rPr>
          <w:rFonts w:ascii="Times New Roman" w:hAnsi="Times New Roman"/>
          <w:b w:val="0"/>
          <w:sz w:val="22"/>
          <w:szCs w:val="22"/>
        </w:rPr>
      </w:pPr>
      <w:r w:rsidRPr="00990B08">
        <w:rPr>
          <w:rFonts w:ascii="Times New Roman" w:hAnsi="Times New Roman"/>
          <w:b w:val="0"/>
          <w:sz w:val="22"/>
          <w:szCs w:val="22"/>
        </w:rPr>
        <w:t xml:space="preserve">Executive Secretary </w:t>
      </w:r>
    </w:p>
    <w:p w:rsidR="00560723" w:rsidRPr="00990B08" w:rsidRDefault="00560723">
      <w:pPr>
        <w:rPr>
          <w:rFonts w:ascii="Times New Roman" w:hAnsi="Times New Roman"/>
          <w:b w:val="0"/>
          <w:sz w:val="22"/>
          <w:szCs w:val="22"/>
        </w:rPr>
      </w:pPr>
      <w:r w:rsidRPr="00990B08">
        <w:rPr>
          <w:rFonts w:ascii="Times New Roman" w:hAnsi="Times New Roman"/>
          <w:b w:val="0"/>
          <w:sz w:val="22"/>
          <w:szCs w:val="22"/>
        </w:rPr>
        <w:t>Washington Utilities and</w:t>
      </w:r>
    </w:p>
    <w:p w:rsidR="00560723" w:rsidRPr="00990B08" w:rsidRDefault="00560723">
      <w:pPr>
        <w:rPr>
          <w:rFonts w:ascii="Times New Roman" w:hAnsi="Times New Roman"/>
          <w:b w:val="0"/>
          <w:sz w:val="22"/>
          <w:szCs w:val="22"/>
        </w:rPr>
      </w:pPr>
      <w:r w:rsidRPr="00990B08">
        <w:rPr>
          <w:rFonts w:ascii="Times New Roman" w:hAnsi="Times New Roman"/>
          <w:b w:val="0"/>
          <w:sz w:val="22"/>
          <w:szCs w:val="22"/>
        </w:rPr>
        <w:t xml:space="preserve">      Transportation Commission</w:t>
      </w:r>
    </w:p>
    <w:p w:rsidR="00560723" w:rsidRPr="00990B08" w:rsidRDefault="00560723">
      <w:pPr>
        <w:rPr>
          <w:rFonts w:ascii="Times New Roman" w:hAnsi="Times New Roman"/>
          <w:b w:val="0"/>
          <w:sz w:val="22"/>
          <w:szCs w:val="22"/>
        </w:rPr>
      </w:pPr>
      <w:r w:rsidRPr="00990B08">
        <w:rPr>
          <w:rFonts w:ascii="Times New Roman" w:hAnsi="Times New Roman"/>
          <w:b w:val="0"/>
          <w:sz w:val="22"/>
          <w:szCs w:val="22"/>
        </w:rPr>
        <w:t>1300 S. Evergreen Park Dr. S.W.</w:t>
      </w:r>
    </w:p>
    <w:p w:rsidR="00560723" w:rsidRPr="00990B08" w:rsidRDefault="00560723">
      <w:pPr>
        <w:rPr>
          <w:rFonts w:ascii="Times New Roman" w:hAnsi="Times New Roman"/>
          <w:b w:val="0"/>
          <w:sz w:val="22"/>
          <w:szCs w:val="22"/>
        </w:rPr>
      </w:pPr>
      <w:r w:rsidRPr="00990B08">
        <w:rPr>
          <w:rFonts w:ascii="Times New Roman" w:hAnsi="Times New Roman"/>
          <w:b w:val="0"/>
          <w:sz w:val="22"/>
          <w:szCs w:val="22"/>
        </w:rPr>
        <w:t>P.O. Box 47250</w:t>
      </w:r>
    </w:p>
    <w:p w:rsidR="00560723" w:rsidRPr="00990B08" w:rsidRDefault="00560723">
      <w:pPr>
        <w:pStyle w:val="Heading2"/>
        <w:rPr>
          <w:b w:val="0"/>
          <w:sz w:val="22"/>
          <w:szCs w:val="22"/>
        </w:rPr>
      </w:pPr>
      <w:r w:rsidRPr="00990B08">
        <w:rPr>
          <w:b w:val="0"/>
          <w:sz w:val="22"/>
          <w:szCs w:val="22"/>
        </w:rPr>
        <w:t>Olympia, WA  98504-7254</w:t>
      </w:r>
    </w:p>
    <w:p w:rsidR="00560723" w:rsidRPr="00990B08" w:rsidRDefault="00560723">
      <w:pPr>
        <w:rPr>
          <w:rFonts w:ascii="Times New Roman" w:hAnsi="Times New Roman"/>
          <w:b w:val="0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239"/>
        <w:gridCol w:w="7436"/>
      </w:tblGrid>
      <w:tr w:rsidR="00560723" w:rsidRPr="00990B08" w:rsidTr="00DA5F7D">
        <w:trPr>
          <w:trHeight w:val="221"/>
        </w:trPr>
        <w:tc>
          <w:tcPr>
            <w:tcW w:w="1239" w:type="dxa"/>
          </w:tcPr>
          <w:p w:rsidR="00560723" w:rsidRPr="00990B08" w:rsidRDefault="00560723">
            <w:pPr>
              <w:ind w:left="61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90B08">
              <w:rPr>
                <w:rFonts w:ascii="Times New Roman" w:hAnsi="Times New Roman"/>
                <w:b w:val="0"/>
                <w:sz w:val="22"/>
                <w:szCs w:val="22"/>
              </w:rPr>
              <w:t>Re:</w:t>
            </w:r>
          </w:p>
        </w:tc>
        <w:tc>
          <w:tcPr>
            <w:tcW w:w="7436" w:type="dxa"/>
          </w:tcPr>
          <w:p w:rsidR="00560723" w:rsidRDefault="00560723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bookmarkStart w:id="2" w:name="InRe"/>
            <w:bookmarkEnd w:id="2"/>
            <w:r w:rsidRPr="00990B08">
              <w:rPr>
                <w:rFonts w:ascii="Times New Roman" w:hAnsi="Times New Roman"/>
                <w:b w:val="0"/>
                <w:sz w:val="22"/>
                <w:szCs w:val="22"/>
              </w:rPr>
              <w:t xml:space="preserve">Docket No. </w:t>
            </w:r>
            <w:r w:rsidR="00866F95" w:rsidRPr="00990B08">
              <w:rPr>
                <w:rFonts w:ascii="Times New Roman" w:hAnsi="Times New Roman"/>
                <w:b w:val="0"/>
                <w:sz w:val="22"/>
                <w:szCs w:val="22"/>
              </w:rPr>
              <w:t>UT-</w:t>
            </w:r>
            <w:r w:rsidR="007E15F3">
              <w:rPr>
                <w:rFonts w:ascii="Times New Roman" w:hAnsi="Times New Roman"/>
                <w:b w:val="0"/>
                <w:sz w:val="22"/>
                <w:szCs w:val="22"/>
              </w:rPr>
              <w:t>113024</w:t>
            </w:r>
          </w:p>
          <w:p w:rsidR="00560723" w:rsidRPr="00990B08" w:rsidRDefault="00B559C7" w:rsidP="00DA5F7D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Interconnection Agreement between </w:t>
            </w:r>
            <w:r w:rsidR="00DA5F7D">
              <w:rPr>
                <w:rFonts w:ascii="Times New Roman" w:hAnsi="Times New Roman"/>
                <w:b w:val="0"/>
                <w:sz w:val="22"/>
                <w:szCs w:val="22"/>
              </w:rPr>
              <w:t>Qwest Communications Company</w:t>
            </w:r>
            <w:r w:rsidR="00941D8D">
              <w:rPr>
                <w:rFonts w:ascii="Times New Roman" w:hAnsi="Times New Roman"/>
                <w:b w:val="0"/>
                <w:sz w:val="22"/>
                <w:szCs w:val="22"/>
              </w:rPr>
              <w:t xml:space="preserve">, LLC and </w:t>
            </w:r>
            <w:r w:rsidR="00DA5F7D">
              <w:rPr>
                <w:rFonts w:ascii="Times New Roman" w:hAnsi="Times New Roman"/>
                <w:b w:val="0"/>
                <w:sz w:val="22"/>
                <w:szCs w:val="22"/>
              </w:rPr>
              <w:t xml:space="preserve">United Telephone Company of the Northwest d/b/a </w:t>
            </w:r>
            <w:proofErr w:type="spellStart"/>
            <w:r w:rsidR="00DA5F7D">
              <w:rPr>
                <w:rFonts w:ascii="Times New Roman" w:hAnsi="Times New Roman"/>
                <w:b w:val="0"/>
                <w:sz w:val="22"/>
                <w:szCs w:val="22"/>
              </w:rPr>
              <w:t>CenturyLink</w:t>
            </w:r>
            <w:proofErr w:type="spellEnd"/>
            <w:r w:rsidR="00DA5F7D">
              <w:rPr>
                <w:rFonts w:ascii="Times New Roman" w:hAnsi="Times New Roman"/>
                <w:b w:val="0"/>
                <w:sz w:val="22"/>
                <w:szCs w:val="22"/>
              </w:rPr>
              <w:t xml:space="preserve"> for</w:t>
            </w:r>
            <w:r w:rsidR="00BE2E49">
              <w:rPr>
                <w:rFonts w:ascii="Times New Roman" w:hAnsi="Times New Roman"/>
                <w:b w:val="0"/>
                <w:sz w:val="22"/>
                <w:szCs w:val="22"/>
              </w:rPr>
              <w:t xml:space="preserve"> the State of Washington</w:t>
            </w:r>
            <w:r w:rsidR="007E15F3">
              <w:rPr>
                <w:rFonts w:ascii="Times New Roman" w:hAnsi="Times New Roman"/>
                <w:b w:val="0"/>
                <w:sz w:val="22"/>
                <w:szCs w:val="22"/>
              </w:rPr>
              <w:t>---corrected Table of Contents Page iii</w:t>
            </w:r>
          </w:p>
        </w:tc>
      </w:tr>
      <w:tr w:rsidR="00866F95" w:rsidRPr="00990B08" w:rsidTr="00DA5F7D">
        <w:trPr>
          <w:trHeight w:val="221"/>
        </w:trPr>
        <w:tc>
          <w:tcPr>
            <w:tcW w:w="1239" w:type="dxa"/>
          </w:tcPr>
          <w:p w:rsidR="00866F95" w:rsidRPr="00990B08" w:rsidRDefault="00866F95">
            <w:pPr>
              <w:ind w:left="612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7436" w:type="dxa"/>
          </w:tcPr>
          <w:p w:rsidR="00866F95" w:rsidRPr="00990B08" w:rsidRDefault="00866F95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</w:tbl>
    <w:p w:rsidR="00560723" w:rsidRPr="00990B08" w:rsidRDefault="00560723">
      <w:pPr>
        <w:rPr>
          <w:rFonts w:ascii="Times New Roman" w:hAnsi="Times New Roman"/>
          <w:b w:val="0"/>
          <w:sz w:val="22"/>
          <w:szCs w:val="22"/>
        </w:rPr>
      </w:pPr>
      <w:r w:rsidRPr="00990B08">
        <w:rPr>
          <w:rFonts w:ascii="Times New Roman" w:hAnsi="Times New Roman"/>
          <w:b w:val="0"/>
          <w:sz w:val="22"/>
          <w:szCs w:val="22"/>
        </w:rPr>
        <w:t xml:space="preserve">Dear </w:t>
      </w:r>
      <w:bookmarkStart w:id="3" w:name="Dear"/>
      <w:bookmarkEnd w:id="3"/>
      <w:r w:rsidRPr="00990B08">
        <w:rPr>
          <w:rFonts w:ascii="Times New Roman" w:hAnsi="Times New Roman"/>
          <w:b w:val="0"/>
          <w:sz w:val="22"/>
          <w:szCs w:val="22"/>
        </w:rPr>
        <w:t>Mr. Danner:</w:t>
      </w:r>
    </w:p>
    <w:p w:rsidR="00DA5F7D" w:rsidRDefault="00DA5F7D" w:rsidP="00DA5F7D">
      <w:pPr>
        <w:rPr>
          <w:rFonts w:ascii="Times New Roman" w:hAnsi="Times New Roman"/>
          <w:b w:val="0"/>
          <w:sz w:val="23"/>
        </w:rPr>
      </w:pPr>
      <w:bookmarkStart w:id="4" w:name="SignatureLine"/>
      <w:bookmarkEnd w:id="4"/>
    </w:p>
    <w:p w:rsidR="00B559C7" w:rsidRDefault="007E15F3">
      <w:pPr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Enclosed please find the corrected Table of Contents Page iii.  Please replace this page in the Interconnection Agreement filed on November 15, 2011.</w:t>
      </w:r>
    </w:p>
    <w:p w:rsidR="007730C1" w:rsidRDefault="007730C1">
      <w:pPr>
        <w:rPr>
          <w:rFonts w:ascii="Times New Roman" w:hAnsi="Times New Roman"/>
          <w:b w:val="0"/>
          <w:sz w:val="22"/>
          <w:szCs w:val="22"/>
        </w:rPr>
      </w:pPr>
    </w:p>
    <w:p w:rsidR="00560723" w:rsidRPr="00990B08" w:rsidRDefault="00560723">
      <w:pPr>
        <w:rPr>
          <w:rFonts w:ascii="Times New Roman" w:hAnsi="Times New Roman"/>
          <w:b w:val="0"/>
          <w:sz w:val="22"/>
          <w:szCs w:val="22"/>
        </w:rPr>
      </w:pPr>
      <w:r w:rsidRPr="00990B08">
        <w:rPr>
          <w:rFonts w:ascii="Times New Roman" w:hAnsi="Times New Roman"/>
          <w:b w:val="0"/>
          <w:sz w:val="22"/>
          <w:szCs w:val="22"/>
        </w:rPr>
        <w:t>Sincerely,</w:t>
      </w:r>
    </w:p>
    <w:p w:rsidR="00560723" w:rsidRPr="00990B08" w:rsidRDefault="00560723">
      <w:pPr>
        <w:rPr>
          <w:rFonts w:ascii="Times New Roman" w:hAnsi="Times New Roman"/>
          <w:b w:val="0"/>
          <w:sz w:val="22"/>
          <w:szCs w:val="22"/>
        </w:rPr>
      </w:pPr>
    </w:p>
    <w:p w:rsidR="00560723" w:rsidRPr="00990B08" w:rsidRDefault="00560723">
      <w:pPr>
        <w:rPr>
          <w:rFonts w:ascii="Times New Roman" w:hAnsi="Times New Roman"/>
          <w:b w:val="0"/>
          <w:sz w:val="22"/>
          <w:szCs w:val="22"/>
        </w:rPr>
      </w:pPr>
    </w:p>
    <w:p w:rsidR="001C47A8" w:rsidRPr="00990B08" w:rsidRDefault="00560723">
      <w:pPr>
        <w:rPr>
          <w:rFonts w:ascii="Times New Roman" w:hAnsi="Times New Roman"/>
          <w:b w:val="0"/>
          <w:sz w:val="22"/>
          <w:szCs w:val="22"/>
        </w:rPr>
      </w:pPr>
      <w:r w:rsidRPr="00990B08">
        <w:rPr>
          <w:rFonts w:ascii="Times New Roman" w:hAnsi="Times New Roman"/>
          <w:b w:val="0"/>
          <w:sz w:val="22"/>
          <w:szCs w:val="22"/>
        </w:rPr>
        <w:t>Maura E. Peterson</w:t>
      </w:r>
    </w:p>
    <w:p w:rsidR="006B28FE" w:rsidRDefault="006B28FE" w:rsidP="006B28FE">
      <w:pPr>
        <w:rPr>
          <w:rFonts w:ascii="Times New Roman" w:hAnsi="Times New Roman"/>
          <w:b w:val="0"/>
          <w:sz w:val="22"/>
          <w:szCs w:val="22"/>
        </w:rPr>
      </w:pPr>
      <w:r w:rsidRPr="00990B08">
        <w:rPr>
          <w:rFonts w:ascii="Times New Roman" w:hAnsi="Times New Roman"/>
          <w:b w:val="0"/>
          <w:sz w:val="22"/>
          <w:szCs w:val="22"/>
        </w:rPr>
        <w:t>Enclosures</w:t>
      </w:r>
    </w:p>
    <w:p w:rsidR="00DA5F7D" w:rsidRDefault="00DA5F7D" w:rsidP="00DA5F7D">
      <w:pPr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cc: Charles Lahey</w:t>
      </w:r>
    </w:p>
    <w:p w:rsidR="006B28FE" w:rsidRPr="00990B08" w:rsidRDefault="006B28FE">
      <w:pPr>
        <w:rPr>
          <w:rFonts w:ascii="Times New Roman" w:hAnsi="Times New Roman"/>
          <w:b w:val="0"/>
          <w:sz w:val="22"/>
          <w:szCs w:val="22"/>
        </w:rPr>
      </w:pPr>
    </w:p>
    <w:p w:rsidR="00560723" w:rsidRPr="00990B08" w:rsidRDefault="00560723">
      <w:pPr>
        <w:rPr>
          <w:rFonts w:ascii="Times New Roman" w:hAnsi="Times New Roman"/>
          <w:b w:val="0"/>
          <w:sz w:val="22"/>
          <w:szCs w:val="22"/>
        </w:rPr>
      </w:pPr>
      <w:r w:rsidRPr="00990B08">
        <w:rPr>
          <w:rFonts w:ascii="Times New Roman" w:hAnsi="Times New Roman"/>
          <w:b w:val="0"/>
          <w:sz w:val="22"/>
          <w:szCs w:val="22"/>
        </w:rPr>
        <w:t xml:space="preserve">       </w:t>
      </w:r>
    </w:p>
    <w:p w:rsidR="00560723" w:rsidRPr="00990B08" w:rsidRDefault="00560723">
      <w:pPr>
        <w:rPr>
          <w:rFonts w:ascii="Times New Roman" w:hAnsi="Times New Roman"/>
          <w:b w:val="0"/>
          <w:sz w:val="22"/>
          <w:szCs w:val="22"/>
        </w:rPr>
      </w:pPr>
      <w:r w:rsidRPr="00990B08">
        <w:rPr>
          <w:rFonts w:ascii="Times New Roman" w:hAnsi="Times New Roman"/>
          <w:b w:val="0"/>
          <w:sz w:val="22"/>
          <w:szCs w:val="22"/>
        </w:rPr>
        <w:t xml:space="preserve">       </w:t>
      </w:r>
    </w:p>
    <w:p w:rsidR="00560723" w:rsidRPr="00990B08" w:rsidRDefault="00560723">
      <w:pPr>
        <w:rPr>
          <w:rFonts w:ascii="Times New Roman" w:hAnsi="Times New Roman"/>
          <w:b w:val="0"/>
          <w:sz w:val="22"/>
          <w:szCs w:val="22"/>
        </w:rPr>
      </w:pPr>
      <w:r w:rsidRPr="00990B08">
        <w:rPr>
          <w:rFonts w:ascii="Times New Roman" w:hAnsi="Times New Roman"/>
          <w:b w:val="0"/>
          <w:sz w:val="22"/>
          <w:szCs w:val="22"/>
        </w:rPr>
        <w:t xml:space="preserve">       </w:t>
      </w:r>
    </w:p>
    <w:p w:rsidR="00560723" w:rsidRPr="00990B08" w:rsidRDefault="00560723">
      <w:pPr>
        <w:rPr>
          <w:rFonts w:ascii="Times New Roman" w:hAnsi="Times New Roman"/>
          <w:sz w:val="22"/>
          <w:szCs w:val="22"/>
        </w:rPr>
      </w:pPr>
      <w:r w:rsidRPr="00990B08">
        <w:rPr>
          <w:rFonts w:ascii="Times New Roman" w:hAnsi="Times New Roman"/>
          <w:sz w:val="22"/>
          <w:szCs w:val="22"/>
        </w:rPr>
        <w:t xml:space="preserve">       </w:t>
      </w:r>
    </w:p>
    <w:sectPr w:rsidR="00560723" w:rsidRPr="00990B08" w:rsidSect="00CA07C1">
      <w:type w:val="continuous"/>
      <w:pgSz w:w="12240" w:h="15840" w:code="1"/>
      <w:pgMar w:top="720" w:right="1440" w:bottom="720" w:left="1440" w:header="864" w:footer="720" w:gutter="0"/>
      <w:paperSrc w:first="258" w:other="258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0C1" w:rsidRDefault="007730C1">
      <w:r>
        <w:separator/>
      </w:r>
    </w:p>
  </w:endnote>
  <w:endnote w:type="continuationSeparator" w:id="0">
    <w:p w:rsidR="007730C1" w:rsidRDefault="007730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0C1" w:rsidRDefault="007730C1">
      <w:r>
        <w:separator/>
      </w:r>
    </w:p>
  </w:footnote>
  <w:footnote w:type="continuationSeparator" w:id="0">
    <w:p w:rsidR="007730C1" w:rsidRDefault="007730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6F26"/>
    <w:rsid w:val="0007692F"/>
    <w:rsid w:val="00077167"/>
    <w:rsid w:val="00084CE1"/>
    <w:rsid w:val="00097C25"/>
    <w:rsid w:val="000A1D8C"/>
    <w:rsid w:val="000B4A8E"/>
    <w:rsid w:val="000B6B41"/>
    <w:rsid w:val="001019E0"/>
    <w:rsid w:val="00143502"/>
    <w:rsid w:val="00157B96"/>
    <w:rsid w:val="00167EA8"/>
    <w:rsid w:val="001C47A8"/>
    <w:rsid w:val="001F450F"/>
    <w:rsid w:val="002543D4"/>
    <w:rsid w:val="0026497F"/>
    <w:rsid w:val="0028368D"/>
    <w:rsid w:val="002C03ED"/>
    <w:rsid w:val="002C0695"/>
    <w:rsid w:val="00300F16"/>
    <w:rsid w:val="003172A6"/>
    <w:rsid w:val="003531D4"/>
    <w:rsid w:val="00375ECF"/>
    <w:rsid w:val="003A2A49"/>
    <w:rsid w:val="004129E4"/>
    <w:rsid w:val="00430C65"/>
    <w:rsid w:val="00450D6E"/>
    <w:rsid w:val="00462B29"/>
    <w:rsid w:val="00474ECF"/>
    <w:rsid w:val="004859A9"/>
    <w:rsid w:val="004A2504"/>
    <w:rsid w:val="004C03CE"/>
    <w:rsid w:val="004F6F26"/>
    <w:rsid w:val="00560723"/>
    <w:rsid w:val="00570CD2"/>
    <w:rsid w:val="0059051A"/>
    <w:rsid w:val="005E6011"/>
    <w:rsid w:val="00600530"/>
    <w:rsid w:val="006656AB"/>
    <w:rsid w:val="006765F2"/>
    <w:rsid w:val="006A59E4"/>
    <w:rsid w:val="006B28FE"/>
    <w:rsid w:val="006D5906"/>
    <w:rsid w:val="006F1828"/>
    <w:rsid w:val="00707EA5"/>
    <w:rsid w:val="00714736"/>
    <w:rsid w:val="00726F48"/>
    <w:rsid w:val="007512F4"/>
    <w:rsid w:val="00767E32"/>
    <w:rsid w:val="007730C1"/>
    <w:rsid w:val="00782F57"/>
    <w:rsid w:val="007A39E1"/>
    <w:rsid w:val="007D0C31"/>
    <w:rsid w:val="007E15F3"/>
    <w:rsid w:val="0080488C"/>
    <w:rsid w:val="00852D2A"/>
    <w:rsid w:val="00863E94"/>
    <w:rsid w:val="00864512"/>
    <w:rsid w:val="00866F95"/>
    <w:rsid w:val="00870C1F"/>
    <w:rsid w:val="008775E0"/>
    <w:rsid w:val="00883D75"/>
    <w:rsid w:val="008A3506"/>
    <w:rsid w:val="008B56D1"/>
    <w:rsid w:val="008B6AE0"/>
    <w:rsid w:val="008C55FB"/>
    <w:rsid w:val="008C74AE"/>
    <w:rsid w:val="008D7A8E"/>
    <w:rsid w:val="008E275E"/>
    <w:rsid w:val="008E5C7E"/>
    <w:rsid w:val="0091018A"/>
    <w:rsid w:val="00940B91"/>
    <w:rsid w:val="00941D8D"/>
    <w:rsid w:val="009600D4"/>
    <w:rsid w:val="00960B34"/>
    <w:rsid w:val="00990B08"/>
    <w:rsid w:val="009C2FB4"/>
    <w:rsid w:val="009E1456"/>
    <w:rsid w:val="009E5BC7"/>
    <w:rsid w:val="009E66FF"/>
    <w:rsid w:val="009F5275"/>
    <w:rsid w:val="00A0598F"/>
    <w:rsid w:val="00A36C9F"/>
    <w:rsid w:val="00A70487"/>
    <w:rsid w:val="00AB27B1"/>
    <w:rsid w:val="00AB52FF"/>
    <w:rsid w:val="00AD65C8"/>
    <w:rsid w:val="00B33648"/>
    <w:rsid w:val="00B559C7"/>
    <w:rsid w:val="00B56FB6"/>
    <w:rsid w:val="00BA31E3"/>
    <w:rsid w:val="00BE2E49"/>
    <w:rsid w:val="00C04759"/>
    <w:rsid w:val="00C056FA"/>
    <w:rsid w:val="00C147E8"/>
    <w:rsid w:val="00C16234"/>
    <w:rsid w:val="00C23A29"/>
    <w:rsid w:val="00CA07C1"/>
    <w:rsid w:val="00CA1DA2"/>
    <w:rsid w:val="00CC081B"/>
    <w:rsid w:val="00CC44A2"/>
    <w:rsid w:val="00CF2DCE"/>
    <w:rsid w:val="00D03892"/>
    <w:rsid w:val="00D163E7"/>
    <w:rsid w:val="00D541B0"/>
    <w:rsid w:val="00D90BBC"/>
    <w:rsid w:val="00DA5F7D"/>
    <w:rsid w:val="00DB083F"/>
    <w:rsid w:val="00DC6F05"/>
    <w:rsid w:val="00DC6F46"/>
    <w:rsid w:val="00DD175E"/>
    <w:rsid w:val="00E4796A"/>
    <w:rsid w:val="00E537A1"/>
    <w:rsid w:val="00E55540"/>
    <w:rsid w:val="00E63419"/>
    <w:rsid w:val="00E667DA"/>
    <w:rsid w:val="00E81679"/>
    <w:rsid w:val="00E97A63"/>
    <w:rsid w:val="00EE1EC9"/>
    <w:rsid w:val="00F339C1"/>
    <w:rsid w:val="00FB1079"/>
    <w:rsid w:val="00FC2A1D"/>
    <w:rsid w:val="00FC3C21"/>
    <w:rsid w:val="00FC5A98"/>
    <w:rsid w:val="00FF2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6F48"/>
    <w:rPr>
      <w:rFonts w:ascii="Courier New" w:hAnsi="Courier New"/>
      <w:b/>
      <w:sz w:val="24"/>
    </w:rPr>
  </w:style>
  <w:style w:type="paragraph" w:styleId="Heading1">
    <w:name w:val="heading 1"/>
    <w:basedOn w:val="Normal"/>
    <w:next w:val="Normal"/>
    <w:qFormat/>
    <w:rsid w:val="00726F48"/>
    <w:pPr>
      <w:keepNext/>
      <w:jc w:val="right"/>
      <w:outlineLvl w:val="0"/>
    </w:pPr>
    <w:rPr>
      <w:rFonts w:ascii="Times New Roman" w:hAnsi="Times New Roman"/>
      <w:i/>
      <w:sz w:val="23"/>
    </w:rPr>
  </w:style>
  <w:style w:type="paragraph" w:styleId="Heading2">
    <w:name w:val="heading 2"/>
    <w:basedOn w:val="Normal"/>
    <w:next w:val="Normal"/>
    <w:qFormat/>
    <w:rsid w:val="00726F48"/>
    <w:pPr>
      <w:keepNext/>
      <w:outlineLvl w:val="1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726F48"/>
    <w:pPr>
      <w:tabs>
        <w:tab w:val="center" w:pos="4320"/>
        <w:tab w:val="right" w:pos="8640"/>
      </w:tabs>
    </w:pPr>
    <w:rPr>
      <w:rFonts w:ascii="Courier" w:hAnsi="Courier"/>
      <w:noProof/>
      <w:sz w:val="24"/>
    </w:rPr>
  </w:style>
  <w:style w:type="paragraph" w:styleId="Footer">
    <w:name w:val="footer"/>
    <w:basedOn w:val="Normal"/>
    <w:rsid w:val="00726F4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26F4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rsid w:val="00852D2A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Templates\WALTR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87F3BC4164CAF41A0825B2B82047DCA" ma:contentTypeVersion="143" ma:contentTypeDescription="" ma:contentTypeScope="" ma:versionID="d8e7a3c3803f1378daf55322cb18b46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Interconnection Agreement</CaseType>
    <IndustryCode xmlns="dc463f71-b30c-4ab2-9473-d307f9d35888">170</IndustryCode>
    <CaseStatus xmlns="dc463f71-b30c-4ab2-9473-d307f9d35888">Closed</CaseStatus>
    <OpenedDate xmlns="dc463f71-b30c-4ab2-9473-d307f9d35888">2011-11-15T08:00:00+00:00</OpenedDate>
    <Date1 xmlns="dc463f71-b30c-4ab2-9473-d307f9d35888">2012-01-26T08:00:00+00:00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Communications Company, LLC;United Telephone Company of the Northwest</CaseCompanyNames>
    <DocketNumber xmlns="dc463f71-b30c-4ab2-9473-d307f9d35888">113024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7DF52C8-6D40-4282-B1B5-53F30FF93968}"/>
</file>

<file path=customXml/itemProps2.xml><?xml version="1.0" encoding="utf-8"?>
<ds:datastoreItem xmlns:ds="http://schemas.openxmlformats.org/officeDocument/2006/customXml" ds:itemID="{4F4C5F9A-00CB-4FD3-864A-C261F337372A}"/>
</file>

<file path=customXml/itemProps3.xml><?xml version="1.0" encoding="utf-8"?>
<ds:datastoreItem xmlns:ds="http://schemas.openxmlformats.org/officeDocument/2006/customXml" ds:itemID="{9A2BA8E7-AE20-4F4E-8DB2-DDA2FE167B17}"/>
</file>

<file path=customXml/itemProps4.xml><?xml version="1.0" encoding="utf-8"?>
<ds:datastoreItem xmlns:ds="http://schemas.openxmlformats.org/officeDocument/2006/customXml" ds:itemID="{8399ABCF-6D2A-4D7B-8A5C-F9A76EFD8CD7}"/>
</file>

<file path=customXml/itemProps5.xml><?xml version="1.0" encoding="utf-8"?>
<ds:datastoreItem xmlns:ds="http://schemas.openxmlformats.org/officeDocument/2006/customXml" ds:itemID="{7D068178-14DE-4276-B690-74C7263AACD8}"/>
</file>

<file path=docProps/app.xml><?xml version="1.0" encoding="utf-8"?>
<Properties xmlns="http://schemas.openxmlformats.org/officeDocument/2006/extended-properties" xmlns:vt="http://schemas.openxmlformats.org/officeDocument/2006/docPropsVTypes">
  <Template>WALTRHD.DOT</Template>
  <TotalTime>9</TotalTime>
  <Pages>1</Pages>
  <Words>118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</vt:lpstr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</dc:title>
  <dc:subject/>
  <dc:creator>LAW/Public Policy</dc:creator>
  <cp:keywords/>
  <dc:description/>
  <cp:lastModifiedBy>Peterson, Maura</cp:lastModifiedBy>
  <cp:revision>3</cp:revision>
  <cp:lastPrinted>2012-01-26T00:11:00Z</cp:lastPrinted>
  <dcterms:created xsi:type="dcterms:W3CDTF">2012-01-26T00:06:00Z</dcterms:created>
  <dcterms:modified xsi:type="dcterms:W3CDTF">2012-01-26T00:14:00Z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0x0101006E56B4D1795A2E4DB2F0B01679ED314A00B87F3BC4164CAF41A0825B2B82047DCA</vt:lpwstr>
  </property>
  <property fmtid="{D5CDD505-2E9C-101B-9397-08002B2CF9AE}" pid="3" name="_docset_NoMedatataSyncRequired">
    <vt:lpwstr>False</vt:lpwstr>
  </property>
</Properties>
</file>