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C0" w:rsidRDefault="00800CC0" w:rsidP="00AB4A10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00CC0" w:rsidRDefault="00800CC0" w:rsidP="00AB4A10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00CC0" w:rsidRDefault="00800CC0" w:rsidP="00AB4A10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81A45" w:rsidRPr="00397552" w:rsidRDefault="00271E20" w:rsidP="00271E20">
      <w:pPr>
        <w:pStyle w:val="NormalWeb"/>
        <w:spacing w:before="0" w:beforeAutospacing="0" w:after="0" w:afterAutospacing="0"/>
        <w:rPr>
          <w:sz w:val="22"/>
          <w:szCs w:val="22"/>
        </w:rPr>
      </w:pPr>
      <w:smartTag w:uri="urn:schemas-microsoft-com:office:smarttags" w:element="date">
        <w:smartTagPr>
          <w:attr w:name="Year" w:val="2009"/>
          <w:attr w:name="Day" w:val="16"/>
          <w:attr w:name="Month" w:val="6"/>
        </w:smartTagPr>
        <w:r>
          <w:rPr>
            <w:sz w:val="22"/>
            <w:szCs w:val="22"/>
          </w:rPr>
          <w:t>June 16, 2009</w:t>
        </w:r>
      </w:smartTag>
      <w:r w:rsidR="00AB4A10">
        <w:rPr>
          <w:sz w:val="22"/>
          <w:szCs w:val="22"/>
        </w:rPr>
        <w:t xml:space="preserve">   </w:t>
      </w:r>
    </w:p>
    <w:p w:rsidR="00800CC0" w:rsidRDefault="00800CC0" w:rsidP="00A47AF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00CC0" w:rsidRDefault="00800CC0" w:rsidP="00A47AF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A47AF4" w:rsidRDefault="00397552" w:rsidP="00A47AF4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David Danner</w:t>
      </w:r>
      <w:r w:rsidR="00881A45" w:rsidRPr="00397552">
        <w:rPr>
          <w:sz w:val="22"/>
          <w:szCs w:val="22"/>
        </w:rPr>
        <w:t>, Executive Secretary</w:t>
      </w:r>
    </w:p>
    <w:p w:rsidR="00881A45" w:rsidRPr="00397552" w:rsidRDefault="00881A45" w:rsidP="00A47AF4">
      <w:pPr>
        <w:pStyle w:val="NormalWeb"/>
        <w:spacing w:before="0" w:beforeAutospacing="0" w:after="0" w:afterAutospacing="0"/>
        <w:rPr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397552">
            <w:rPr>
              <w:sz w:val="22"/>
              <w:szCs w:val="22"/>
            </w:rPr>
            <w:t>Washington</w:t>
          </w:r>
        </w:smartTag>
      </w:smartTag>
      <w:r w:rsidRPr="00397552">
        <w:rPr>
          <w:sz w:val="22"/>
          <w:szCs w:val="22"/>
        </w:rPr>
        <w:t xml:space="preserve"> Utilities and Transportation Commission</w:t>
      </w:r>
    </w:p>
    <w:p w:rsidR="00881A45" w:rsidRPr="00397552" w:rsidRDefault="00881A45" w:rsidP="00A47AF4">
      <w:pPr>
        <w:pStyle w:val="NormalWeb"/>
        <w:spacing w:before="0" w:beforeAutospacing="0" w:after="0" w:afterAutospacing="0"/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397552">
            <w:rPr>
              <w:sz w:val="22"/>
              <w:szCs w:val="22"/>
            </w:rPr>
            <w:t>1300 South Evergreen Park Drive SW</w:t>
          </w:r>
        </w:smartTag>
      </w:smartTag>
    </w:p>
    <w:p w:rsidR="00881A45" w:rsidRPr="00397552" w:rsidRDefault="00881A45" w:rsidP="00881A45">
      <w:pPr>
        <w:pStyle w:val="NormalWeb"/>
        <w:spacing w:before="40" w:beforeAutospacing="0" w:after="40" w:afterAutospacing="0"/>
        <w:rPr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397552">
            <w:rPr>
              <w:sz w:val="22"/>
              <w:szCs w:val="22"/>
            </w:rPr>
            <w:t>P.O. Box</w:t>
          </w:r>
        </w:smartTag>
        <w:r w:rsidRPr="00397552">
          <w:rPr>
            <w:sz w:val="22"/>
            <w:szCs w:val="22"/>
          </w:rPr>
          <w:t xml:space="preserve"> 47250</w:t>
        </w:r>
      </w:smartTag>
    </w:p>
    <w:p w:rsidR="00881A45" w:rsidRPr="00397552" w:rsidRDefault="00881A45" w:rsidP="00881A45">
      <w:pPr>
        <w:pStyle w:val="NormalWeb"/>
        <w:spacing w:before="40" w:beforeAutospacing="0" w:after="40" w:afterAutospacing="0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397552">
            <w:rPr>
              <w:sz w:val="22"/>
              <w:szCs w:val="22"/>
            </w:rPr>
            <w:t>Olympia</w:t>
          </w:r>
        </w:smartTag>
        <w:r w:rsidRPr="00397552">
          <w:rPr>
            <w:sz w:val="22"/>
            <w:szCs w:val="22"/>
          </w:rPr>
          <w:t xml:space="preserve"> </w:t>
        </w:r>
        <w:smartTag w:uri="urn:schemas-microsoft-com:office:smarttags" w:element="State">
          <w:r w:rsidRPr="00397552">
            <w:rPr>
              <w:sz w:val="22"/>
              <w:szCs w:val="22"/>
            </w:rPr>
            <w:t>WA</w:t>
          </w:r>
        </w:smartTag>
        <w:r w:rsidRPr="00397552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397552">
            <w:rPr>
              <w:sz w:val="22"/>
              <w:szCs w:val="22"/>
            </w:rPr>
            <w:t>98504-7250</w:t>
          </w:r>
        </w:smartTag>
      </w:smartTag>
    </w:p>
    <w:p w:rsidR="00881A45" w:rsidRPr="00397552" w:rsidRDefault="00881A45" w:rsidP="00881A45">
      <w:pPr>
        <w:pStyle w:val="NormalWeb"/>
        <w:rPr>
          <w:b/>
          <w:sz w:val="22"/>
          <w:szCs w:val="22"/>
        </w:rPr>
      </w:pPr>
      <w:r w:rsidRPr="00397552">
        <w:rPr>
          <w:b/>
          <w:sz w:val="22"/>
          <w:szCs w:val="22"/>
        </w:rPr>
        <w:t xml:space="preserve">RE: </w:t>
      </w:r>
      <w:r w:rsidR="00397552" w:rsidRPr="00397552">
        <w:rPr>
          <w:b/>
          <w:sz w:val="22"/>
          <w:szCs w:val="22"/>
        </w:rPr>
        <w:t>Sanitary Service Company, Inc., G-14 – Annual Commodity Price T</w:t>
      </w:r>
      <w:smartTag w:uri="urn:schemas-microsoft-com:office:smarttags" w:element="PersonName">
        <w:r w:rsidR="00397552" w:rsidRPr="00397552">
          <w:rPr>
            <w:b/>
            <w:sz w:val="22"/>
            <w:szCs w:val="22"/>
          </w:rPr>
          <w:t>ra</w:t>
        </w:r>
      </w:smartTag>
      <w:r w:rsidR="00397552" w:rsidRPr="00397552">
        <w:rPr>
          <w:b/>
          <w:sz w:val="22"/>
          <w:szCs w:val="22"/>
        </w:rPr>
        <w:t>cker and Disposal Fee Increase</w:t>
      </w:r>
      <w:r w:rsidR="00271E20">
        <w:rPr>
          <w:rFonts w:ascii="Arial" w:hAnsi="Arial" w:cs="Arial"/>
          <w:sz w:val="20"/>
          <w:szCs w:val="20"/>
        </w:rPr>
        <w:t xml:space="preserve">    TG-090745</w:t>
      </w:r>
    </w:p>
    <w:p w:rsidR="00881A45" w:rsidRPr="00397552" w:rsidRDefault="00881A45" w:rsidP="00881A45">
      <w:pPr>
        <w:pStyle w:val="NormalWeb"/>
        <w:rPr>
          <w:sz w:val="22"/>
          <w:szCs w:val="22"/>
        </w:rPr>
      </w:pPr>
      <w:r w:rsidRPr="00397552">
        <w:rPr>
          <w:sz w:val="22"/>
          <w:szCs w:val="22"/>
        </w:rPr>
        <w:t>Dear M</w:t>
      </w:r>
      <w:r w:rsidR="00397552">
        <w:rPr>
          <w:sz w:val="22"/>
          <w:szCs w:val="22"/>
        </w:rPr>
        <w:t>r</w:t>
      </w:r>
      <w:r w:rsidRPr="00397552">
        <w:rPr>
          <w:sz w:val="22"/>
          <w:szCs w:val="22"/>
        </w:rPr>
        <w:t xml:space="preserve">. </w:t>
      </w:r>
      <w:r w:rsidR="00397552">
        <w:rPr>
          <w:sz w:val="22"/>
          <w:szCs w:val="22"/>
        </w:rPr>
        <w:t>Danner</w:t>
      </w:r>
      <w:r w:rsidRPr="00397552">
        <w:rPr>
          <w:sz w:val="22"/>
          <w:szCs w:val="22"/>
        </w:rPr>
        <w:t>:</w:t>
      </w:r>
    </w:p>
    <w:p w:rsidR="00397552" w:rsidRDefault="00881A45" w:rsidP="00881A45">
      <w:pPr>
        <w:pStyle w:val="NormalWeb"/>
        <w:rPr>
          <w:sz w:val="22"/>
          <w:szCs w:val="22"/>
        </w:rPr>
      </w:pPr>
      <w:r w:rsidRPr="00397552">
        <w:rPr>
          <w:sz w:val="22"/>
          <w:szCs w:val="22"/>
        </w:rPr>
        <w:t>Enclosed are</w:t>
      </w:r>
      <w:r w:rsidR="00397552">
        <w:rPr>
          <w:sz w:val="22"/>
          <w:szCs w:val="22"/>
        </w:rPr>
        <w:t xml:space="preserve"> </w:t>
      </w:r>
      <w:r w:rsidR="00271E20" w:rsidRPr="00271E20">
        <w:rPr>
          <w:b/>
          <w:sz w:val="22"/>
          <w:szCs w:val="22"/>
          <w:u w:val="single"/>
        </w:rPr>
        <w:t xml:space="preserve">substitute </w:t>
      </w:r>
      <w:r w:rsidR="00397552">
        <w:rPr>
          <w:sz w:val="22"/>
          <w:szCs w:val="22"/>
        </w:rPr>
        <w:t>tariff pages for our Recycl</w:t>
      </w:r>
      <w:r w:rsidR="00A47AF4">
        <w:rPr>
          <w:sz w:val="22"/>
          <w:szCs w:val="22"/>
        </w:rPr>
        <w:t>ing</w:t>
      </w:r>
      <w:r w:rsidR="00397552">
        <w:rPr>
          <w:sz w:val="22"/>
          <w:szCs w:val="22"/>
        </w:rPr>
        <w:t xml:space="preserve"> Commodity Price T</w:t>
      </w:r>
      <w:smartTag w:uri="urn:schemas-microsoft-com:office:smarttags" w:element="PersonName">
        <w:r w:rsidR="00397552">
          <w:rPr>
            <w:sz w:val="22"/>
            <w:szCs w:val="22"/>
          </w:rPr>
          <w:t>ra</w:t>
        </w:r>
      </w:smartTag>
      <w:r w:rsidR="00397552">
        <w:rPr>
          <w:sz w:val="22"/>
          <w:szCs w:val="22"/>
        </w:rPr>
        <w:t xml:space="preserve">cker for </w:t>
      </w:r>
      <w:r w:rsidRPr="00397552">
        <w:rPr>
          <w:sz w:val="22"/>
          <w:szCs w:val="22"/>
        </w:rPr>
        <w:t>Solid Waste</w:t>
      </w:r>
      <w:r w:rsidR="00397552">
        <w:rPr>
          <w:sz w:val="22"/>
          <w:szCs w:val="22"/>
        </w:rPr>
        <w:t xml:space="preserve"> Tariff No. 6</w:t>
      </w:r>
      <w:r w:rsidR="00271E20">
        <w:rPr>
          <w:sz w:val="22"/>
          <w:szCs w:val="22"/>
        </w:rPr>
        <w:t xml:space="preserve"> originally filed with the UTC on </w:t>
      </w:r>
      <w:smartTag w:uri="urn:schemas-microsoft-com:office:smarttags" w:element="date">
        <w:smartTagPr>
          <w:attr w:name="Year" w:val="2009"/>
          <w:attr w:name="Day" w:val="15"/>
          <w:attr w:name="Month" w:val="5"/>
        </w:smartTagPr>
        <w:r w:rsidR="00271E20">
          <w:rPr>
            <w:sz w:val="22"/>
            <w:szCs w:val="22"/>
          </w:rPr>
          <w:t>May 15, 2009</w:t>
        </w:r>
      </w:smartTag>
      <w:r w:rsidR="00397552">
        <w:rPr>
          <w:sz w:val="22"/>
          <w:szCs w:val="22"/>
        </w:rPr>
        <w:t xml:space="preserve">.  The tariff pages have an issue date of </w:t>
      </w:r>
      <w:smartTag w:uri="urn:schemas-microsoft-com:office:smarttags" w:element="date">
        <w:smartTagPr>
          <w:attr w:name="Month" w:val="5"/>
          <w:attr w:name="Day" w:val="15"/>
          <w:attr w:name="Year" w:val="2009"/>
        </w:smartTagPr>
        <w:r w:rsidR="00397552">
          <w:rPr>
            <w:sz w:val="22"/>
            <w:szCs w:val="22"/>
          </w:rPr>
          <w:t>May 15, 2009</w:t>
        </w:r>
      </w:smartTag>
      <w:r w:rsidR="00397552">
        <w:rPr>
          <w:sz w:val="22"/>
          <w:szCs w:val="22"/>
        </w:rPr>
        <w:t xml:space="preserve">, with a stated effective date of </w:t>
      </w:r>
      <w:smartTag w:uri="urn:schemas-microsoft-com:office:smarttags" w:element="date">
        <w:smartTagPr>
          <w:attr w:name="Month" w:val="7"/>
          <w:attr w:name="Day" w:val="1"/>
          <w:attr w:name="Year" w:val="2009"/>
        </w:smartTagPr>
        <w:r w:rsidR="00397552">
          <w:rPr>
            <w:sz w:val="22"/>
            <w:szCs w:val="22"/>
          </w:rPr>
          <w:t>July 1, 2009</w:t>
        </w:r>
      </w:smartTag>
      <w:r w:rsidR="00397552">
        <w:rPr>
          <w:sz w:val="22"/>
          <w:szCs w:val="22"/>
        </w:rPr>
        <w:t>.</w:t>
      </w:r>
      <w:r w:rsidR="00A47AF4">
        <w:rPr>
          <w:sz w:val="22"/>
          <w:szCs w:val="22"/>
        </w:rPr>
        <w:t xml:space="preserve">  They are SSC’s current Recycling</w:t>
      </w:r>
      <w:r w:rsidR="00397552">
        <w:rPr>
          <w:sz w:val="22"/>
          <w:szCs w:val="22"/>
        </w:rPr>
        <w:t xml:space="preserve"> Commodity T</w:t>
      </w:r>
      <w:smartTag w:uri="urn:schemas-microsoft-com:office:smarttags" w:element="PersonName">
        <w:r w:rsidR="00397552">
          <w:rPr>
            <w:sz w:val="22"/>
            <w:szCs w:val="22"/>
          </w:rPr>
          <w:t>ra</w:t>
        </w:r>
      </w:smartTag>
      <w:r w:rsidR="00397552">
        <w:rPr>
          <w:sz w:val="22"/>
          <w:szCs w:val="22"/>
        </w:rPr>
        <w:t xml:space="preserve">cker for the 12 months from </w:t>
      </w:r>
      <w:smartTag w:uri="urn:schemas-microsoft-com:office:smarttags" w:element="date">
        <w:smartTagPr>
          <w:attr w:name="Month" w:val="7"/>
          <w:attr w:name="Day" w:val="1"/>
          <w:attr w:name="Year" w:val="2009"/>
        </w:smartTagPr>
        <w:r w:rsidR="00397552">
          <w:rPr>
            <w:sz w:val="22"/>
            <w:szCs w:val="22"/>
          </w:rPr>
          <w:t>July 1, 2009</w:t>
        </w:r>
      </w:smartTag>
      <w:r w:rsidR="00397552">
        <w:rPr>
          <w:sz w:val="22"/>
          <w:szCs w:val="22"/>
        </w:rPr>
        <w:t xml:space="preserve"> to </w:t>
      </w:r>
      <w:smartTag w:uri="urn:schemas-microsoft-com:office:smarttags" w:element="date">
        <w:smartTagPr>
          <w:attr w:name="Month" w:val="6"/>
          <w:attr w:name="Day" w:val="30"/>
          <w:attr w:name="Year" w:val="2010"/>
        </w:smartTagPr>
        <w:r w:rsidR="00397552">
          <w:rPr>
            <w:sz w:val="22"/>
            <w:szCs w:val="22"/>
          </w:rPr>
          <w:t>June 30, 2010</w:t>
        </w:r>
      </w:smartTag>
      <w:r w:rsidR="00397552">
        <w:rPr>
          <w:sz w:val="22"/>
          <w:szCs w:val="22"/>
        </w:rPr>
        <w:t xml:space="preserve"> and also reflect a disposal fee increase at Recomp </w:t>
      </w:r>
      <w:r w:rsidR="00413A02">
        <w:rPr>
          <w:sz w:val="22"/>
          <w:szCs w:val="22"/>
        </w:rPr>
        <w:t xml:space="preserve">of Washington </w:t>
      </w:r>
      <w:r w:rsidR="00397552">
        <w:rPr>
          <w:sz w:val="22"/>
          <w:szCs w:val="22"/>
        </w:rPr>
        <w:t xml:space="preserve">effective </w:t>
      </w:r>
      <w:smartTag w:uri="urn:schemas-microsoft-com:office:smarttags" w:element="date">
        <w:smartTagPr>
          <w:attr w:name="Month" w:val="7"/>
          <w:attr w:name="Day" w:val="1"/>
          <w:attr w:name="Year" w:val="2009"/>
        </w:smartTagPr>
        <w:r w:rsidR="00397552">
          <w:rPr>
            <w:sz w:val="22"/>
            <w:szCs w:val="22"/>
          </w:rPr>
          <w:t>July 1, 2009</w:t>
        </w:r>
      </w:smartTag>
      <w:r w:rsidR="00397552">
        <w:rPr>
          <w:sz w:val="22"/>
          <w:szCs w:val="22"/>
        </w:rPr>
        <w:t xml:space="preserve"> plus a minor increase</w:t>
      </w:r>
      <w:r w:rsidR="00451904">
        <w:rPr>
          <w:sz w:val="22"/>
          <w:szCs w:val="22"/>
        </w:rPr>
        <w:t xml:space="preserve"> in taxes on disposal fees</w:t>
      </w:r>
      <w:r w:rsidR="00397552">
        <w:rPr>
          <w:sz w:val="22"/>
          <w:szCs w:val="22"/>
        </w:rPr>
        <w:t xml:space="preserve"> at </w:t>
      </w:r>
      <w:smartTag w:uri="urn:schemas-microsoft-com:office:smarttags" w:element="PersonName">
        <w:r w:rsidR="00397552">
          <w:rPr>
            <w:sz w:val="22"/>
            <w:szCs w:val="22"/>
          </w:rPr>
          <w:t>RD</w:t>
        </w:r>
        <w:r w:rsidR="00413A02">
          <w:rPr>
            <w:sz w:val="22"/>
            <w:szCs w:val="22"/>
          </w:rPr>
          <w:t>S</w:t>
        </w:r>
      </w:smartTag>
      <w:r w:rsidR="00413A02">
        <w:rPr>
          <w:sz w:val="22"/>
          <w:szCs w:val="22"/>
        </w:rPr>
        <w:t xml:space="preserve"> Disposal Inc., that</w:t>
      </w:r>
      <w:r w:rsidR="00397552">
        <w:rPr>
          <w:sz w:val="22"/>
          <w:szCs w:val="22"/>
        </w:rPr>
        <w:t xml:space="preserve"> took effect earlier in 2009.</w:t>
      </w:r>
    </w:p>
    <w:p w:rsidR="00397552" w:rsidRPr="00397552" w:rsidRDefault="00397552" w:rsidP="00881A45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If you have any questions relating to this filing</w:t>
      </w:r>
      <w:r w:rsidR="002967BE">
        <w:rPr>
          <w:sz w:val="22"/>
          <w:szCs w:val="22"/>
        </w:rPr>
        <w:t>,</w:t>
      </w:r>
      <w:r>
        <w:rPr>
          <w:sz w:val="22"/>
          <w:szCs w:val="22"/>
        </w:rPr>
        <w:t xml:space="preserve"> please contact me at (360) 734-3490.</w:t>
      </w:r>
    </w:p>
    <w:p w:rsidR="00443163" w:rsidRPr="00397552" w:rsidRDefault="00443163" w:rsidP="00881A45">
      <w:pPr>
        <w:pStyle w:val="NormalWeb"/>
        <w:rPr>
          <w:sz w:val="22"/>
          <w:szCs w:val="22"/>
        </w:rPr>
      </w:pPr>
      <w:r w:rsidRPr="00397552">
        <w:rPr>
          <w:sz w:val="22"/>
          <w:szCs w:val="22"/>
        </w:rPr>
        <w:t>Sincerely,</w:t>
      </w:r>
    </w:p>
    <w:p w:rsidR="00800CC0" w:rsidRDefault="00800CC0" w:rsidP="00397552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00CC0" w:rsidRDefault="00800CC0" w:rsidP="00397552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00CC0" w:rsidRDefault="00800CC0" w:rsidP="00397552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97552" w:rsidRDefault="00443163" w:rsidP="0039755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97552">
        <w:rPr>
          <w:sz w:val="22"/>
          <w:szCs w:val="22"/>
        </w:rPr>
        <w:t>Ed Nikula</w:t>
      </w:r>
    </w:p>
    <w:p w:rsidR="008B4943" w:rsidRDefault="00850134" w:rsidP="0039755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97552">
        <w:rPr>
          <w:sz w:val="22"/>
          <w:szCs w:val="22"/>
        </w:rPr>
        <w:t xml:space="preserve">Vice </w:t>
      </w:r>
      <w:r w:rsidR="00443163" w:rsidRPr="00397552">
        <w:rPr>
          <w:sz w:val="22"/>
          <w:szCs w:val="22"/>
        </w:rPr>
        <w:t>President</w:t>
      </w:r>
    </w:p>
    <w:p w:rsidR="00D57E1B" w:rsidRPr="00397552" w:rsidRDefault="00D57E1B" w:rsidP="00397552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00CC0" w:rsidRDefault="00800CC0" w:rsidP="00397552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03D3C" w:rsidRPr="00397552" w:rsidRDefault="00593959" w:rsidP="0039755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97552">
        <w:rPr>
          <w:sz w:val="22"/>
          <w:szCs w:val="22"/>
        </w:rPr>
        <w:t xml:space="preserve">                      </w:t>
      </w:r>
      <w:r w:rsidR="00782741" w:rsidRPr="00397552">
        <w:rPr>
          <w:sz w:val="22"/>
          <w:szCs w:val="22"/>
        </w:rPr>
        <w:t xml:space="preserve">                </w:t>
      </w:r>
    </w:p>
    <w:p w:rsidR="00593959" w:rsidRPr="00397552" w:rsidRDefault="00593959" w:rsidP="00397552">
      <w:pPr>
        <w:pStyle w:val="NormalWeb"/>
        <w:spacing w:before="0" w:beforeAutospacing="0" w:after="0" w:afterAutospacing="0"/>
        <w:rPr>
          <w:sz w:val="22"/>
          <w:szCs w:val="22"/>
        </w:rPr>
      </w:pPr>
    </w:p>
    <w:sectPr w:rsidR="00593959" w:rsidRPr="00397552" w:rsidSect="00BE57D5">
      <w:headerReference w:type="default" r:id="rId6"/>
      <w:pgSz w:w="12240" w:h="15840" w:code="1"/>
      <w:pgMar w:top="1940" w:right="1600" w:bottom="240" w:left="1600" w:header="180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2C032A">
      <w:r>
        <w:separator/>
      </w:r>
    </w:p>
  </w:endnote>
  <w:endnote w:type="continuationSeparator" w:id="0">
    <w:p w:rsidR="00000000" w:rsidRDefault="002C0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2C032A">
      <w:r>
        <w:separator/>
      </w:r>
    </w:p>
  </w:footnote>
  <w:footnote w:type="continuationSeparator" w:id="0">
    <w:p w:rsidR="00000000" w:rsidRDefault="002C0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7BE" w:rsidRPr="002967BE" w:rsidRDefault="002967BE" w:rsidP="002967BE">
    <w:pPr>
      <w:pStyle w:val="Header"/>
      <w:jc w:val="both"/>
    </w:pPr>
    <w:fldSimple w:instr=" DATE \@ &quot;M/d/yyyy&quot; ">
      <w:r w:rsidR="002C032A">
        <w:rPr>
          <w:noProof/>
        </w:rPr>
        <w:t>6/16/2009</w:t>
      </w:r>
    </w:fldSimple>
    <w:r w:rsidRPr="002967BE">
      <w:t xml:space="preserve"> </w:t>
    </w:r>
  </w:p>
  <w:p w:rsidR="002967BE" w:rsidRPr="002967BE" w:rsidRDefault="002967BE" w:rsidP="002967BE">
    <w:pPr>
      <w:pStyle w:val="Header"/>
    </w:pPr>
    <w:r w:rsidRPr="002967BE">
      <w:t>Annual Commodity Price Tracker and Disposal Fee Increase</w:t>
    </w:r>
    <w:r>
      <w:t xml:space="preserve"> Filing</w:t>
    </w:r>
  </w:p>
  <w:p w:rsidR="002967BE" w:rsidRPr="00A47AF4" w:rsidRDefault="002967BE" w:rsidP="002967BE">
    <w:pPr>
      <w:pStyle w:val="Header"/>
      <w:rPr>
        <w:sz w:val="16"/>
        <w:szCs w:val="16"/>
      </w:rPr>
    </w:pPr>
    <w:r w:rsidRPr="002967BE">
      <w:t xml:space="preserve">Page </w:t>
    </w:r>
    <w:fldSimple w:instr=" PAGE ">
      <w:r w:rsidR="00271E20">
        <w:rPr>
          <w:noProof/>
        </w:rPr>
        <w:t>2</w:t>
      </w:r>
    </w:fldSimple>
    <w:r w:rsidRPr="002967BE">
      <w:t xml:space="preserve"> of 2</w:t>
    </w:r>
  </w:p>
  <w:p w:rsidR="002967BE" w:rsidRDefault="002967BE" w:rsidP="00A47AF4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A45"/>
    <w:rsid w:val="001A734D"/>
    <w:rsid w:val="002352CC"/>
    <w:rsid w:val="002353D0"/>
    <w:rsid w:val="00271E20"/>
    <w:rsid w:val="002967BE"/>
    <w:rsid w:val="002C032A"/>
    <w:rsid w:val="00397552"/>
    <w:rsid w:val="00413A02"/>
    <w:rsid w:val="00443163"/>
    <w:rsid w:val="004437BA"/>
    <w:rsid w:val="00451904"/>
    <w:rsid w:val="00490BB6"/>
    <w:rsid w:val="004D78D0"/>
    <w:rsid w:val="00593959"/>
    <w:rsid w:val="005D39F2"/>
    <w:rsid w:val="005D64EB"/>
    <w:rsid w:val="006118DC"/>
    <w:rsid w:val="00657D7A"/>
    <w:rsid w:val="00782741"/>
    <w:rsid w:val="007B4007"/>
    <w:rsid w:val="007E059D"/>
    <w:rsid w:val="00800CC0"/>
    <w:rsid w:val="00850134"/>
    <w:rsid w:val="00881A45"/>
    <w:rsid w:val="008B4943"/>
    <w:rsid w:val="008E02A1"/>
    <w:rsid w:val="008F0F91"/>
    <w:rsid w:val="009E636F"/>
    <w:rsid w:val="00A03CBB"/>
    <w:rsid w:val="00A47AF4"/>
    <w:rsid w:val="00AB4A10"/>
    <w:rsid w:val="00B4603D"/>
    <w:rsid w:val="00B479C2"/>
    <w:rsid w:val="00BE57D5"/>
    <w:rsid w:val="00C45559"/>
    <w:rsid w:val="00C626FF"/>
    <w:rsid w:val="00CA0C90"/>
    <w:rsid w:val="00D03D3C"/>
    <w:rsid w:val="00D43E6A"/>
    <w:rsid w:val="00D57E1B"/>
    <w:rsid w:val="00DE00DA"/>
    <w:rsid w:val="00DE30F0"/>
    <w:rsid w:val="00E45F60"/>
    <w:rsid w:val="00EA5CC6"/>
    <w:rsid w:val="00F30182"/>
    <w:rsid w:val="00FE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dat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881A45"/>
    <w:pPr>
      <w:spacing w:before="100" w:beforeAutospacing="1" w:after="100" w:afterAutospacing="1"/>
    </w:pPr>
  </w:style>
  <w:style w:type="paragraph" w:styleId="Header">
    <w:name w:val="header"/>
    <w:basedOn w:val="Normal"/>
    <w:rsid w:val="00A47A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7A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7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2EA563DDCAAA41AE736188E4614EDC" ma:contentTypeVersion="123" ma:contentTypeDescription="" ma:contentTypeScope="" ma:versionID="1ba1b177ea63d87963204ed041ecdcc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2009-05-14T07:00:00+00:00</OpenedDate>
    <Date1 xmlns="dc463f71-b30c-4ab2-9473-d307f9d35888">2009-06-16T07:00:00+00:00</Date1>
    <IsDocumentOrder xmlns="dc463f71-b30c-4ab2-9473-d307f9d35888" xsi:nil="true"/>
    <IsHighlyConfidential xmlns="dc463f71-b30c-4ab2-9473-d307f9d35888">false</IsHighlyConfidential>
    <CaseCompanyNames xmlns="dc463f71-b30c-4ab2-9473-d307f9d35888">Sanitary Service Company, Inc.</CaseCompanyNames>
    <DocketNumber xmlns="dc463f71-b30c-4ab2-9473-d307f9d35888">090745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33590EA-8928-40F2-AA4B-67BF29604F95}"/>
</file>

<file path=customXml/itemProps2.xml><?xml version="1.0" encoding="utf-8"?>
<ds:datastoreItem xmlns:ds="http://schemas.openxmlformats.org/officeDocument/2006/customXml" ds:itemID="{6C56771A-91FF-4AFD-B8D3-20D4F3A13829}"/>
</file>

<file path=customXml/itemProps3.xml><?xml version="1.0" encoding="utf-8"?>
<ds:datastoreItem xmlns:ds="http://schemas.openxmlformats.org/officeDocument/2006/customXml" ds:itemID="{054CA5EF-9CCF-47C5-AE7D-60800DE37510}"/>
</file>

<file path=customXml/itemProps4.xml><?xml version="1.0" encoding="utf-8"?>
<ds:datastoreItem xmlns:ds="http://schemas.openxmlformats.org/officeDocument/2006/customXml" ds:itemID="{9055C56B-88A3-49C5-84E9-FB18193D20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14, 2008</vt:lpstr>
    </vt:vector>
  </TitlesOfParts>
  <Company>Sanitary Service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14, 2008</dc:title>
  <dc:subject/>
  <dc:creator>bob</dc:creator>
  <cp:keywords/>
  <dc:description/>
  <cp:lastModifiedBy>Catherine Hudspeth</cp:lastModifiedBy>
  <cp:revision>2</cp:revision>
  <cp:lastPrinted>2009-05-14T17:38:00Z</cp:lastPrinted>
  <dcterms:created xsi:type="dcterms:W3CDTF">2009-06-16T22:52:00Z</dcterms:created>
  <dcterms:modified xsi:type="dcterms:W3CDTF">2009-06-16T22:52:00Z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676435897</vt:i4>
  </property>
  <property fmtid="{D5CDD505-2E9C-101B-9397-08002B2CF9AE}" pid="3" name="_EmailSubject">
    <vt:lpwstr>TG-090745 Sanitary Service Company, Inc., G-14 - Annual 	CommodityPriceTracker and Disposal Fee Increase  Substitute Pages</vt:lpwstr>
  </property>
  <property fmtid="{D5CDD505-2E9C-101B-9397-08002B2CF9AE}" pid="4" name="_AuthorEmail">
    <vt:lpwstr>Bekki@ssc-inc.com</vt:lpwstr>
  </property>
  <property fmtid="{D5CDD505-2E9C-101B-9397-08002B2CF9AE}" pid="5" name="_AuthorEmailDisplayName">
    <vt:lpwstr>Bekki Cox</vt:lpwstr>
  </property>
  <property fmtid="{D5CDD505-2E9C-101B-9397-08002B2CF9AE}" pid="6" name="_PreviousAdHocReviewCycleID">
    <vt:i4>-1644518354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0x0101006E56B4D1795A2E4DB2F0B01679ED314A00EC2EA563DDCAAA41AE736188E4614EDC</vt:lpwstr>
  </property>
  <property fmtid="{D5CDD505-2E9C-101B-9397-08002B2CF9AE}" pid="9" name="_docset_NoMedatataSyncRequired">
    <vt:lpwstr>False</vt:lpwstr>
  </property>
</Properties>
</file>