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A7" w:rsidRPr="000C24EE" w:rsidRDefault="000C24EE" w:rsidP="000C24EE">
      <w:pPr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0C24EE">
        <w:rPr>
          <w:rFonts w:ascii="Times New Roman" w:hAnsi="Times New Roman"/>
          <w:b/>
          <w:color w:val="000000" w:themeColor="text1"/>
          <w:sz w:val="22"/>
        </w:rPr>
        <w:t>BOEHM, KURTZ &amp; LOWRY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Attorneys at Law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36 E. Seventh Street, Suite 1510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Cincinnati, Ohio 45202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Telephone:  (513) 421.2255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____</w:t>
      </w:r>
      <w:r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____</w:t>
      </w:r>
    </w:p>
    <w:p w:rsidR="000C24EE" w:rsidRPr="000C24EE" w:rsidRDefault="000C24EE" w:rsidP="000C24EE">
      <w:pPr>
        <w:jc w:val="center"/>
        <w:rPr>
          <w:rFonts w:ascii="Times New Roman" w:hAnsi="Times New Roman"/>
          <w:b/>
          <w:smallCaps/>
          <w:color w:val="000000" w:themeColor="text1"/>
          <w:sz w:val="16"/>
          <w:szCs w:val="16"/>
        </w:rPr>
      </w:pPr>
      <w:r w:rsidRPr="000C24EE">
        <w:rPr>
          <w:rFonts w:ascii="Times New Roman" w:hAnsi="Times New Roman"/>
          <w:b/>
          <w:smallCaps/>
          <w:color w:val="000000" w:themeColor="text1"/>
          <w:sz w:val="16"/>
          <w:szCs w:val="16"/>
        </w:rPr>
        <w:t>Telecopier:  (513) 421.2764</w:t>
      </w: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  <w:bookmarkStart w:id="0" w:name="_GoBack"/>
      <w:bookmarkEnd w:id="0"/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9C3116" w:rsidRPr="00BD2466" w:rsidRDefault="00AC491D">
      <w:pPr>
        <w:rPr>
          <w:rFonts w:ascii="Times New Roman" w:hAnsi="Times New Roman"/>
          <w:b/>
          <w:color w:val="000000" w:themeColor="text1"/>
          <w:sz w:val="18"/>
          <w:u w:val="single"/>
        </w:rPr>
      </w:pPr>
      <w:r w:rsidRPr="00BD2466">
        <w:rPr>
          <w:rFonts w:ascii="Times New Roman" w:hAnsi="Times New Roman"/>
          <w:b/>
          <w:color w:val="000000" w:themeColor="text1"/>
          <w:sz w:val="18"/>
          <w:u w:val="single"/>
        </w:rPr>
        <w:t>VIA ELECTRONIC MAIL</w:t>
      </w:r>
      <w:r w:rsidR="009C3116" w:rsidRPr="00BD2466">
        <w:rPr>
          <w:rFonts w:ascii="Times New Roman" w:hAnsi="Times New Roman"/>
          <w:b/>
          <w:color w:val="000000" w:themeColor="text1"/>
          <w:sz w:val="18"/>
        </w:rPr>
        <w:t xml:space="preserve"> - </w:t>
      </w:r>
      <w:hyperlink r:id="rId5" w:history="1">
        <w:r w:rsidR="009C3116" w:rsidRPr="00BD2466">
          <w:rPr>
            <w:rStyle w:val="Hyperlink"/>
            <w:rFonts w:ascii="Times New Roman" w:hAnsi="Times New Roman"/>
            <w:b/>
            <w:color w:val="000000" w:themeColor="text1"/>
            <w:sz w:val="18"/>
          </w:rPr>
          <w:t>records@utc.wa.gov</w:t>
        </w:r>
      </w:hyperlink>
    </w:p>
    <w:p w:rsidR="008758A7" w:rsidRPr="00BD2466" w:rsidRDefault="00AC491D">
      <w:pPr>
        <w:rPr>
          <w:rFonts w:ascii="Times New Roman" w:hAnsi="Times New Roman"/>
          <w:b/>
          <w:color w:val="000000" w:themeColor="text1"/>
          <w:sz w:val="18"/>
          <w:u w:val="single"/>
        </w:rPr>
      </w:pPr>
      <w:r w:rsidRPr="00BD2466">
        <w:rPr>
          <w:rFonts w:ascii="Times New Roman" w:hAnsi="Times New Roman"/>
          <w:b/>
          <w:color w:val="000000" w:themeColor="text1"/>
          <w:sz w:val="18"/>
          <w:u w:val="single"/>
        </w:rPr>
        <w:t>AND</w:t>
      </w:r>
      <w:r w:rsidR="009C3116" w:rsidRPr="00BD2466">
        <w:rPr>
          <w:rFonts w:ascii="Times New Roman" w:hAnsi="Times New Roman"/>
          <w:b/>
          <w:color w:val="000000" w:themeColor="text1"/>
          <w:sz w:val="18"/>
          <w:u w:val="single"/>
        </w:rPr>
        <w:t xml:space="preserve"> </w:t>
      </w:r>
      <w:r w:rsidRPr="00BD2466">
        <w:rPr>
          <w:rFonts w:ascii="Times New Roman" w:hAnsi="Times New Roman"/>
          <w:b/>
          <w:color w:val="000000" w:themeColor="text1"/>
          <w:sz w:val="18"/>
          <w:u w:val="single"/>
        </w:rPr>
        <w:t>OVERNIGHT MAIL</w:t>
      </w: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color w:val="000000" w:themeColor="text1"/>
          <w:sz w:val="22"/>
        </w:rPr>
        <w:tab/>
      </w:r>
      <w:r w:rsidR="002F7F00" w:rsidRPr="00BD2466">
        <w:rPr>
          <w:rFonts w:ascii="Times New Roman" w:hAnsi="Times New Roman"/>
          <w:color w:val="000000" w:themeColor="text1"/>
          <w:sz w:val="22"/>
        </w:rPr>
        <w:t>August 25, 2014</w:t>
      </w: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</w:p>
    <w:p w:rsidR="001E769E" w:rsidRPr="00BD2466" w:rsidRDefault="001E769E">
      <w:pPr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1E769E">
      <w:pPr>
        <w:rPr>
          <w:rFonts w:ascii="Times New Roman" w:hAnsi="Times New Roman"/>
          <w:color w:val="000000" w:themeColor="text1"/>
          <w:sz w:val="22"/>
        </w:rPr>
      </w:pPr>
      <w:r w:rsidRPr="00BD2466">
        <w:rPr>
          <w:rFonts w:ascii="Times New Roman" w:hAnsi="Times New Roman"/>
          <w:color w:val="000000" w:themeColor="text1"/>
          <w:sz w:val="22"/>
        </w:rPr>
        <w:t>Mr. David E. Danner</w:t>
      </w:r>
    </w:p>
    <w:p w:rsidR="006F160E" w:rsidRPr="00BD2466" w:rsidRDefault="001E769E" w:rsidP="006F160E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Executive Director and </w:t>
      </w:r>
      <w:r w:rsidR="006F160E" w:rsidRPr="00BD2466">
        <w:rPr>
          <w:rFonts w:ascii="Times New Roman" w:hAnsi="Times New Roman"/>
          <w:color w:val="000000" w:themeColor="text1"/>
          <w:sz w:val="22"/>
          <w:szCs w:val="22"/>
        </w:rPr>
        <w:t>Commission Secretary</w:t>
      </w:r>
    </w:p>
    <w:p w:rsidR="006F160E" w:rsidRPr="00BD2466" w:rsidRDefault="006F160E" w:rsidP="006F160E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>Washington Utilities and Transportation Commission,</w:t>
      </w:r>
    </w:p>
    <w:p w:rsidR="006F160E" w:rsidRPr="00BD2466" w:rsidRDefault="006F160E" w:rsidP="006F160E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>P.O. Box 47250</w:t>
      </w:r>
    </w:p>
    <w:p w:rsidR="006F160E" w:rsidRPr="00BD2466" w:rsidRDefault="006F160E" w:rsidP="006F160E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1300 S. Evergreen Park Drive, S.W. </w:t>
      </w:r>
    </w:p>
    <w:p w:rsidR="006F160E" w:rsidRPr="00BD2466" w:rsidRDefault="006F160E" w:rsidP="006F160E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>Olympia, Washington 98504-7250</w:t>
      </w: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6F160E" w:rsidRPr="00BD2466" w:rsidRDefault="006F160E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8758A7">
      <w:pPr>
        <w:ind w:left="1440" w:hanging="720"/>
        <w:rPr>
          <w:rFonts w:ascii="Times New Roman" w:hAnsi="Times New Roman"/>
          <w:b/>
          <w:bCs/>
          <w:i/>
          <w:iCs/>
          <w:color w:val="000000" w:themeColor="text1"/>
          <w:sz w:val="22"/>
          <w:u w:val="single"/>
        </w:rPr>
      </w:pPr>
      <w:r w:rsidRPr="00BD2466">
        <w:rPr>
          <w:rFonts w:ascii="Times New Roman" w:hAnsi="Times New Roman"/>
          <w:b/>
          <w:bCs/>
          <w:i/>
          <w:iCs/>
          <w:color w:val="000000" w:themeColor="text1"/>
          <w:sz w:val="22"/>
        </w:rPr>
        <w:t xml:space="preserve">Re: </w:t>
      </w:r>
      <w:r w:rsidRPr="00BD2466">
        <w:rPr>
          <w:rFonts w:ascii="Times New Roman" w:hAnsi="Times New Roman"/>
          <w:b/>
          <w:bCs/>
          <w:i/>
          <w:iCs/>
          <w:color w:val="000000" w:themeColor="text1"/>
          <w:sz w:val="22"/>
        </w:rPr>
        <w:tab/>
      </w:r>
      <w:r w:rsidRPr="00BD2466">
        <w:rPr>
          <w:rFonts w:ascii="Times New Roman" w:hAnsi="Times New Roman"/>
          <w:b/>
          <w:bCs/>
          <w:i/>
          <w:iCs/>
          <w:color w:val="000000" w:themeColor="text1"/>
          <w:sz w:val="22"/>
          <w:u w:val="single"/>
        </w:rPr>
        <w:t xml:space="preserve">Docket No. </w:t>
      </w:r>
      <w:r w:rsidR="002F7F00" w:rsidRPr="00BD2466">
        <w:rPr>
          <w:rFonts w:ascii="Times New Roman" w:hAnsi="Times New Roman"/>
          <w:b/>
          <w:bCs/>
          <w:i/>
          <w:iCs/>
          <w:color w:val="000000" w:themeColor="text1"/>
          <w:sz w:val="22"/>
          <w:u w:val="single"/>
        </w:rPr>
        <w:t xml:space="preserve">UE-121697/UG-121705 and </w:t>
      </w:r>
      <w:r w:rsidR="00083FDD" w:rsidRPr="00BD2466">
        <w:rPr>
          <w:rFonts w:ascii="Times New Roman" w:hAnsi="Times New Roman"/>
          <w:b/>
          <w:bCs/>
          <w:i/>
          <w:iCs/>
          <w:color w:val="000000" w:themeColor="text1"/>
          <w:sz w:val="22"/>
          <w:u w:val="single"/>
        </w:rPr>
        <w:t>UE-130137/UG-130138</w:t>
      </w:r>
    </w:p>
    <w:p w:rsidR="008758A7" w:rsidRPr="00BD2466" w:rsidRDefault="008758A7">
      <w:pPr>
        <w:jc w:val="both"/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8758A7">
      <w:pPr>
        <w:jc w:val="both"/>
        <w:rPr>
          <w:rFonts w:ascii="Times New Roman" w:hAnsi="Times New Roman"/>
          <w:b/>
          <w:color w:val="000000" w:themeColor="text1"/>
          <w:sz w:val="22"/>
        </w:rPr>
      </w:pPr>
    </w:p>
    <w:p w:rsidR="008758A7" w:rsidRPr="00BD2466" w:rsidRDefault="001E769E">
      <w:pPr>
        <w:spacing w:before="120" w:after="120"/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>Dear Mr. Danner:</w:t>
      </w:r>
    </w:p>
    <w:p w:rsidR="00DC45CD" w:rsidRPr="00BD2466" w:rsidRDefault="00DC45CD">
      <w:pPr>
        <w:spacing w:before="120"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8758A7" w:rsidRPr="00BD2466" w:rsidRDefault="002F7F00" w:rsidP="00CE1AB8">
      <w:pPr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This is to inform the Commission that </w:t>
      </w:r>
      <w:r w:rsidR="00CE1AB8"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Kroger </w:t>
      </w:r>
      <w:r w:rsidR="00CE1AB8"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Co. </w:t>
      </w: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does not intend to file a proposed procedural schedule pursuant </w:t>
      </w:r>
      <w:r w:rsidR="00CE1AB8" w:rsidRPr="00BD2466">
        <w:rPr>
          <w:rFonts w:ascii="Times New Roman" w:hAnsi="Times New Roman"/>
          <w:color w:val="000000" w:themeColor="text1"/>
          <w:sz w:val="22"/>
          <w:szCs w:val="22"/>
        </w:rPr>
        <w:t>to the C</w:t>
      </w:r>
      <w:r w:rsidRPr="00BD2466">
        <w:rPr>
          <w:rFonts w:ascii="Times New Roman" w:hAnsi="Times New Roman"/>
          <w:color w:val="000000" w:themeColor="text1"/>
          <w:sz w:val="22"/>
          <w:szCs w:val="22"/>
        </w:rPr>
        <w:t>ommission’s A</w:t>
      </w:r>
      <w:r w:rsidR="00CE1AB8" w:rsidRPr="00BD2466">
        <w:rPr>
          <w:rFonts w:ascii="Times New Roman" w:hAnsi="Times New Roman"/>
          <w:color w:val="000000" w:themeColor="text1"/>
          <w:sz w:val="22"/>
          <w:szCs w:val="22"/>
        </w:rPr>
        <w:t>ugust 5, 2014 O</w:t>
      </w: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rder.  Kroger will accept whatever procedural schedule the Commission approves.  </w:t>
      </w:r>
    </w:p>
    <w:p w:rsidR="008758A7" w:rsidRPr="00BD2466" w:rsidRDefault="008758A7" w:rsidP="00CE1AB8">
      <w:pPr>
        <w:spacing w:before="120" w:after="120"/>
        <w:ind w:firstLine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By copy of this letter, all parties listed on the Certificate of Service have been </w:t>
      </w:r>
      <w:r w:rsidR="00AC491D" w:rsidRPr="00BD2466">
        <w:rPr>
          <w:rFonts w:ascii="Times New Roman" w:hAnsi="Times New Roman"/>
          <w:color w:val="000000" w:themeColor="text1"/>
          <w:sz w:val="22"/>
          <w:szCs w:val="22"/>
        </w:rPr>
        <w:t xml:space="preserve">electronically </w:t>
      </w:r>
      <w:r w:rsidRPr="00BD2466">
        <w:rPr>
          <w:rFonts w:ascii="Times New Roman" w:hAnsi="Times New Roman"/>
          <w:color w:val="000000" w:themeColor="text1"/>
          <w:sz w:val="22"/>
          <w:szCs w:val="22"/>
        </w:rPr>
        <w:t>served.  Please place this document of file.</w:t>
      </w: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  <w:t>Very Truly Yours,</w:t>
      </w: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b/>
          <w:color w:val="000000" w:themeColor="text1"/>
          <w:sz w:val="22"/>
        </w:rPr>
      </w:pPr>
    </w:p>
    <w:p w:rsidR="008758A7" w:rsidRPr="000C24EE" w:rsidRDefault="000C24EE">
      <w:pPr>
        <w:rPr>
          <w:rFonts w:ascii="Times New Roman" w:hAnsi="Times New Roman"/>
          <w:i/>
          <w:color w:val="000000" w:themeColor="text1"/>
          <w:sz w:val="22"/>
          <w:u w:val="single"/>
        </w:rPr>
      </w:pP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  <w:u w:val="single"/>
        </w:rPr>
        <w:t>/s/ Kurt J. Boehm,</w:t>
      </w:r>
      <w:r w:rsidRPr="000C24EE">
        <w:rPr>
          <w:rFonts w:ascii="Times New Roman" w:hAnsi="Times New Roman"/>
          <w:i/>
          <w:color w:val="000000" w:themeColor="text1"/>
          <w:sz w:val="22"/>
          <w:u w:val="single"/>
        </w:rPr>
        <w:tab/>
      </w:r>
      <w:r w:rsidRPr="000C24EE">
        <w:rPr>
          <w:rFonts w:ascii="Times New Roman" w:hAnsi="Times New Roman"/>
          <w:i/>
          <w:color w:val="000000" w:themeColor="text1"/>
          <w:sz w:val="22"/>
          <w:u w:val="single"/>
        </w:rPr>
        <w:tab/>
      </w:r>
    </w:p>
    <w:p w:rsidR="00D30425" w:rsidRPr="00BD2466" w:rsidRDefault="00D30425">
      <w:pPr>
        <w:rPr>
          <w:rFonts w:ascii="Times New Roman" w:hAnsi="Times New Roman"/>
          <w:color w:val="000000" w:themeColor="text1"/>
          <w:sz w:val="22"/>
        </w:rPr>
      </w:pP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  <w:t>Kurt J. Boehm, Esq.</w:t>
      </w:r>
    </w:p>
    <w:p w:rsidR="00B16415" w:rsidRPr="00BD2466" w:rsidRDefault="00A2100A">
      <w:pPr>
        <w:rPr>
          <w:rFonts w:ascii="Times New Roman" w:hAnsi="Times New Roman"/>
          <w:color w:val="000000" w:themeColor="text1"/>
          <w:sz w:val="22"/>
        </w:rPr>
      </w:pP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</w:r>
      <w:r w:rsidRPr="00BD2466">
        <w:rPr>
          <w:rFonts w:ascii="Times New Roman" w:hAnsi="Times New Roman"/>
          <w:color w:val="000000" w:themeColor="text1"/>
          <w:sz w:val="22"/>
        </w:rPr>
        <w:tab/>
        <w:t>Jody Kyler Cohn</w:t>
      </w:r>
      <w:r w:rsidR="00B16415" w:rsidRPr="00BD2466">
        <w:rPr>
          <w:rFonts w:ascii="Times New Roman" w:hAnsi="Times New Roman"/>
          <w:color w:val="000000" w:themeColor="text1"/>
          <w:sz w:val="22"/>
        </w:rPr>
        <w:t>, Esq.</w:t>
      </w:r>
    </w:p>
    <w:p w:rsidR="008758A7" w:rsidRPr="00BD2466" w:rsidRDefault="008758A7">
      <w:pPr>
        <w:pStyle w:val="Heading2"/>
        <w:rPr>
          <w:color w:val="000000" w:themeColor="text1"/>
        </w:rPr>
      </w:pP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</w:r>
      <w:r w:rsidRPr="00BD2466">
        <w:rPr>
          <w:color w:val="000000" w:themeColor="text1"/>
        </w:rPr>
        <w:tab/>
        <w:t>BOEHM, KURTZ &amp; LOWRY</w:t>
      </w: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color w:val="000000" w:themeColor="text1"/>
          <w:sz w:val="22"/>
        </w:rPr>
      </w:pPr>
    </w:p>
    <w:p w:rsidR="008758A7" w:rsidRPr="00BD2466" w:rsidRDefault="008758A7">
      <w:pPr>
        <w:rPr>
          <w:rFonts w:ascii="Times New Roman" w:hAnsi="Times New Roman"/>
          <w:color w:val="000000" w:themeColor="text1"/>
          <w:sz w:val="12"/>
        </w:rPr>
      </w:pPr>
      <w:r w:rsidRPr="00BD2466">
        <w:rPr>
          <w:rFonts w:ascii="Times New Roman" w:hAnsi="Times New Roman"/>
          <w:color w:val="000000" w:themeColor="text1"/>
          <w:sz w:val="12"/>
        </w:rPr>
        <w:t>MLKkew</w:t>
      </w:r>
    </w:p>
    <w:p w:rsidR="008758A7" w:rsidRPr="00BD2466" w:rsidRDefault="008758A7">
      <w:pPr>
        <w:ind w:right="-720"/>
        <w:rPr>
          <w:rFonts w:ascii="Times New Roman" w:hAnsi="Times New Roman"/>
          <w:color w:val="000000" w:themeColor="text1"/>
          <w:sz w:val="18"/>
        </w:rPr>
      </w:pPr>
      <w:r w:rsidRPr="00BD2466">
        <w:rPr>
          <w:rFonts w:ascii="Times New Roman" w:hAnsi="Times New Roman"/>
          <w:color w:val="000000" w:themeColor="text1"/>
          <w:sz w:val="18"/>
        </w:rPr>
        <w:t>Enclosures</w:t>
      </w:r>
    </w:p>
    <w:p w:rsidR="00A2100A" w:rsidRPr="00BD2466" w:rsidRDefault="008758A7" w:rsidP="000C24EE">
      <w:pPr>
        <w:ind w:right="-720"/>
        <w:rPr>
          <w:rFonts w:ascii="Times New Roman" w:hAnsi="Times New Roman"/>
          <w:color w:val="000000" w:themeColor="text1"/>
          <w:sz w:val="22"/>
          <w:szCs w:val="22"/>
        </w:rPr>
      </w:pPr>
      <w:r w:rsidRPr="00BD2466">
        <w:rPr>
          <w:rFonts w:ascii="Times New Roman" w:hAnsi="Times New Roman"/>
          <w:color w:val="000000" w:themeColor="text1"/>
          <w:sz w:val="18"/>
        </w:rPr>
        <w:t>cc:</w:t>
      </w:r>
      <w:r w:rsidRPr="00BD2466">
        <w:rPr>
          <w:rFonts w:ascii="Times New Roman" w:hAnsi="Times New Roman"/>
          <w:color w:val="000000" w:themeColor="text1"/>
          <w:sz w:val="18"/>
        </w:rPr>
        <w:tab/>
        <w:t>Certificate of Service</w:t>
      </w:r>
    </w:p>
    <w:p w:rsidR="00EA68B6" w:rsidRPr="00BD2466" w:rsidRDefault="00EA68B6" w:rsidP="00443F47">
      <w:pPr>
        <w:shd w:val="clear" w:color="auto" w:fill="FFFFFF"/>
        <w:rPr>
          <w:rFonts w:ascii="Times New Roman" w:hAnsi="Times New Roman"/>
          <w:color w:val="000000" w:themeColor="text1"/>
          <w:spacing w:val="-5"/>
          <w:sz w:val="22"/>
          <w:szCs w:val="22"/>
        </w:rPr>
      </w:pPr>
    </w:p>
    <w:sectPr w:rsidR="00EA68B6" w:rsidRPr="00BD2466" w:rsidSect="000C24EE">
      <w:pgSz w:w="12240" w:h="15840" w:code="1"/>
      <w:pgMar w:top="1440" w:right="1080" w:bottom="1440" w:left="1080" w:header="720" w:footer="720" w:gutter="0"/>
      <w:paperSrc w:first="258" w:other="25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5E0234"/>
    <w:rsid w:val="00046E1C"/>
    <w:rsid w:val="00066F4E"/>
    <w:rsid w:val="00083FDD"/>
    <w:rsid w:val="000C24EE"/>
    <w:rsid w:val="00115749"/>
    <w:rsid w:val="00161716"/>
    <w:rsid w:val="001E769E"/>
    <w:rsid w:val="002006C8"/>
    <w:rsid w:val="00227666"/>
    <w:rsid w:val="002C5D99"/>
    <w:rsid w:val="002D322B"/>
    <w:rsid w:val="002F7F00"/>
    <w:rsid w:val="003905A5"/>
    <w:rsid w:val="003E07BB"/>
    <w:rsid w:val="00401AAA"/>
    <w:rsid w:val="00427ED7"/>
    <w:rsid w:val="00443F47"/>
    <w:rsid w:val="00455CEC"/>
    <w:rsid w:val="0047321A"/>
    <w:rsid w:val="004771F4"/>
    <w:rsid w:val="00484381"/>
    <w:rsid w:val="004E4C0F"/>
    <w:rsid w:val="00523FFD"/>
    <w:rsid w:val="005307C6"/>
    <w:rsid w:val="0057000B"/>
    <w:rsid w:val="00591EBB"/>
    <w:rsid w:val="005C25CD"/>
    <w:rsid w:val="005C5D41"/>
    <w:rsid w:val="005D7BFC"/>
    <w:rsid w:val="005E0234"/>
    <w:rsid w:val="005E050A"/>
    <w:rsid w:val="00605DB8"/>
    <w:rsid w:val="00683AD8"/>
    <w:rsid w:val="006D1B8C"/>
    <w:rsid w:val="006E58FA"/>
    <w:rsid w:val="006F160E"/>
    <w:rsid w:val="00725C17"/>
    <w:rsid w:val="00755EBE"/>
    <w:rsid w:val="007D02B0"/>
    <w:rsid w:val="00832703"/>
    <w:rsid w:val="0087524B"/>
    <w:rsid w:val="008758A7"/>
    <w:rsid w:val="008E7CFC"/>
    <w:rsid w:val="009270B1"/>
    <w:rsid w:val="009B30BD"/>
    <w:rsid w:val="009B6BC9"/>
    <w:rsid w:val="009C3116"/>
    <w:rsid w:val="009C39F7"/>
    <w:rsid w:val="00A2100A"/>
    <w:rsid w:val="00A60922"/>
    <w:rsid w:val="00A638E6"/>
    <w:rsid w:val="00A76D79"/>
    <w:rsid w:val="00AA2B89"/>
    <w:rsid w:val="00AC491D"/>
    <w:rsid w:val="00B16415"/>
    <w:rsid w:val="00B36B90"/>
    <w:rsid w:val="00BD120E"/>
    <w:rsid w:val="00BD2466"/>
    <w:rsid w:val="00C13E60"/>
    <w:rsid w:val="00CB0AD4"/>
    <w:rsid w:val="00CD7F4C"/>
    <w:rsid w:val="00CE1AB8"/>
    <w:rsid w:val="00CE27B7"/>
    <w:rsid w:val="00D029FB"/>
    <w:rsid w:val="00D30425"/>
    <w:rsid w:val="00D66961"/>
    <w:rsid w:val="00DA2C80"/>
    <w:rsid w:val="00DB00FC"/>
    <w:rsid w:val="00DC45CD"/>
    <w:rsid w:val="00E31F23"/>
    <w:rsid w:val="00E40F40"/>
    <w:rsid w:val="00E47D0C"/>
    <w:rsid w:val="00EA68B6"/>
    <w:rsid w:val="00EB1A85"/>
    <w:rsid w:val="00ED36DD"/>
    <w:rsid w:val="00ED3FD2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F23"/>
    <w:rPr>
      <w:sz w:val="24"/>
    </w:rPr>
  </w:style>
  <w:style w:type="paragraph" w:styleId="Heading1">
    <w:name w:val="heading 1"/>
    <w:basedOn w:val="Normal"/>
    <w:next w:val="Normal"/>
    <w:qFormat/>
    <w:rsid w:val="00E31F23"/>
    <w:pPr>
      <w:keepNext/>
      <w:outlineLvl w:val="0"/>
    </w:pPr>
    <w:rPr>
      <w:rFonts w:ascii="Times New Roman" w:hAnsi="Times New Roman"/>
      <w:b/>
      <w:sz w:val="16"/>
      <w:u w:val="single"/>
    </w:rPr>
  </w:style>
  <w:style w:type="paragraph" w:styleId="Heading2">
    <w:name w:val="heading 2"/>
    <w:basedOn w:val="Normal"/>
    <w:next w:val="Normal"/>
    <w:qFormat/>
    <w:rsid w:val="00E31F23"/>
    <w:pPr>
      <w:keepNext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12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E31F23"/>
    <w:pPr>
      <w:tabs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rsid w:val="00E31F2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E31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BD12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odyText">
    <w:name w:val="Body Text"/>
    <w:basedOn w:val="Normal"/>
    <w:link w:val="BodyTextChar"/>
    <w:rsid w:val="00BD120E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D120E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BD120E"/>
    <w:pPr>
      <w:ind w:left="2124" w:hanging="684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BD120E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046E1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6E1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rsid w:val="00046E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6E1C"/>
    <w:pPr>
      <w:spacing w:before="100" w:beforeAutospacing="1" w:after="100" w:afterAutospacing="1"/>
    </w:pPr>
    <w:rPr>
      <w:rFonts w:ascii="Times New Roman" w:eastAsia="Calibri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records@utc.w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D6A90-C4DF-4F53-A2D2-D4E8124DA571}"/>
</file>

<file path=customXml/itemProps2.xml><?xml version="1.0" encoding="utf-8"?>
<ds:datastoreItem xmlns:ds="http://schemas.openxmlformats.org/officeDocument/2006/customXml" ds:itemID="{34A18DDD-00D6-4840-9EEE-45E0252B473F}"/>
</file>

<file path=customXml/itemProps3.xml><?xml version="1.0" encoding="utf-8"?>
<ds:datastoreItem xmlns:ds="http://schemas.openxmlformats.org/officeDocument/2006/customXml" ds:itemID="{42C4425C-82CD-4D69-818A-CEAC3EF723C5}"/>
</file>

<file path=customXml/itemProps4.xml><?xml version="1.0" encoding="utf-8"?>
<ds:datastoreItem xmlns:ds="http://schemas.openxmlformats.org/officeDocument/2006/customXml" ds:itemID="{90E0D78A-B5EF-4F7A-8395-7BF70938B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93-163/Mills/Pet. to Int.</vt:lpstr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93-163/Mills/Pet. to Int.</dc:title>
  <dc:creator>Kim Walton</dc:creator>
  <cp:keywords>93-163</cp:keywords>
  <cp:lastModifiedBy>Kim Walton</cp:lastModifiedBy>
  <cp:revision>5</cp:revision>
  <cp:lastPrinted>2014-08-25T16:28:00Z</cp:lastPrinted>
  <dcterms:created xsi:type="dcterms:W3CDTF">2014-08-25T15:57:00Z</dcterms:created>
  <dcterms:modified xsi:type="dcterms:W3CDTF">2014-08-25T18:01:00Z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