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C52046" w:rsidRDefault="00C52046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7416F2" w:rsidRDefault="007416F2">
      <w:pPr>
        <w:pStyle w:val="Header"/>
        <w:rPr>
          <w:rFonts w:ascii="Univers (W1)" w:hAnsi="Univers (W1)"/>
          <w:b/>
          <w:sz w:val="17"/>
        </w:rPr>
      </w:pPr>
    </w:p>
    <w:p w:rsidR="00E46F14" w:rsidRDefault="00E46F14">
      <w:pPr>
        <w:pStyle w:val="Header"/>
        <w:rPr>
          <w:rFonts w:ascii="Univers (W1)" w:hAnsi="Univers (W1)"/>
          <w:b/>
          <w:sz w:val="17"/>
        </w:rPr>
      </w:pPr>
    </w:p>
    <w:p w:rsidR="00501D7B" w:rsidRPr="007D0042" w:rsidRDefault="005B75E7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CenturyLink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1600 7th Avenue, Room 1506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Seattle, Washington  98191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Phone: (206) 345-1574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Facsimile (206) 343-4040</w:t>
      </w:r>
    </w:p>
    <w:p w:rsidR="00501D7B" w:rsidRPr="005B15ED" w:rsidRDefault="00501D7B">
      <w:pPr>
        <w:pStyle w:val="Header"/>
        <w:rPr>
          <w:rFonts w:ascii="Univers (W1)" w:hAnsi="Univers (W1)"/>
          <w:sz w:val="13"/>
        </w:rPr>
      </w:pPr>
    </w:p>
    <w:p w:rsidR="00501D7B" w:rsidRPr="007D0042" w:rsidRDefault="000128F0">
      <w:pPr>
        <w:pStyle w:val="Header"/>
        <w:rPr>
          <w:rFonts w:ascii="Univers (W1)" w:hAnsi="Univers (W1)"/>
          <w:b/>
          <w:sz w:val="17"/>
        </w:rPr>
      </w:pPr>
      <w:r w:rsidRPr="007D0042">
        <w:rPr>
          <w:rFonts w:ascii="Univers (W1)" w:hAnsi="Univers (W1)"/>
          <w:b/>
          <w:sz w:val="17"/>
        </w:rPr>
        <w:t>Lisa A. Anderl</w:t>
      </w:r>
    </w:p>
    <w:p w:rsidR="00501D7B" w:rsidRPr="005B15ED" w:rsidRDefault="000128F0">
      <w:pPr>
        <w:pStyle w:val="Header"/>
        <w:rPr>
          <w:rFonts w:ascii="Univers (W1)" w:hAnsi="Univers (W1)"/>
          <w:sz w:val="13"/>
        </w:rPr>
      </w:pPr>
      <w:r w:rsidRPr="005B15ED">
        <w:rPr>
          <w:rFonts w:ascii="Univers (W1)" w:hAnsi="Univers (W1)"/>
          <w:sz w:val="13"/>
        </w:rPr>
        <w:t>Associate General Counsel</w:t>
      </w:r>
    </w:p>
    <w:p w:rsidR="00501D7B" w:rsidRPr="005B15ED" w:rsidRDefault="000128F0">
      <w:pPr>
        <w:pStyle w:val="Header"/>
        <w:rPr>
          <w:rFonts w:ascii="Univers (W1)" w:hAnsi="Univers (W1)"/>
          <w:sz w:val="16"/>
        </w:rPr>
      </w:pPr>
      <w:r w:rsidRPr="005B15ED">
        <w:rPr>
          <w:rFonts w:ascii="Univers (W1)" w:hAnsi="Univers (W1)"/>
          <w:sz w:val="13"/>
        </w:rPr>
        <w:t>Regulatory Law Department</w:t>
      </w: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0C11B0" w:rsidRPr="005B15ED" w:rsidRDefault="000C11B0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C52046" w:rsidP="00E46F14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August</w:t>
      </w:r>
      <w:r w:rsidR="0070301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20</w:t>
      </w:r>
      <w:r w:rsidR="00BA4972" w:rsidRPr="005B15ED">
        <w:rPr>
          <w:rFonts w:ascii="Times New Roman" w:hAnsi="Times New Roman"/>
          <w:b w:val="0"/>
        </w:rPr>
        <w:t>, 2012</w:t>
      </w:r>
    </w:p>
    <w:p w:rsidR="00501D7B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pStyle w:val="Heading1"/>
        <w:spacing w:line="240" w:lineRule="exact"/>
      </w:pPr>
      <w:r w:rsidRPr="005B15ED">
        <w:t>Via E-mail</w:t>
      </w:r>
      <w:r w:rsidR="00831677">
        <w:t xml:space="preserve"> and Overnight Mail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D955E6" w:rsidRDefault="00D955E6" w:rsidP="00E46F14">
      <w:pPr>
        <w:spacing w:line="240" w:lineRule="exact"/>
        <w:rPr>
          <w:rFonts w:ascii="Times New Roman" w:hAnsi="Times New Roman"/>
          <w:b w:val="0"/>
        </w:rPr>
      </w:pPr>
    </w:p>
    <w:p w:rsidR="00E46F14" w:rsidRPr="005B15ED" w:rsidRDefault="00E46F14" w:rsidP="00E46F14">
      <w:pPr>
        <w:spacing w:line="240" w:lineRule="exact"/>
        <w:rPr>
          <w:rFonts w:ascii="Times New Roman" w:hAnsi="Times New Roman"/>
          <w:b w:val="0"/>
        </w:rPr>
      </w:pP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 w:rsidRPr="005B15ED">
        <w:rPr>
          <w:rFonts w:ascii="Times New Roman" w:hAnsi="Times New Roman"/>
          <w:b w:val="0"/>
        </w:rPr>
        <w:t>Mr. David Danner, Executive Director and Secretary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Washington Utilities &amp; Transportation Commission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1300 S. Evergreen Park Drive SW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P.O. Box 47250</w:t>
      </w:r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Olympia, WA  98504-7250</w:t>
      </w:r>
    </w:p>
    <w:p w:rsidR="00501D7B" w:rsidRPr="005B15ED" w:rsidRDefault="00501D7B" w:rsidP="00E46F14">
      <w:pPr>
        <w:spacing w:line="240" w:lineRule="exact"/>
        <w:rPr>
          <w:rFonts w:ascii="Times New Roman" w:hAnsi="Times New Roman"/>
          <w:b w:val="0"/>
        </w:rPr>
      </w:pPr>
    </w:p>
    <w:p w:rsidR="00C448DA" w:rsidRPr="00C52046" w:rsidRDefault="000128F0" w:rsidP="00E46F14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Re:</w:t>
      </w:r>
      <w:r w:rsidRPr="005B15ED">
        <w:rPr>
          <w:rFonts w:ascii="Times New Roman" w:hAnsi="Times New Roman"/>
          <w:b w:val="0"/>
        </w:rPr>
        <w:tab/>
      </w:r>
      <w:r w:rsidR="00703015">
        <w:rPr>
          <w:rFonts w:ascii="Times New Roman" w:hAnsi="Times New Roman"/>
          <w:b w:val="0"/>
        </w:rPr>
        <w:t xml:space="preserve">Docket No. </w:t>
      </w:r>
      <w:r w:rsidR="00FB3681">
        <w:rPr>
          <w:rFonts w:ascii="Times New Roman" w:hAnsi="Times New Roman"/>
          <w:b w:val="0"/>
        </w:rPr>
        <w:t>UT-</w:t>
      </w:r>
      <w:r w:rsidR="00BA398E">
        <w:rPr>
          <w:rFonts w:ascii="Times New Roman" w:hAnsi="Times New Roman"/>
          <w:b w:val="0"/>
        </w:rPr>
        <w:t>120451</w:t>
      </w:r>
      <w:r w:rsidR="00C448DA">
        <w:rPr>
          <w:rFonts w:ascii="Times New Roman" w:hAnsi="Times New Roman"/>
          <w:b w:val="0"/>
        </w:rPr>
        <w:t xml:space="preserve"> </w:t>
      </w:r>
      <w:r w:rsidR="00C52046">
        <w:rPr>
          <w:rFonts w:ascii="Times New Roman" w:hAnsi="Times New Roman"/>
          <w:b w:val="0"/>
        </w:rPr>
        <w:t>CenturyLink’s Reply Comments</w:t>
      </w:r>
    </w:p>
    <w:p w:rsidR="00501D7B" w:rsidRPr="005B15ED" w:rsidRDefault="00501D7B" w:rsidP="00E46F14">
      <w:pPr>
        <w:spacing w:line="240" w:lineRule="exact"/>
        <w:ind w:left="1440" w:hanging="720"/>
        <w:rPr>
          <w:rFonts w:ascii="Times New Roman" w:hAnsi="Times New Roman"/>
          <w:b w:val="0"/>
        </w:rPr>
      </w:pP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  <w:r w:rsidRPr="005B15ED">
        <w:rPr>
          <w:rFonts w:ascii="Times New Roman" w:hAnsi="Times New Roman"/>
          <w:b w:val="0"/>
          <w:szCs w:val="24"/>
        </w:rPr>
        <w:t xml:space="preserve">Dear Mr. Danner: </w:t>
      </w:r>
    </w:p>
    <w:p w:rsidR="005B15ED" w:rsidRDefault="005B15ED" w:rsidP="00E46F14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A83A9E" w:rsidRDefault="00C52046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Please find enclosed CenturyLink’s Reply Comments regarding Rulemaking Related to the Mandatory Distribution of White Pages Directories by Local Exchange Carriers in</w:t>
      </w:r>
      <w:r w:rsidRPr="00C52046">
        <w:rPr>
          <w:rFonts w:ascii="Times New Roman" w:hAnsi="Times New Roman"/>
          <w:b w:val="0"/>
          <w:szCs w:val="24"/>
        </w:rPr>
        <w:t xml:space="preserve"> WAC 480-120-251(3).</w:t>
      </w:r>
    </w:p>
    <w:p w:rsidR="00E46F14" w:rsidRDefault="00E46F14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</w:p>
    <w:p w:rsidR="00A83A9E" w:rsidRPr="00214953" w:rsidRDefault="00A83A9E" w:rsidP="00E46F14">
      <w:pPr>
        <w:pStyle w:val="BodyTextIndent2"/>
        <w:spacing w:after="0" w:line="240" w:lineRule="exact"/>
        <w:ind w:lef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electronic copy is being provided by email.</w:t>
      </w:r>
    </w:p>
    <w:p w:rsidR="00214953" w:rsidRDefault="00214953" w:rsidP="00E46F14"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</w:p>
    <w:p w:rsidR="00501D7B" w:rsidRPr="005B15ED" w:rsidRDefault="000128F0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Sincerely,</w:t>
      </w: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662B62" w:rsidRPr="005B15ED" w:rsidRDefault="00662B62" w:rsidP="00E46F14">
      <w:pPr>
        <w:spacing w:line="240" w:lineRule="exact"/>
        <w:rPr>
          <w:rFonts w:ascii="Times New Roman" w:hAnsi="Times New Roman"/>
          <w:b w:val="0"/>
        </w:rPr>
      </w:pPr>
    </w:p>
    <w:p w:rsidR="001F636C" w:rsidRDefault="00662B62" w:rsidP="00E46F14">
      <w:pPr>
        <w:spacing w:line="240" w:lineRule="exact"/>
        <w:rPr>
          <w:rFonts w:ascii="Times New Roman" w:hAnsi="Times New Roman"/>
          <w:b w:val="0"/>
        </w:rPr>
      </w:pPr>
      <w:r w:rsidRPr="005B15ED">
        <w:rPr>
          <w:rFonts w:ascii="Times New Roman" w:hAnsi="Times New Roman"/>
          <w:b w:val="0"/>
        </w:rPr>
        <w:t>Lisa A. Anderl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52046" w:rsidRDefault="00C52046" w:rsidP="00E46F14">
      <w:pPr>
        <w:spacing w:line="240" w:lineRule="exact"/>
        <w:rPr>
          <w:rFonts w:ascii="Times New Roman" w:hAnsi="Times New Roman"/>
          <w:b w:val="0"/>
        </w:rPr>
      </w:pPr>
    </w:p>
    <w:p w:rsidR="00F462D6" w:rsidRDefault="00F462D6" w:rsidP="00E46F14">
      <w:pPr>
        <w:spacing w:line="240" w:lineRule="exact"/>
        <w:rPr>
          <w:rFonts w:ascii="Times New Roman" w:hAnsi="Times New Roman"/>
          <w:b w:val="0"/>
        </w:rPr>
      </w:pPr>
    </w:p>
    <w:sectPr w:rsidR="00F462D6" w:rsidSect="00D955E6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F8" w:rsidRDefault="00CD10F8">
      <w:r>
        <w:separator/>
      </w:r>
    </w:p>
  </w:endnote>
  <w:endnote w:type="continuationSeparator" w:id="0">
    <w:p w:rsidR="00CD10F8" w:rsidRDefault="00CD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Footer"/>
    </w:pPr>
  </w:p>
  <w:p w:rsidR="00CD10F8" w:rsidRDefault="00CD10F8">
    <w:pPr>
      <w:pStyle w:val="Footer"/>
    </w:pPr>
  </w:p>
  <w:p w:rsidR="00CD10F8" w:rsidRDefault="00CD1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F8" w:rsidRDefault="00CD10F8">
      <w:r>
        <w:separator/>
      </w:r>
    </w:p>
  </w:footnote>
  <w:footnote w:type="continuationSeparator" w:id="0">
    <w:p w:rsidR="00CD10F8" w:rsidRDefault="00CD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CD10F8" w:rsidRDefault="00CD10F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CD10F8" w:rsidRDefault="00CD10F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CD10F8" w:rsidRDefault="00CD10F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382860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382860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382860">
      <w:rPr>
        <w:rStyle w:val="PageNumber"/>
        <w:rFonts w:ascii="Times New Roman" w:hAnsi="Times New Roman"/>
        <w:sz w:val="20"/>
      </w:rPr>
      <w:fldChar w:fldCharType="end"/>
    </w:r>
  </w:p>
  <w:p w:rsidR="00CD10F8" w:rsidRDefault="00CD10F8">
    <w:pPr>
      <w:pStyle w:val="Header"/>
      <w:rPr>
        <w:rFonts w:ascii="Times New Roman" w:hAnsi="Times New Roman"/>
      </w:rPr>
    </w:pPr>
  </w:p>
  <w:p w:rsidR="00CD10F8" w:rsidRDefault="00CD10F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F8" w:rsidRDefault="00CD10F8">
    <w:pPr>
      <w:pStyle w:val="BodyText"/>
    </w:pPr>
  </w:p>
  <w:p w:rsidR="00CD10F8" w:rsidRDefault="00CD10F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128F0"/>
    <w:rsid w:val="000128F0"/>
    <w:rsid w:val="000463E0"/>
    <w:rsid w:val="000C11B0"/>
    <w:rsid w:val="000F089F"/>
    <w:rsid w:val="001309FE"/>
    <w:rsid w:val="00147D06"/>
    <w:rsid w:val="0015704A"/>
    <w:rsid w:val="001827A4"/>
    <w:rsid w:val="0018562B"/>
    <w:rsid w:val="001F636C"/>
    <w:rsid w:val="0020012B"/>
    <w:rsid w:val="00207736"/>
    <w:rsid w:val="00210391"/>
    <w:rsid w:val="00214953"/>
    <w:rsid w:val="00243115"/>
    <w:rsid w:val="00250EF8"/>
    <w:rsid w:val="00286BCE"/>
    <w:rsid w:val="002C3AA0"/>
    <w:rsid w:val="00331099"/>
    <w:rsid w:val="00382860"/>
    <w:rsid w:val="00382EAD"/>
    <w:rsid w:val="003A4FA8"/>
    <w:rsid w:val="003E2D40"/>
    <w:rsid w:val="003E5655"/>
    <w:rsid w:val="003F3E80"/>
    <w:rsid w:val="004724EA"/>
    <w:rsid w:val="004A6AE0"/>
    <w:rsid w:val="004E3FE5"/>
    <w:rsid w:val="00501D7B"/>
    <w:rsid w:val="005122BB"/>
    <w:rsid w:val="005956ED"/>
    <w:rsid w:val="005A030F"/>
    <w:rsid w:val="005B15ED"/>
    <w:rsid w:val="005B75E7"/>
    <w:rsid w:val="0062218F"/>
    <w:rsid w:val="00624C7B"/>
    <w:rsid w:val="006405C8"/>
    <w:rsid w:val="006454C7"/>
    <w:rsid w:val="00662B62"/>
    <w:rsid w:val="006D5BDF"/>
    <w:rsid w:val="00703015"/>
    <w:rsid w:val="007416F2"/>
    <w:rsid w:val="007A1463"/>
    <w:rsid w:val="007C2FB9"/>
    <w:rsid w:val="007D0042"/>
    <w:rsid w:val="007D57DB"/>
    <w:rsid w:val="007F11B8"/>
    <w:rsid w:val="0080367B"/>
    <w:rsid w:val="00831677"/>
    <w:rsid w:val="008455F8"/>
    <w:rsid w:val="00845677"/>
    <w:rsid w:val="0089034D"/>
    <w:rsid w:val="008E64DF"/>
    <w:rsid w:val="0090557B"/>
    <w:rsid w:val="009208D5"/>
    <w:rsid w:val="0095012D"/>
    <w:rsid w:val="009758D7"/>
    <w:rsid w:val="009878D2"/>
    <w:rsid w:val="009B07B5"/>
    <w:rsid w:val="009B22F3"/>
    <w:rsid w:val="009B45BE"/>
    <w:rsid w:val="009E68B0"/>
    <w:rsid w:val="00A06EF5"/>
    <w:rsid w:val="00A7311B"/>
    <w:rsid w:val="00A77741"/>
    <w:rsid w:val="00A83A9E"/>
    <w:rsid w:val="00B004F0"/>
    <w:rsid w:val="00B01F14"/>
    <w:rsid w:val="00B05007"/>
    <w:rsid w:val="00B12B7F"/>
    <w:rsid w:val="00B51B97"/>
    <w:rsid w:val="00BA398E"/>
    <w:rsid w:val="00BA4972"/>
    <w:rsid w:val="00C223A0"/>
    <w:rsid w:val="00C448DA"/>
    <w:rsid w:val="00C52046"/>
    <w:rsid w:val="00C67E4D"/>
    <w:rsid w:val="00C744FE"/>
    <w:rsid w:val="00CB2394"/>
    <w:rsid w:val="00CD10F8"/>
    <w:rsid w:val="00D31939"/>
    <w:rsid w:val="00D43413"/>
    <w:rsid w:val="00D955E6"/>
    <w:rsid w:val="00DA02DA"/>
    <w:rsid w:val="00DA6BB8"/>
    <w:rsid w:val="00E05EE7"/>
    <w:rsid w:val="00E46F14"/>
    <w:rsid w:val="00E66B65"/>
    <w:rsid w:val="00E90852"/>
    <w:rsid w:val="00ED6A89"/>
    <w:rsid w:val="00EE1679"/>
    <w:rsid w:val="00F462D6"/>
    <w:rsid w:val="00F51C29"/>
    <w:rsid w:val="00F713FF"/>
    <w:rsid w:val="00FB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2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7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15E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B22F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D319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9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D319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2149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4953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214953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214953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214953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2012-08-20T07:00:00+00:00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874C54-474F-4C7E-9F1B-9E9980D02601}"/>
</file>

<file path=customXml/itemProps2.xml><?xml version="1.0" encoding="utf-8"?>
<ds:datastoreItem xmlns:ds="http://schemas.openxmlformats.org/officeDocument/2006/customXml" ds:itemID="{E922FFC1-55E8-4A98-A722-32DDCE481018}"/>
</file>

<file path=customXml/itemProps3.xml><?xml version="1.0" encoding="utf-8"?>
<ds:datastoreItem xmlns:ds="http://schemas.openxmlformats.org/officeDocument/2006/customXml" ds:itemID="{BEC97F1C-9EF7-4E6E-AFAB-0BA89ABB744E}"/>
</file>

<file path=customXml/itemProps4.xml><?xml version="1.0" encoding="utf-8"?>
<ds:datastoreItem xmlns:ds="http://schemas.openxmlformats.org/officeDocument/2006/customXml" ds:itemID="{792D8808-FFE2-403D-AC0E-40443E295017}"/>
</file>

<file path=customXml/itemProps5.xml><?xml version="1.0" encoding="utf-8"?>
<ds:datastoreItem xmlns:ds="http://schemas.openxmlformats.org/officeDocument/2006/customXml" ds:itemID="{335B127C-4C31-41B1-89DE-26161A147190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12</TotalTime>
  <Pages>1</Pages>
  <Words>103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6</cp:revision>
  <cp:lastPrinted>2012-08-17T20:39:00Z</cp:lastPrinted>
  <dcterms:created xsi:type="dcterms:W3CDTF">2012-08-17T20:27:00Z</dcterms:created>
  <dcterms:modified xsi:type="dcterms:W3CDTF">2012-08-17T20:40:00Z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