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A43B06">
        <w:t>06/</w:t>
      </w:r>
      <w:r w:rsidR="0040408A">
        <w:t>1</w:t>
      </w:r>
      <w:r w:rsidR="00A43B06">
        <w:t>4/2015</w:t>
      </w:r>
    </w:p>
    <w:p w:rsidR="00FD536A" w:rsidRDefault="00FD536A" w:rsidP="0040408A">
      <w:pPr>
        <w:pStyle w:val="Heading1"/>
        <w:tabs>
          <w:tab w:val="clear" w:pos="4320"/>
          <w:tab w:val="left" w:pos="5040"/>
        </w:tabs>
      </w:pPr>
      <w:r>
        <w:t>CASE NO</w:t>
      </w:r>
      <w:r w:rsidR="0040408A">
        <w:t>.</w:t>
      </w:r>
      <w:r>
        <w:t>:</w:t>
      </w:r>
      <w:r>
        <w:tab/>
      </w:r>
      <w:r w:rsidR="006A6CF9">
        <w:t>UE-1</w:t>
      </w:r>
      <w:r w:rsidR="00A43B06">
        <w:t>50204</w:t>
      </w:r>
      <w:r w:rsidR="006A6CF9">
        <w:t xml:space="preserve"> &amp; UG-1</w:t>
      </w:r>
      <w:r w:rsidR="00A43B06">
        <w:t>50205</w:t>
      </w:r>
      <w:r>
        <w:tab/>
        <w:t>WITNESS:</w:t>
      </w:r>
      <w:r>
        <w:tab/>
      </w:r>
      <w:r w:rsidR="00F731E6">
        <w:tab/>
      </w:r>
      <w:r w:rsidR="00F731E6">
        <w:tab/>
      </w:r>
      <w:r w:rsidR="00806805">
        <w:t>Patrick Ehrbar</w:t>
      </w:r>
    </w:p>
    <w:p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806805">
        <w:t>Patrick Ehrbar</w:t>
      </w:r>
    </w:p>
    <w:p w:rsidR="001004DE" w:rsidRDefault="00FD536A" w:rsidP="0040408A">
      <w:pPr>
        <w:pStyle w:val="Heading1"/>
        <w:tabs>
          <w:tab w:val="clear" w:pos="4320"/>
          <w:tab w:val="left" w:pos="5040"/>
        </w:tabs>
      </w:pPr>
      <w:r>
        <w:t>TYPE:</w:t>
      </w:r>
      <w:r>
        <w:tab/>
        <w:t>Data Request</w:t>
      </w:r>
      <w:r>
        <w:tab/>
        <w:t>DEPT:</w:t>
      </w:r>
      <w:r>
        <w:tab/>
      </w:r>
      <w:r w:rsidR="00941853">
        <w:tab/>
      </w:r>
      <w:r w:rsidR="00941853">
        <w:tab/>
      </w:r>
      <w:r w:rsidR="00806805">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806805">
        <w:t>044</w:t>
      </w:r>
      <w:r w:rsidR="004A7704">
        <w:tab/>
      </w:r>
      <w:r w:rsidR="00FD536A">
        <w:t>TELEPHONE:</w:t>
      </w:r>
      <w:r w:rsidR="00FD536A">
        <w:tab/>
        <w:t>(509) 495-</w:t>
      </w:r>
      <w:r w:rsidR="00806805">
        <w:t>8620</w:t>
      </w:r>
    </w:p>
    <w:p w:rsidR="00FD536A" w:rsidRDefault="00AA791F" w:rsidP="0040408A">
      <w:pPr>
        <w:tabs>
          <w:tab w:val="left" w:pos="1890"/>
          <w:tab w:val="left" w:pos="504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806805">
        <w:rPr>
          <w:sz w:val="24"/>
          <w:szCs w:val="24"/>
        </w:rPr>
        <w:t>pat.ehrbar</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806805" w:rsidRDefault="006045D3" w:rsidP="00A43B06">
      <w:pPr>
        <w:tabs>
          <w:tab w:val="left" w:pos="1890"/>
          <w:tab w:val="left" w:pos="4320"/>
          <w:tab w:val="left" w:pos="6480"/>
        </w:tabs>
        <w:jc w:val="both"/>
        <w:rPr>
          <w:sz w:val="24"/>
          <w:szCs w:val="24"/>
        </w:rPr>
      </w:pPr>
    </w:p>
    <w:p w:rsidR="00F731E6" w:rsidRPr="00806805" w:rsidRDefault="00806805" w:rsidP="000E629D">
      <w:pPr>
        <w:tabs>
          <w:tab w:val="left" w:pos="1890"/>
          <w:tab w:val="left" w:pos="4320"/>
          <w:tab w:val="left" w:pos="6480"/>
        </w:tabs>
        <w:jc w:val="both"/>
        <w:rPr>
          <w:sz w:val="24"/>
          <w:szCs w:val="24"/>
        </w:rPr>
      </w:pPr>
      <w:r w:rsidRPr="00806805">
        <w:rPr>
          <w:sz w:val="24"/>
          <w:szCs w:val="24"/>
        </w:rPr>
        <w:t>Is it correct that Avista has not proposed any dynamic pricing, time of use, or demand response program in its AMI business case?  Provide any internal analysis or evaluation of customer interest in or response to any of these potential programs and describe why none of these programs have been proposed or described in the Company’s AMI business case.</w:t>
      </w:r>
    </w:p>
    <w:p w:rsidR="00F731E6" w:rsidRDefault="00F731E6" w:rsidP="000E629D">
      <w:pPr>
        <w:tabs>
          <w:tab w:val="left" w:pos="1890"/>
          <w:tab w:val="left" w:pos="4320"/>
          <w:tab w:val="left" w:pos="6480"/>
        </w:tabs>
        <w:jc w:val="both"/>
        <w:rPr>
          <w:b/>
          <w:sz w:val="24"/>
          <w:szCs w:val="24"/>
        </w:rPr>
      </w:pPr>
    </w:p>
    <w:p w:rsidR="002B3588" w:rsidRDefault="002B3588" w:rsidP="000E629D">
      <w:pPr>
        <w:tabs>
          <w:tab w:val="left" w:pos="1890"/>
          <w:tab w:val="left" w:pos="4320"/>
          <w:tab w:val="left" w:pos="6480"/>
        </w:tabs>
        <w:jc w:val="both"/>
        <w:rPr>
          <w:b/>
          <w:sz w:val="24"/>
          <w:szCs w:val="24"/>
        </w:rPr>
      </w:pPr>
    </w:p>
    <w:p w:rsidR="00D40664" w:rsidRDefault="00FD536A" w:rsidP="000E629D">
      <w:pPr>
        <w:tabs>
          <w:tab w:val="left" w:pos="1890"/>
          <w:tab w:val="left" w:pos="4320"/>
          <w:tab w:val="left" w:pos="6480"/>
        </w:tabs>
        <w:jc w:val="both"/>
        <w:rPr>
          <w:b/>
          <w:sz w:val="24"/>
          <w:szCs w:val="24"/>
        </w:rPr>
      </w:pPr>
      <w:r w:rsidRPr="000E629D">
        <w:rPr>
          <w:b/>
          <w:sz w:val="24"/>
          <w:szCs w:val="24"/>
        </w:rPr>
        <w:t>RESPONSE:</w:t>
      </w:r>
    </w:p>
    <w:p w:rsidR="00417AA4" w:rsidRDefault="00417AA4" w:rsidP="000E629D">
      <w:pPr>
        <w:tabs>
          <w:tab w:val="left" w:pos="1890"/>
          <w:tab w:val="left" w:pos="4320"/>
          <w:tab w:val="left" w:pos="6480"/>
        </w:tabs>
        <w:jc w:val="both"/>
        <w:rPr>
          <w:sz w:val="24"/>
          <w:szCs w:val="24"/>
        </w:rPr>
      </w:pPr>
    </w:p>
    <w:p w:rsidR="00806805" w:rsidRDefault="00806805" w:rsidP="000E629D">
      <w:pPr>
        <w:tabs>
          <w:tab w:val="left" w:pos="1890"/>
          <w:tab w:val="left" w:pos="4320"/>
          <w:tab w:val="left" w:pos="6480"/>
        </w:tabs>
        <w:jc w:val="both"/>
        <w:rPr>
          <w:sz w:val="24"/>
          <w:szCs w:val="24"/>
        </w:rPr>
      </w:pPr>
      <w:r>
        <w:rPr>
          <w:sz w:val="24"/>
          <w:szCs w:val="24"/>
        </w:rPr>
        <w:t>Avista has not proposed new pricing mechanism</w:t>
      </w:r>
      <w:r w:rsidR="006B41E4">
        <w:rPr>
          <w:sz w:val="24"/>
          <w:szCs w:val="24"/>
        </w:rPr>
        <w:t>s</w:t>
      </w:r>
      <w:r>
        <w:rPr>
          <w:sz w:val="24"/>
          <w:szCs w:val="24"/>
        </w:rPr>
        <w:t xml:space="preserve"> in its </w:t>
      </w:r>
      <w:r w:rsidR="00136B15">
        <w:rPr>
          <w:sz w:val="24"/>
          <w:szCs w:val="24"/>
        </w:rPr>
        <w:t>advanced metering</w:t>
      </w:r>
      <w:r>
        <w:rPr>
          <w:sz w:val="24"/>
          <w:szCs w:val="24"/>
        </w:rPr>
        <w:t xml:space="preserve"> business case. The Company has not conducted </w:t>
      </w:r>
      <w:r w:rsidR="00136B15">
        <w:rPr>
          <w:sz w:val="24"/>
          <w:szCs w:val="24"/>
        </w:rPr>
        <w:t xml:space="preserve">any </w:t>
      </w:r>
      <w:r>
        <w:rPr>
          <w:sz w:val="24"/>
          <w:szCs w:val="24"/>
        </w:rPr>
        <w:t xml:space="preserve">analysis, nor sought customer interest, regarding potential new pricing programs </w:t>
      </w:r>
      <w:r w:rsidR="00136B15">
        <w:rPr>
          <w:sz w:val="24"/>
          <w:szCs w:val="24"/>
        </w:rPr>
        <w:t>that would be enabled by advanced metering</w:t>
      </w:r>
      <w:r w:rsidR="00AC38E7">
        <w:rPr>
          <w:sz w:val="24"/>
          <w:szCs w:val="24"/>
        </w:rPr>
        <w:t xml:space="preserve">. </w:t>
      </w:r>
      <w:r>
        <w:rPr>
          <w:sz w:val="24"/>
          <w:szCs w:val="24"/>
        </w:rPr>
        <w:t xml:space="preserve">As stated in the Company’s response to Staff-092, the Company does not have plans to institute time of use rates in the State of Washington in the near term.  However, </w:t>
      </w:r>
      <w:r w:rsidR="00136B15">
        <w:rPr>
          <w:sz w:val="24"/>
          <w:szCs w:val="24"/>
        </w:rPr>
        <w:t>advanced metering</w:t>
      </w:r>
      <w:r>
        <w:rPr>
          <w:sz w:val="24"/>
          <w:szCs w:val="24"/>
        </w:rPr>
        <w:t xml:space="preserve"> is an enabling technology required for time of use rates, should market conditions change and time of use or dynamic rates </w:t>
      </w:r>
      <w:r w:rsidR="00331226">
        <w:rPr>
          <w:sz w:val="24"/>
          <w:szCs w:val="24"/>
        </w:rPr>
        <w:t>be called for.</w:t>
      </w:r>
      <w:r>
        <w:rPr>
          <w:sz w:val="24"/>
          <w:szCs w:val="24"/>
        </w:rPr>
        <w:t xml:space="preserve">  </w:t>
      </w:r>
    </w:p>
    <w:sectPr w:rsidR="00806805"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5C" w:rsidRDefault="004E0C5C">
      <w:r>
        <w:separator/>
      </w:r>
    </w:p>
  </w:endnote>
  <w:endnote w:type="continuationSeparator" w:id="0">
    <w:p w:rsidR="004E0C5C" w:rsidRDefault="004E0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056C64">
    <w:pPr>
      <w:pStyle w:val="Footer"/>
      <w:jc w:val="center"/>
    </w:pPr>
    <w:r>
      <w:t xml:space="preserve">Page </w:t>
    </w:r>
    <w:r w:rsidR="00BD0DF3">
      <w:rPr>
        <w:rStyle w:val="PageNumber"/>
      </w:rPr>
      <w:fldChar w:fldCharType="begin"/>
    </w:r>
    <w:r>
      <w:rPr>
        <w:rStyle w:val="PageNumber"/>
      </w:rPr>
      <w:instrText xml:space="preserve"> PAGE </w:instrText>
    </w:r>
    <w:r w:rsidR="00BD0DF3">
      <w:rPr>
        <w:rStyle w:val="PageNumber"/>
      </w:rPr>
      <w:fldChar w:fldCharType="separate"/>
    </w:r>
    <w:r w:rsidR="00331226">
      <w:rPr>
        <w:rStyle w:val="PageNumber"/>
        <w:noProof/>
      </w:rPr>
      <w:t>1</w:t>
    </w:r>
    <w:r w:rsidR="00BD0DF3">
      <w:rPr>
        <w:rStyle w:val="PageNumber"/>
      </w:rPr>
      <w:fldChar w:fldCharType="end"/>
    </w:r>
    <w:r>
      <w:rPr>
        <w:rStyle w:val="PageNumber"/>
      </w:rPr>
      <w:t xml:space="preserve"> of </w:t>
    </w:r>
    <w:r w:rsidR="00BD0DF3">
      <w:rPr>
        <w:rStyle w:val="PageNumber"/>
      </w:rPr>
      <w:fldChar w:fldCharType="begin"/>
    </w:r>
    <w:r>
      <w:rPr>
        <w:rStyle w:val="PageNumber"/>
      </w:rPr>
      <w:instrText xml:space="preserve"> NUMPAGES </w:instrText>
    </w:r>
    <w:r w:rsidR="00BD0DF3">
      <w:rPr>
        <w:rStyle w:val="PageNumber"/>
      </w:rPr>
      <w:fldChar w:fldCharType="separate"/>
    </w:r>
    <w:r w:rsidR="00331226">
      <w:rPr>
        <w:rStyle w:val="PageNumber"/>
        <w:noProof/>
      </w:rPr>
      <w:t>1</w:t>
    </w:r>
    <w:r w:rsidR="00BD0DF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E64D12">
    <w:pPr>
      <w:pStyle w:val="Footer"/>
      <w:jc w:val="center"/>
    </w:pPr>
    <w:r>
      <w:t xml:space="preserve">Page </w:t>
    </w:r>
    <w:r w:rsidR="00BD0DF3">
      <w:rPr>
        <w:rStyle w:val="PageNumber"/>
      </w:rPr>
      <w:fldChar w:fldCharType="begin"/>
    </w:r>
    <w:r>
      <w:rPr>
        <w:rStyle w:val="PageNumber"/>
      </w:rPr>
      <w:instrText xml:space="preserve"> PAGE </w:instrText>
    </w:r>
    <w:r w:rsidR="00BD0DF3">
      <w:rPr>
        <w:rStyle w:val="PageNumber"/>
      </w:rPr>
      <w:fldChar w:fldCharType="separate"/>
    </w:r>
    <w:r>
      <w:rPr>
        <w:rStyle w:val="PageNumber"/>
        <w:noProof/>
      </w:rPr>
      <w:t>1</w:t>
    </w:r>
    <w:r w:rsidR="00BD0DF3">
      <w:rPr>
        <w:rStyle w:val="PageNumber"/>
      </w:rPr>
      <w:fldChar w:fldCharType="end"/>
    </w:r>
    <w:r>
      <w:rPr>
        <w:rStyle w:val="PageNumber"/>
      </w:rPr>
      <w:t xml:space="preserve"> of </w:t>
    </w:r>
    <w:r w:rsidR="00BD0DF3">
      <w:rPr>
        <w:rStyle w:val="PageNumber"/>
      </w:rPr>
      <w:fldChar w:fldCharType="begin"/>
    </w:r>
    <w:r>
      <w:rPr>
        <w:rStyle w:val="PageNumber"/>
      </w:rPr>
      <w:instrText xml:space="preserve"> NUMPAGES </w:instrText>
    </w:r>
    <w:r w:rsidR="00BD0DF3">
      <w:rPr>
        <w:rStyle w:val="PageNumber"/>
      </w:rPr>
      <w:fldChar w:fldCharType="separate"/>
    </w:r>
    <w:r>
      <w:rPr>
        <w:rStyle w:val="PageNumber"/>
        <w:noProof/>
      </w:rPr>
      <w:t>1</w:t>
    </w:r>
    <w:r w:rsidR="00BD0DF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5C" w:rsidRDefault="004E0C5C">
      <w:r>
        <w:separator/>
      </w:r>
    </w:p>
  </w:footnote>
  <w:footnote w:type="continuationSeparator" w:id="0">
    <w:p w:rsidR="004E0C5C" w:rsidRDefault="004E0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7"/>
  </w:num>
  <w:num w:numId="2">
    <w:abstractNumId w:val="19"/>
  </w:num>
  <w:num w:numId="3">
    <w:abstractNumId w:val="12"/>
  </w:num>
  <w:num w:numId="4">
    <w:abstractNumId w:val="0"/>
  </w:num>
  <w:num w:numId="5">
    <w:abstractNumId w:val="26"/>
  </w:num>
  <w:num w:numId="6">
    <w:abstractNumId w:val="23"/>
  </w:num>
  <w:num w:numId="7">
    <w:abstractNumId w:val="7"/>
  </w:num>
  <w:num w:numId="8">
    <w:abstractNumId w:val="25"/>
  </w:num>
  <w:num w:numId="9">
    <w:abstractNumId w:val="3"/>
  </w:num>
  <w:num w:numId="10">
    <w:abstractNumId w:val="18"/>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6"/>
  </w:num>
  <w:num w:numId="18">
    <w:abstractNumId w:val="22"/>
  </w:num>
  <w:num w:numId="19">
    <w:abstractNumId w:val="10"/>
  </w:num>
  <w:num w:numId="20">
    <w:abstractNumId w:val="13"/>
  </w:num>
  <w:num w:numId="21">
    <w:abstractNumId w:val="1"/>
  </w:num>
  <w:num w:numId="22">
    <w:abstractNumId w:val="20"/>
  </w:num>
  <w:num w:numId="23">
    <w:abstractNumId w:val="15"/>
  </w:num>
  <w:num w:numId="24">
    <w:abstractNumId w:val="11"/>
  </w:num>
  <w:num w:numId="25">
    <w:abstractNumId w:val="24"/>
  </w:num>
  <w:num w:numId="26">
    <w:abstractNumId w:val="21"/>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56C64"/>
    <w:rsid w:val="000668AD"/>
    <w:rsid w:val="00081D52"/>
    <w:rsid w:val="000E629D"/>
    <w:rsid w:val="001004DE"/>
    <w:rsid w:val="0011273E"/>
    <w:rsid w:val="0012408C"/>
    <w:rsid w:val="00136B15"/>
    <w:rsid w:val="0014150E"/>
    <w:rsid w:val="00177390"/>
    <w:rsid w:val="0019350D"/>
    <w:rsid w:val="001E06F3"/>
    <w:rsid w:val="001E07A6"/>
    <w:rsid w:val="001F2C4B"/>
    <w:rsid w:val="001F6472"/>
    <w:rsid w:val="002146D9"/>
    <w:rsid w:val="00236EDE"/>
    <w:rsid w:val="00237BD0"/>
    <w:rsid w:val="002677D5"/>
    <w:rsid w:val="002B16E6"/>
    <w:rsid w:val="002B3588"/>
    <w:rsid w:val="002E674E"/>
    <w:rsid w:val="00330308"/>
    <w:rsid w:val="00331226"/>
    <w:rsid w:val="003348C4"/>
    <w:rsid w:val="00375C8C"/>
    <w:rsid w:val="00383DD3"/>
    <w:rsid w:val="003B4E20"/>
    <w:rsid w:val="003C0AED"/>
    <w:rsid w:val="003C1D9A"/>
    <w:rsid w:val="003C319E"/>
    <w:rsid w:val="003E487F"/>
    <w:rsid w:val="003E50F1"/>
    <w:rsid w:val="003F65BC"/>
    <w:rsid w:val="0040408A"/>
    <w:rsid w:val="00417AA4"/>
    <w:rsid w:val="00422CC4"/>
    <w:rsid w:val="00446369"/>
    <w:rsid w:val="004A7704"/>
    <w:rsid w:val="004B30E7"/>
    <w:rsid w:val="004E0C5C"/>
    <w:rsid w:val="004F03CE"/>
    <w:rsid w:val="004F7DA8"/>
    <w:rsid w:val="00500F1F"/>
    <w:rsid w:val="005048A8"/>
    <w:rsid w:val="005050C4"/>
    <w:rsid w:val="00521A5C"/>
    <w:rsid w:val="0055045F"/>
    <w:rsid w:val="005906BD"/>
    <w:rsid w:val="00591481"/>
    <w:rsid w:val="005A2255"/>
    <w:rsid w:val="005A49F0"/>
    <w:rsid w:val="005C1EDF"/>
    <w:rsid w:val="005D72D7"/>
    <w:rsid w:val="005F6B6A"/>
    <w:rsid w:val="006045D3"/>
    <w:rsid w:val="00630EAE"/>
    <w:rsid w:val="00633F9B"/>
    <w:rsid w:val="00663AE9"/>
    <w:rsid w:val="006A6CF9"/>
    <w:rsid w:val="006B41E4"/>
    <w:rsid w:val="00720FD7"/>
    <w:rsid w:val="00741CF2"/>
    <w:rsid w:val="00753FE9"/>
    <w:rsid w:val="00754422"/>
    <w:rsid w:val="007A301A"/>
    <w:rsid w:val="007A30D4"/>
    <w:rsid w:val="007B5EE6"/>
    <w:rsid w:val="007D5DBD"/>
    <w:rsid w:val="007E3A66"/>
    <w:rsid w:val="007F518A"/>
    <w:rsid w:val="008022DE"/>
    <w:rsid w:val="00806805"/>
    <w:rsid w:val="008074FC"/>
    <w:rsid w:val="00850594"/>
    <w:rsid w:val="008D1DFC"/>
    <w:rsid w:val="008E3932"/>
    <w:rsid w:val="009052D2"/>
    <w:rsid w:val="009257B1"/>
    <w:rsid w:val="00941853"/>
    <w:rsid w:val="00957712"/>
    <w:rsid w:val="00A43B06"/>
    <w:rsid w:val="00A82D5A"/>
    <w:rsid w:val="00A96A19"/>
    <w:rsid w:val="00AA791F"/>
    <w:rsid w:val="00AB5D5A"/>
    <w:rsid w:val="00AC38E7"/>
    <w:rsid w:val="00AF09F0"/>
    <w:rsid w:val="00B41482"/>
    <w:rsid w:val="00B72352"/>
    <w:rsid w:val="00B76EAC"/>
    <w:rsid w:val="00BB3FDB"/>
    <w:rsid w:val="00BB73DC"/>
    <w:rsid w:val="00BD0DF3"/>
    <w:rsid w:val="00BD5789"/>
    <w:rsid w:val="00C040A5"/>
    <w:rsid w:val="00C15A22"/>
    <w:rsid w:val="00C1621E"/>
    <w:rsid w:val="00C73FA6"/>
    <w:rsid w:val="00C83E18"/>
    <w:rsid w:val="00CA15F9"/>
    <w:rsid w:val="00CD4D4E"/>
    <w:rsid w:val="00D376F6"/>
    <w:rsid w:val="00D40664"/>
    <w:rsid w:val="00D41724"/>
    <w:rsid w:val="00D75120"/>
    <w:rsid w:val="00D77A4E"/>
    <w:rsid w:val="00DA234F"/>
    <w:rsid w:val="00DB4781"/>
    <w:rsid w:val="00DE5D38"/>
    <w:rsid w:val="00E404F2"/>
    <w:rsid w:val="00E43DB3"/>
    <w:rsid w:val="00E64D12"/>
    <w:rsid w:val="00E84C7F"/>
    <w:rsid w:val="00E94E42"/>
    <w:rsid w:val="00EA2239"/>
    <w:rsid w:val="00EC527F"/>
    <w:rsid w:val="00ED6C6D"/>
    <w:rsid w:val="00EE30BA"/>
    <w:rsid w:val="00F06D34"/>
    <w:rsid w:val="00F268AE"/>
    <w:rsid w:val="00F45461"/>
    <w:rsid w:val="00F514A7"/>
    <w:rsid w:val="00F731E6"/>
    <w:rsid w:val="00F808B0"/>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3441A-E432-40C6-A607-91BA674F4223}"/>
</file>

<file path=customXml/itemProps2.xml><?xml version="1.0" encoding="utf-8"?>
<ds:datastoreItem xmlns:ds="http://schemas.openxmlformats.org/officeDocument/2006/customXml" ds:itemID="{549FCEBF-AE72-4D70-92B2-52282AB556DF}"/>
</file>

<file path=customXml/itemProps3.xml><?xml version="1.0" encoding="utf-8"?>
<ds:datastoreItem xmlns:ds="http://schemas.openxmlformats.org/officeDocument/2006/customXml" ds:itemID="{AF4DCA1D-6566-4EF6-B24D-763C2768F639}"/>
</file>

<file path=customXml/itemProps4.xml><?xml version="1.0" encoding="utf-8"?>
<ds:datastoreItem xmlns:ds="http://schemas.openxmlformats.org/officeDocument/2006/customXml" ds:itemID="{1240C8CA-415B-446A-9B93-CB2CFC4A4659}"/>
</file>

<file path=docProps/app.xml><?xml version="1.0" encoding="utf-8"?>
<Properties xmlns="http://schemas.openxmlformats.org/officeDocument/2006/extended-properties" xmlns:vt="http://schemas.openxmlformats.org/officeDocument/2006/docPropsVTypes">
  <Template>Normal</Template>
  <TotalTime>9</TotalTime>
  <Pages>1</Pages>
  <Words>197</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ll4710</cp:lastModifiedBy>
  <cp:revision>8</cp:revision>
  <cp:lastPrinted>2008-05-10T01:05:00Z</cp:lastPrinted>
  <dcterms:created xsi:type="dcterms:W3CDTF">2015-06-08T22:32:00Z</dcterms:created>
  <dcterms:modified xsi:type="dcterms:W3CDTF">2015-06-22T16:51:00Z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