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9E80" w14:textId="77777777" w:rsidR="00592275" w:rsidRDefault="00A248C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4899EA3" wp14:editId="74899EA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99E81" w14:textId="77777777" w:rsidR="00592275" w:rsidRDefault="007E3A98"/>
    <w:p w14:paraId="74899E82" w14:textId="77777777" w:rsidR="00592275" w:rsidRDefault="00605379">
      <w:pPr>
        <w:pStyle w:val="Date"/>
        <w:tabs>
          <w:tab w:val="right" w:pos="9648"/>
        </w:tabs>
      </w:pPr>
      <w:bookmarkStart w:id="1" w:name="Date"/>
      <w:r>
        <w:t>March 2</w:t>
      </w:r>
      <w:r w:rsidR="009905D7">
        <w:t>1</w:t>
      </w:r>
      <w:r w:rsidR="00113EA5">
        <w:t>, 2017</w:t>
      </w:r>
    </w:p>
    <w:bookmarkEnd w:id="1"/>
    <w:p w14:paraId="74899E83" w14:textId="77777777" w:rsidR="00B4267A" w:rsidRDefault="007E3A98">
      <w:pPr>
        <w:tabs>
          <w:tab w:val="right" w:pos="9648"/>
        </w:tabs>
        <w:rPr>
          <w:u w:val="single"/>
        </w:rPr>
      </w:pPr>
    </w:p>
    <w:p w14:paraId="74899E84" w14:textId="77777777"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2" w:name="swiCMClientID"/>
      <w:bookmarkStart w:id="3" w:name="swiCMMatterID"/>
      <w:r w:rsidR="004A6789">
        <w:t>29208.0101</w:t>
      </w:r>
    </w:p>
    <w:bookmarkEnd w:id="2"/>
    <w:bookmarkEnd w:id="3"/>
    <w:p w14:paraId="74899E85" w14:textId="77777777" w:rsidR="00F75F77" w:rsidRDefault="00A248C3">
      <w:r>
        <w:t>Mr. Steven V. King</w:t>
      </w:r>
    </w:p>
    <w:p w14:paraId="74899E86" w14:textId="77777777" w:rsidR="00C73A54" w:rsidRDefault="00A248C3">
      <w:r>
        <w:t>Executive Director and Secretary</w:t>
      </w:r>
    </w:p>
    <w:p w14:paraId="74899E87" w14:textId="77777777" w:rsidR="00592275" w:rsidRDefault="00A248C3">
      <w:r>
        <w:t>Washington Utilities and Transportation Commission</w:t>
      </w:r>
    </w:p>
    <w:p w14:paraId="74899E88" w14:textId="77777777" w:rsidR="00592275" w:rsidRDefault="00A248C3">
      <w:r>
        <w:t>Attention: Records Center</w:t>
      </w:r>
    </w:p>
    <w:p w14:paraId="74899E89" w14:textId="77777777" w:rsidR="00F75F77" w:rsidRDefault="00A248C3">
      <w:r>
        <w:t>P.O. Box 47250</w:t>
      </w:r>
    </w:p>
    <w:p w14:paraId="74899E8A" w14:textId="77777777" w:rsidR="00F75F77" w:rsidRDefault="00A248C3">
      <w:r>
        <w:t>1300 S. Evergreen Park Dr. SW</w:t>
      </w:r>
    </w:p>
    <w:p w14:paraId="74899E8B" w14:textId="77777777" w:rsidR="00F75F77" w:rsidRDefault="00A248C3">
      <w:r>
        <w:t>Olympia, WA 98504-7250</w:t>
      </w:r>
    </w:p>
    <w:p w14:paraId="74899E8C" w14:textId="77777777" w:rsidR="00592275" w:rsidRDefault="007E3A98"/>
    <w:p w14:paraId="74899E8D" w14:textId="77777777" w:rsidR="00567823" w:rsidRDefault="00567823">
      <w:r>
        <w:t xml:space="preserve">Attn: </w:t>
      </w:r>
      <w:r>
        <w:tab/>
        <w:t>Administrative Law Judge Rayne Pearson</w:t>
      </w:r>
    </w:p>
    <w:p w14:paraId="74899E8E" w14:textId="77777777" w:rsidR="00567823" w:rsidRDefault="00567823"/>
    <w:p w14:paraId="74899E8F" w14:textId="77777777"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14:paraId="74899E90" w14:textId="77777777"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4"/>
    <w:p w14:paraId="74899E91" w14:textId="77777777" w:rsidR="00592275" w:rsidRDefault="007E3A98"/>
    <w:p w14:paraId="74899E92" w14:textId="77777777" w:rsidR="00592275" w:rsidRDefault="00A248C3">
      <w:bookmarkStart w:id="5" w:name="Salutation"/>
      <w:r>
        <w:t>Dear Mr. King:</w:t>
      </w:r>
    </w:p>
    <w:bookmarkEnd w:id="5"/>
    <w:p w14:paraId="74899E93" w14:textId="77777777" w:rsidR="00592275" w:rsidRDefault="007E3A98"/>
    <w:p w14:paraId="74899E94" w14:textId="77777777" w:rsidR="00496678" w:rsidRDefault="00605379" w:rsidP="0075295D">
      <w:pPr>
        <w:spacing w:after="240"/>
      </w:pPr>
      <w:r>
        <w:t>E</w:t>
      </w:r>
      <w:r w:rsidR="00567823">
        <w:t>nclosed</w:t>
      </w:r>
      <w:r w:rsidR="00113EA5">
        <w:t xml:space="preserve"> </w:t>
      </w:r>
      <w:r w:rsidR="005A1DDB">
        <w:t xml:space="preserve">for the parties’ convenience, </w:t>
      </w:r>
      <w:r w:rsidR="00113EA5">
        <w:t xml:space="preserve">please find </w:t>
      </w:r>
      <w:r w:rsidR="009905D7">
        <w:t>a Revised</w:t>
      </w:r>
      <w:r w:rsidR="00567823">
        <w:t xml:space="preserve"> Pre-Filed Testimony of H. Jack Roemer</w:t>
      </w:r>
      <w:r w:rsidR="003F6A0A">
        <w:t xml:space="preserve">, Exhibit No. ___ (HJR-1T) </w:t>
      </w:r>
      <w:r w:rsidR="009905D7">
        <w:t xml:space="preserve">(along with a redlined version of the Testimony </w:t>
      </w:r>
      <w:r w:rsidR="005A1DDB">
        <w:t>reflecting all</w:t>
      </w:r>
      <w:r w:rsidR="009905D7">
        <w:t xml:space="preserve"> the corrections</w:t>
      </w:r>
      <w:r w:rsidR="006F392E">
        <w:t xml:space="preserve"> as identified in the errata filed March 20, 2017</w:t>
      </w:r>
      <w:r w:rsidR="009905D7">
        <w:t xml:space="preserve">) </w:t>
      </w:r>
      <w:r>
        <w:t>which was</w:t>
      </w:r>
      <w:r w:rsidR="00567823">
        <w:t xml:space="preserve"> </w:t>
      </w:r>
      <w:r w:rsidR="009666B8">
        <w:t xml:space="preserve">filed this afternoon via the web portal </w:t>
      </w:r>
      <w:r w:rsidR="00113EA5">
        <w:t>in the above-referenced</w:t>
      </w:r>
      <w:r w:rsidR="009D21A6">
        <w:t xml:space="preserve">, </w:t>
      </w:r>
      <w:r w:rsidR="00FE3F57">
        <w:t xml:space="preserve">consolidated dockets.  The original </w:t>
      </w:r>
      <w:r w:rsidR="00567823">
        <w:t>and one copy</w:t>
      </w:r>
      <w:r w:rsidR="00496678">
        <w:t xml:space="preserve"> of this filing </w:t>
      </w:r>
      <w:r w:rsidR="009666B8">
        <w:t>will follow via US mail</w:t>
      </w:r>
      <w:r w:rsidR="00496678">
        <w:t xml:space="preserve">.  </w:t>
      </w:r>
    </w:p>
    <w:p w14:paraId="74899E95" w14:textId="77777777"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14:paraId="74899E96" w14:textId="77777777"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14:paraId="74899E97" w14:textId="77777777" w:rsidR="00F75F77" w:rsidRDefault="007E3A98" w:rsidP="00F75F77"/>
    <w:p w14:paraId="74899E98" w14:textId="77777777" w:rsidR="00592275" w:rsidRDefault="00A248C3">
      <w:pPr>
        <w:keepNext/>
      </w:pPr>
      <w:bookmarkStart w:id="6" w:name="swiBeginHere"/>
      <w:bookmarkEnd w:id="6"/>
      <w:r>
        <w:t>WILLIAMS, KASTNER &amp; GIBBS PLLC</w:t>
      </w:r>
    </w:p>
    <w:p w14:paraId="74899E99" w14:textId="77777777" w:rsidR="00592275" w:rsidRDefault="007E3A98">
      <w:pPr>
        <w:keepNext/>
      </w:pPr>
    </w:p>
    <w:p w14:paraId="74899E9A" w14:textId="77777777" w:rsidR="0023778C" w:rsidRDefault="007E3A98">
      <w:pPr>
        <w:keepNext/>
      </w:pPr>
      <w:bookmarkStart w:id="7" w:name="Includeesig"/>
      <w:bookmarkEnd w:id="7"/>
    </w:p>
    <w:p w14:paraId="74899E9B" w14:textId="77777777" w:rsidR="00592275" w:rsidRDefault="00FE3F57">
      <w:pPr>
        <w:keepNext/>
      </w:pPr>
      <w:bookmarkStart w:id="8" w:name="From"/>
      <w:r>
        <w:t>Blair</w:t>
      </w:r>
      <w:r w:rsidR="00E42D98">
        <w:t xml:space="preserve"> I.</w:t>
      </w:r>
      <w:r>
        <w:t xml:space="preserve"> Fassburg</w:t>
      </w:r>
    </w:p>
    <w:p w14:paraId="74899E9C" w14:textId="77777777" w:rsidR="00AC6CBA" w:rsidRDefault="00AC6CBA">
      <w:pPr>
        <w:keepNext/>
      </w:pPr>
      <w:r>
        <w:t>David W. Wiley</w:t>
      </w:r>
    </w:p>
    <w:p w14:paraId="74899E9D" w14:textId="77777777" w:rsidR="00587BC5" w:rsidRDefault="00587BC5">
      <w:bookmarkStart w:id="9" w:name="swiPLDirectDialPhone"/>
      <w:bookmarkEnd w:id="8"/>
    </w:p>
    <w:p w14:paraId="74899E9E" w14:textId="77777777"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14:paraId="74899E9F" w14:textId="77777777" w:rsidR="003C5783" w:rsidRDefault="00FE3F57" w:rsidP="00FE3F57">
      <w:pPr>
        <w:keepNext/>
        <w:ind w:firstLine="720"/>
      </w:pPr>
      <w:r>
        <w:t>Rayne Pearson, Administrative Law Judge</w:t>
      </w:r>
    </w:p>
    <w:p w14:paraId="74899EA0" w14:textId="77777777"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14:paraId="74899EA1" w14:textId="77777777" w:rsidR="00FE3F57" w:rsidRDefault="00FE3F57" w:rsidP="0023778C">
      <w:pPr>
        <w:keepNext/>
      </w:pPr>
      <w:r>
        <w:tab/>
        <w:t>Julian Beattie</w:t>
      </w:r>
    </w:p>
    <w:p w14:paraId="74899EA2" w14:textId="77777777" w:rsidR="00496678" w:rsidRDefault="00496678" w:rsidP="0023778C">
      <w:pPr>
        <w:keepNext/>
      </w:pPr>
      <w:r>
        <w:tab/>
      </w:r>
      <w:r w:rsidR="00FE3F57">
        <w:t>Client</w:t>
      </w:r>
    </w:p>
    <w:sectPr w:rsidR="00496678" w:rsidSect="005A1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80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99EA7" w14:textId="77777777" w:rsidR="00EF70F9" w:rsidRDefault="00A248C3">
      <w:r>
        <w:separator/>
      </w:r>
    </w:p>
  </w:endnote>
  <w:endnote w:type="continuationSeparator" w:id="0">
    <w:p w14:paraId="74899EA8" w14:textId="77777777"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B1" w14:textId="77777777" w:rsidR="00D961CA" w:rsidRDefault="00D9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B2" w14:textId="77777777" w:rsidR="009B2994" w:rsidRDefault="007E3A98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74899EB3" w14:textId="77777777"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5A1DDB">
      <w:rPr>
        <w:sz w:val="16"/>
        <w:szCs w:val="18"/>
      </w:rPr>
      <w:instrText xml:space="preserve"> 6020919.1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A1DDB">
      <w:rPr>
        <w:noProof/>
        <w:sz w:val="16"/>
        <w:szCs w:val="18"/>
      </w:rPr>
      <w:t xml:space="preserve"> 6020919.1</w:t>
    </w:r>
    <w:r>
      <w:rPr>
        <w:sz w:val="16"/>
        <w:szCs w:val="18"/>
      </w:rPr>
      <w:fldChar w:fldCharType="end"/>
    </w:r>
  </w:p>
  <w:p w14:paraId="74899EB4" w14:textId="77777777"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A51C21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A51C21">
      <w:rPr>
        <w:sz w:val="16"/>
        <w:szCs w:val="18"/>
      </w:rPr>
      <w:instrText xml:space="preserve"> 6020919.1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51C21">
      <w:rPr>
        <w:noProof/>
        <w:sz w:val="16"/>
        <w:szCs w:val="18"/>
      </w:rPr>
      <w:t xml:space="preserve"> 6020919.1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B6" w14:textId="77777777"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99EB8" wp14:editId="74899EB9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A51C21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A51C21">
      <w:rPr>
        <w:sz w:val="16"/>
      </w:rPr>
      <w:instrText xml:space="preserve"> 6020919.1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A51C21">
      <w:rPr>
        <w:noProof/>
        <w:sz w:val="16"/>
      </w:rPr>
      <w:t xml:space="preserve"> 6020919.1</w:t>
    </w:r>
    <w:r w:rsidR="00593833">
      <w:rPr>
        <w:sz w:val="16"/>
      </w:rPr>
      <w:fldChar w:fldCharType="end"/>
    </w:r>
  </w:p>
  <w:p w14:paraId="74899EB7" w14:textId="77777777"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9EA5" w14:textId="77777777" w:rsidR="00EF70F9" w:rsidRDefault="00A248C3">
      <w:r>
        <w:separator/>
      </w:r>
    </w:p>
  </w:footnote>
  <w:footnote w:type="continuationSeparator" w:id="0">
    <w:p w14:paraId="74899EA6" w14:textId="77777777"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A9" w14:textId="77777777" w:rsidR="00D961CA" w:rsidRDefault="00D96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AA" w14:textId="77777777" w:rsidR="00592275" w:rsidRDefault="007E3A98"/>
  <w:p w14:paraId="74899EAB" w14:textId="77777777" w:rsidR="00592275" w:rsidRDefault="007E3A98">
    <w:bookmarkStart w:id="11" w:name="ToInHeader"/>
    <w:bookmarkEnd w:id="11"/>
  </w:p>
  <w:p w14:paraId="74899EAC" w14:textId="77777777" w:rsidR="00592275" w:rsidRDefault="007E3A98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A1DDB">
      <w:rPr>
        <w:noProof/>
      </w:rPr>
      <w:t>March 21, 2017</w:t>
    </w:r>
    <w:r>
      <w:rPr>
        <w:noProof/>
      </w:rPr>
      <w:fldChar w:fldCharType="end"/>
    </w:r>
  </w:p>
  <w:p w14:paraId="74899EAD" w14:textId="77777777"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77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99EAE" w14:textId="77777777" w:rsidR="00592275" w:rsidRDefault="007E3A98">
    <w:pPr>
      <w:pStyle w:val="Header"/>
    </w:pPr>
  </w:p>
  <w:p w14:paraId="74899EAF" w14:textId="77777777" w:rsidR="00592275" w:rsidRDefault="007E3A98">
    <w:pPr>
      <w:pStyle w:val="Header"/>
    </w:pPr>
  </w:p>
  <w:p w14:paraId="74899EB0" w14:textId="77777777" w:rsidR="00592275" w:rsidRDefault="007E3A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9EB5" w14:textId="77777777" w:rsidR="00D961CA" w:rsidRDefault="00D9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0C240C"/>
    <w:rsid w:val="00113EA5"/>
    <w:rsid w:val="001A4879"/>
    <w:rsid w:val="002F5BA3"/>
    <w:rsid w:val="00340C7A"/>
    <w:rsid w:val="003F6A0A"/>
    <w:rsid w:val="0041702F"/>
    <w:rsid w:val="004377DD"/>
    <w:rsid w:val="00444166"/>
    <w:rsid w:val="00496678"/>
    <w:rsid w:val="004A2D16"/>
    <w:rsid w:val="004A6789"/>
    <w:rsid w:val="00567823"/>
    <w:rsid w:val="00587BC5"/>
    <w:rsid w:val="00593833"/>
    <w:rsid w:val="005A1DDB"/>
    <w:rsid w:val="005A6C93"/>
    <w:rsid w:val="00605379"/>
    <w:rsid w:val="006F392E"/>
    <w:rsid w:val="00707CC7"/>
    <w:rsid w:val="007A2B9F"/>
    <w:rsid w:val="007E3A98"/>
    <w:rsid w:val="008321C3"/>
    <w:rsid w:val="008345FB"/>
    <w:rsid w:val="008651FD"/>
    <w:rsid w:val="00944B60"/>
    <w:rsid w:val="00945D14"/>
    <w:rsid w:val="009666B8"/>
    <w:rsid w:val="009905D7"/>
    <w:rsid w:val="009D21A6"/>
    <w:rsid w:val="00A248C3"/>
    <w:rsid w:val="00A51C21"/>
    <w:rsid w:val="00A93A23"/>
    <w:rsid w:val="00AC6CBA"/>
    <w:rsid w:val="00C01E43"/>
    <w:rsid w:val="00D25E3B"/>
    <w:rsid w:val="00D961CA"/>
    <w:rsid w:val="00E151D8"/>
    <w:rsid w:val="00E42D98"/>
    <w:rsid w:val="00E810B9"/>
    <w:rsid w:val="00EF70F9"/>
    <w:rsid w:val="00F10D5D"/>
    <w:rsid w:val="00FE3F5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99E80"/>
  <w15:docId w15:val="{16FCAADB-BA98-4830-9AC3-B8280121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415781-4935-42E2-BA88-DA022CCA095D}"/>
</file>

<file path=customXml/itemProps2.xml><?xml version="1.0" encoding="utf-8"?>
<ds:datastoreItem xmlns:ds="http://schemas.openxmlformats.org/officeDocument/2006/customXml" ds:itemID="{375EB017-F027-42F1-A89D-12F74A253CF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AE17201B-BC88-409C-BC6A-7C5CA4855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FD2A7-AAA6-49B1-9914-CBB7CD413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cp:lastPrinted>2017-03-21T22:40:00Z</cp:lastPrinted>
  <dcterms:created xsi:type="dcterms:W3CDTF">2017-03-22T16:21:00Z</dcterms:created>
  <dcterms:modified xsi:type="dcterms:W3CDTF">2017-03-22T16:21:00Z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6020919.1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