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72AE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8, 2014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C4780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:rsidR="00803373" w:rsidRPr="00391AFB" w:rsidRDefault="00803373" w:rsidP="00C02895">
      <w:pPr>
        <w:widowControl/>
        <w:rPr>
          <w:rFonts w:ascii="Times New Roman" w:hAnsi="Times New Roman"/>
          <w:sz w:val="24"/>
        </w:rPr>
      </w:pPr>
    </w:p>
    <w:p w:rsidR="00C02895" w:rsidRDefault="00EE430E" w:rsidP="00C02895">
      <w:pPr>
        <w:ind w:left="720" w:hanging="720"/>
        <w:rPr>
          <w:rFonts w:ascii="Times New Roman" w:hAnsi="Times New Roman"/>
          <w:i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AD054D" w:rsidRPr="00AD054D">
        <w:rPr>
          <w:rFonts w:ascii="Times New Roman" w:hAnsi="Times New Roman"/>
          <w:i/>
          <w:sz w:val="24"/>
        </w:rPr>
        <w:t>W</w:t>
      </w:r>
      <w:r w:rsidR="00C02895">
        <w:rPr>
          <w:rFonts w:ascii="Times New Roman" w:hAnsi="Times New Roman"/>
          <w:i/>
          <w:sz w:val="24"/>
        </w:rPr>
        <w:t>UTC v. Puget Sound Energy, Inc.</w:t>
      </w:r>
    </w:p>
    <w:p w:rsidR="000C4780" w:rsidRDefault="00C02895" w:rsidP="00C02895">
      <w:pPr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AD054D" w:rsidRPr="00C02895">
        <w:rPr>
          <w:rFonts w:ascii="Times New Roman" w:hAnsi="Times New Roman"/>
          <w:sz w:val="24"/>
        </w:rPr>
        <w:t>Dockets UE-130137 and UG-130138</w:t>
      </w:r>
      <w:r w:rsidR="00AD054D" w:rsidRPr="00AD054D">
        <w:rPr>
          <w:rFonts w:ascii="Times New Roman" w:hAnsi="Times New Roman"/>
          <w:i/>
          <w:sz w:val="24"/>
        </w:rPr>
        <w:t xml:space="preserve"> (consolidated)</w:t>
      </w:r>
    </w:p>
    <w:p w:rsidR="00C02895" w:rsidRPr="00B11208" w:rsidRDefault="00C02895" w:rsidP="00C02895">
      <w:pPr>
        <w:ind w:left="720" w:hanging="720"/>
        <w:rPr>
          <w:rFonts w:ascii="Times New Roman" w:hAnsi="Times New Roman"/>
          <w:i/>
          <w:sz w:val="24"/>
        </w:rPr>
      </w:pPr>
      <w:bookmarkStart w:id="0" w:name="_GoBack"/>
      <w:bookmarkEnd w:id="0"/>
    </w:p>
    <w:p w:rsidR="00803373" w:rsidRPr="00391AFB" w:rsidRDefault="00803373" w:rsidP="00C02895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Default="00803373" w:rsidP="00C02895">
      <w:pPr>
        <w:widowControl/>
        <w:rPr>
          <w:rFonts w:ascii="Times New Roman" w:hAnsi="Times New Roman"/>
          <w:sz w:val="24"/>
        </w:rPr>
      </w:pPr>
    </w:p>
    <w:p w:rsidR="000C4780" w:rsidRPr="00391AFB" w:rsidRDefault="00904527" w:rsidP="00C02895">
      <w:pPr>
        <w:rPr>
          <w:rFonts w:ascii="Times New Roman" w:hAnsi="Times New Roman"/>
          <w:sz w:val="24"/>
        </w:rPr>
      </w:pPr>
      <w:r w:rsidRPr="00904527">
        <w:rPr>
          <w:rFonts w:ascii="Times New Roman" w:hAnsi="Times New Roman"/>
          <w:sz w:val="24"/>
        </w:rPr>
        <w:t>Enclosed for filing in the above-referenced docket are the original and</w:t>
      </w:r>
      <w:r w:rsidR="00B07518">
        <w:rPr>
          <w:rFonts w:ascii="Times New Roman" w:hAnsi="Times New Roman"/>
          <w:sz w:val="24"/>
        </w:rPr>
        <w:t xml:space="preserve"> </w:t>
      </w:r>
      <w:r w:rsidR="00472AE0">
        <w:rPr>
          <w:rFonts w:ascii="Times New Roman" w:hAnsi="Times New Roman"/>
          <w:sz w:val="24"/>
        </w:rPr>
        <w:t>one</w:t>
      </w:r>
      <w:r w:rsidRPr="00904527">
        <w:rPr>
          <w:rFonts w:ascii="Times New Roman" w:hAnsi="Times New Roman"/>
          <w:sz w:val="24"/>
        </w:rPr>
        <w:t xml:space="preserve"> cop</w:t>
      </w:r>
      <w:r w:rsidR="00472AE0">
        <w:rPr>
          <w:rFonts w:ascii="Times New Roman" w:hAnsi="Times New Roman"/>
          <w:sz w:val="24"/>
        </w:rPr>
        <w:t>y</w:t>
      </w:r>
      <w:r w:rsidRPr="00904527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</w:t>
      </w:r>
      <w:r w:rsidR="00472AE0">
        <w:rPr>
          <w:rFonts w:ascii="Times New Roman" w:hAnsi="Times New Roman"/>
          <w:sz w:val="24"/>
        </w:rPr>
        <w:t xml:space="preserve">a Notice of Substitution of Counsel on behalf of </w:t>
      </w:r>
      <w:r w:rsidR="00B11208" w:rsidRPr="00B11208">
        <w:rPr>
          <w:rFonts w:ascii="Times New Roman" w:hAnsi="Times New Roman"/>
          <w:sz w:val="24"/>
        </w:rPr>
        <w:t>Commission Staff</w:t>
      </w:r>
      <w:r w:rsidR="00472AE0">
        <w:rPr>
          <w:rFonts w:ascii="Times New Roman" w:hAnsi="Times New Roman"/>
          <w:sz w:val="24"/>
        </w:rPr>
        <w:t>, and Certificate of Service</w:t>
      </w:r>
      <w:r>
        <w:rPr>
          <w:rFonts w:ascii="Times New Roman" w:hAnsi="Times New Roman"/>
          <w:sz w:val="24"/>
        </w:rPr>
        <w:t xml:space="preserve">.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72AE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C06050" w:rsidRPr="00391AFB" w:rsidRDefault="0090452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Sect="0034590A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50" w:rsidRDefault="00C06050" w:rsidP="00EF3943">
      <w:r>
        <w:separator/>
      </w:r>
    </w:p>
  </w:endnote>
  <w:endnote w:type="continuationSeparator" w:id="0">
    <w:p w:rsidR="00C06050" w:rsidRDefault="00C06050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50" w:rsidRDefault="00C06050" w:rsidP="00EF3943">
      <w:r>
        <w:separator/>
      </w:r>
    </w:p>
  </w:footnote>
  <w:footnote w:type="continuationSeparator" w:id="0">
    <w:p w:rsidR="00C06050" w:rsidRDefault="00C06050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:rsidR="00C06050" w:rsidRDefault="00C06050">
    <w:pPr>
      <w:pStyle w:val="Header"/>
      <w:rPr>
        <w:rFonts w:ascii="Times New Roman" w:hAnsi="Times New Roman"/>
        <w:sz w:val="20"/>
        <w:szCs w:val="20"/>
      </w:rPr>
    </w:pP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61"/>
    <w:rsid w:val="000150F1"/>
    <w:rsid w:val="000703FB"/>
    <w:rsid w:val="000802F4"/>
    <w:rsid w:val="00082A4A"/>
    <w:rsid w:val="00085DAF"/>
    <w:rsid w:val="0008779A"/>
    <w:rsid w:val="00090908"/>
    <w:rsid w:val="000C4780"/>
    <w:rsid w:val="000F19C7"/>
    <w:rsid w:val="00115ED1"/>
    <w:rsid w:val="00134CB9"/>
    <w:rsid w:val="001805FA"/>
    <w:rsid w:val="001B2C45"/>
    <w:rsid w:val="001C55F2"/>
    <w:rsid w:val="001E0E86"/>
    <w:rsid w:val="001E37F4"/>
    <w:rsid w:val="001F0D3B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4590A"/>
    <w:rsid w:val="0036099F"/>
    <w:rsid w:val="00376763"/>
    <w:rsid w:val="00380CED"/>
    <w:rsid w:val="00385C40"/>
    <w:rsid w:val="00391AFB"/>
    <w:rsid w:val="003B6DD6"/>
    <w:rsid w:val="003E245F"/>
    <w:rsid w:val="00444F47"/>
    <w:rsid w:val="00472AE0"/>
    <w:rsid w:val="004A5AF3"/>
    <w:rsid w:val="004B25B5"/>
    <w:rsid w:val="004B438C"/>
    <w:rsid w:val="00511B45"/>
    <w:rsid w:val="00514D48"/>
    <w:rsid w:val="00547577"/>
    <w:rsid w:val="00566FCC"/>
    <w:rsid w:val="005C1538"/>
    <w:rsid w:val="00613176"/>
    <w:rsid w:val="00650177"/>
    <w:rsid w:val="006B55A3"/>
    <w:rsid w:val="00705869"/>
    <w:rsid w:val="0071134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9F706E"/>
    <w:rsid w:val="00A1033F"/>
    <w:rsid w:val="00A34AD0"/>
    <w:rsid w:val="00A413A1"/>
    <w:rsid w:val="00A57448"/>
    <w:rsid w:val="00AA33A9"/>
    <w:rsid w:val="00AB3D5D"/>
    <w:rsid w:val="00AD054D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C02895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2694D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031907-41F6-4B86-813E-9F26F3FF32CB}"/>
</file>

<file path=customXml/itemProps2.xml><?xml version="1.0" encoding="utf-8"?>
<ds:datastoreItem xmlns:ds="http://schemas.openxmlformats.org/officeDocument/2006/customXml" ds:itemID="{4F2BFF65-D59B-4F84-8567-084C31E233B8}"/>
</file>

<file path=customXml/itemProps3.xml><?xml version="1.0" encoding="utf-8"?>
<ds:datastoreItem xmlns:ds="http://schemas.openxmlformats.org/officeDocument/2006/customXml" ds:itemID="{5155269F-DB12-4B7B-8926-0D499B5EAE71}"/>
</file>

<file path=customXml/itemProps4.xml><?xml version="1.0" encoding="utf-8"?>
<ds:datastoreItem xmlns:ds="http://schemas.openxmlformats.org/officeDocument/2006/customXml" ds:itemID="{33263786-3244-45B4-B467-8A4862BF8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2014-01-08T17:56:00Z</cp:lastPrinted>
  <dcterms:created xsi:type="dcterms:W3CDTF">2014-01-08T17:55:00Z</dcterms:created>
  <dcterms:modified xsi:type="dcterms:W3CDTF">2014-01-08T18:06:00Z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