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C" w:rsidRDefault="0028038C" w:rsidP="0028038C">
      <w:pPr>
        <w:spacing w:line="264" w:lineRule="auto"/>
        <w:rPr>
          <w:sz w:val="25"/>
          <w:szCs w:val="25"/>
        </w:rPr>
      </w:pPr>
    </w:p>
    <w:p w:rsidR="007B2D72" w:rsidRDefault="007B2D72" w:rsidP="0028038C">
      <w:pPr>
        <w:spacing w:line="264" w:lineRule="auto"/>
        <w:rPr>
          <w:sz w:val="25"/>
          <w:szCs w:val="25"/>
        </w:rPr>
      </w:pPr>
    </w:p>
    <w:p w:rsidR="007044A9" w:rsidRDefault="007044A9" w:rsidP="0028038C">
      <w:pPr>
        <w:spacing w:line="264" w:lineRule="auto"/>
        <w:rPr>
          <w:sz w:val="25"/>
          <w:szCs w:val="25"/>
        </w:rPr>
      </w:pPr>
    </w:p>
    <w:p w:rsidR="0028038C" w:rsidRPr="0028038C" w:rsidRDefault="0028038C" w:rsidP="0028038C">
      <w:pPr>
        <w:spacing w:line="264" w:lineRule="auto"/>
        <w:rPr>
          <w:sz w:val="25"/>
          <w:szCs w:val="25"/>
        </w:rPr>
      </w:pPr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:rsidR="00A81A0B" w:rsidRPr="0028038C" w:rsidRDefault="00351C52" w:rsidP="00477B9D">
      <w:pPr>
        <w:tabs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July 29</w:t>
      </w:r>
      <w:r w:rsidR="00A724B0">
        <w:rPr>
          <w:sz w:val="25"/>
          <w:szCs w:val="25"/>
        </w:rPr>
        <w:t>, 2011</w:t>
      </w:r>
    </w:p>
    <w:p w:rsidR="00A81A0B" w:rsidRPr="0028038C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76CFB" w:rsidRPr="0028038C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8637DF" w:rsidRPr="00BE6A58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bCs/>
          <w:sz w:val="25"/>
          <w:szCs w:val="25"/>
        </w:rPr>
      </w:pPr>
      <w:r w:rsidRPr="00BE6A58">
        <w:rPr>
          <w:b/>
          <w:bCs/>
          <w:sz w:val="25"/>
          <w:szCs w:val="25"/>
        </w:rPr>
        <w:t xml:space="preserve">NOTICE OF OPPORTUNITY TO FILE </w:t>
      </w:r>
      <w:r w:rsidR="00351C52">
        <w:rPr>
          <w:b/>
          <w:bCs/>
          <w:sz w:val="25"/>
          <w:szCs w:val="25"/>
        </w:rPr>
        <w:t>ADDITIONAL</w:t>
      </w:r>
      <w:r w:rsidR="00351C52" w:rsidRPr="00BE6A58">
        <w:rPr>
          <w:b/>
          <w:bCs/>
          <w:sz w:val="25"/>
          <w:szCs w:val="25"/>
        </w:rPr>
        <w:t xml:space="preserve"> </w:t>
      </w:r>
      <w:r w:rsidR="009C6528" w:rsidRPr="00BE6A58">
        <w:rPr>
          <w:b/>
          <w:bCs/>
          <w:sz w:val="25"/>
          <w:szCs w:val="25"/>
        </w:rPr>
        <w:t xml:space="preserve">COMMENTS </w:t>
      </w:r>
    </w:p>
    <w:p w:rsidR="00C14243" w:rsidRPr="00BE6A58" w:rsidRDefault="008637DF" w:rsidP="00A72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/>
          <w:bCs/>
          <w:sz w:val="25"/>
          <w:szCs w:val="25"/>
        </w:rPr>
      </w:pPr>
      <w:r w:rsidRPr="00BE6A58">
        <w:rPr>
          <w:b/>
          <w:bCs/>
          <w:sz w:val="25"/>
          <w:szCs w:val="25"/>
        </w:rPr>
        <w:t>(</w:t>
      </w:r>
      <w:r w:rsidR="00A724B0" w:rsidRPr="00BE6A58">
        <w:rPr>
          <w:b/>
          <w:bCs/>
          <w:sz w:val="25"/>
          <w:szCs w:val="25"/>
        </w:rPr>
        <w:t xml:space="preserve">Due by </w:t>
      </w:r>
      <w:r w:rsidR="00351C52">
        <w:rPr>
          <w:b/>
          <w:bCs/>
          <w:sz w:val="25"/>
          <w:szCs w:val="25"/>
        </w:rPr>
        <w:t>Monday, August 8</w:t>
      </w:r>
      <w:r w:rsidR="00A724B0" w:rsidRPr="00BE6A58">
        <w:rPr>
          <w:b/>
          <w:bCs/>
          <w:sz w:val="25"/>
          <w:szCs w:val="25"/>
        </w:rPr>
        <w:t>, 2011</w:t>
      </w:r>
      <w:r w:rsidR="00C14243" w:rsidRPr="00BE6A58">
        <w:rPr>
          <w:b/>
          <w:bCs/>
          <w:sz w:val="25"/>
          <w:szCs w:val="25"/>
        </w:rPr>
        <w:t>)</w:t>
      </w:r>
    </w:p>
    <w:p w:rsidR="00A81A0B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7B2D72" w:rsidRPr="0028038C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BE6A58" w:rsidRDefault="00A81A0B" w:rsidP="00025405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 w:rsidRPr="0028038C">
        <w:rPr>
          <w:sz w:val="25"/>
          <w:szCs w:val="25"/>
        </w:rPr>
        <w:t>RE:</w:t>
      </w:r>
      <w:r w:rsidRPr="0028038C">
        <w:rPr>
          <w:sz w:val="25"/>
          <w:szCs w:val="25"/>
        </w:rPr>
        <w:tab/>
      </w:r>
      <w:r w:rsidR="00BE6A58" w:rsidRPr="00BE6A58">
        <w:rPr>
          <w:i/>
          <w:sz w:val="25"/>
          <w:szCs w:val="25"/>
        </w:rPr>
        <w:t>Study of the Potential for Distributed Energy in Washington State</w:t>
      </w:r>
      <w:r w:rsidR="00025405" w:rsidRPr="00BE6A58">
        <w:rPr>
          <w:i/>
          <w:sz w:val="25"/>
          <w:szCs w:val="25"/>
        </w:rPr>
        <w:t>,</w:t>
      </w:r>
      <w:r w:rsidR="00025405">
        <w:rPr>
          <w:sz w:val="25"/>
          <w:szCs w:val="25"/>
        </w:rPr>
        <w:t xml:space="preserve"> </w:t>
      </w:r>
    </w:p>
    <w:p w:rsidR="00A81A0B" w:rsidRPr="0028038C" w:rsidRDefault="00BE6A58" w:rsidP="00025405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>
        <w:rPr>
          <w:sz w:val="25"/>
          <w:szCs w:val="25"/>
        </w:rPr>
        <w:tab/>
      </w:r>
      <w:r w:rsidR="006F16C8">
        <w:rPr>
          <w:sz w:val="25"/>
          <w:szCs w:val="25"/>
        </w:rPr>
        <w:t>Docket U</w:t>
      </w:r>
      <w:r w:rsidR="0021630C">
        <w:rPr>
          <w:sz w:val="25"/>
          <w:szCs w:val="25"/>
        </w:rPr>
        <w:t>E</w:t>
      </w:r>
      <w:r w:rsidR="006F16C8">
        <w:rPr>
          <w:sz w:val="25"/>
          <w:szCs w:val="25"/>
        </w:rPr>
        <w:t>-</w:t>
      </w:r>
      <w:r>
        <w:rPr>
          <w:sz w:val="25"/>
          <w:szCs w:val="25"/>
        </w:rPr>
        <w:t>110</w:t>
      </w:r>
      <w:r w:rsidR="0021630C">
        <w:rPr>
          <w:sz w:val="25"/>
          <w:szCs w:val="25"/>
        </w:rPr>
        <w:t>667</w:t>
      </w:r>
    </w:p>
    <w:p w:rsidR="00A81A0B" w:rsidRPr="00A103FF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65479E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65479E">
        <w:rPr>
          <w:sz w:val="25"/>
          <w:szCs w:val="25"/>
        </w:rPr>
        <w:t xml:space="preserve">TO </w:t>
      </w:r>
      <w:r w:rsidR="001224D6" w:rsidRPr="0065479E">
        <w:rPr>
          <w:sz w:val="25"/>
          <w:szCs w:val="25"/>
        </w:rPr>
        <w:t xml:space="preserve">ALL </w:t>
      </w:r>
      <w:r w:rsidRPr="0065479E">
        <w:rPr>
          <w:sz w:val="25"/>
          <w:szCs w:val="25"/>
        </w:rPr>
        <w:t>INTERESTED PERSONS:</w:t>
      </w:r>
    </w:p>
    <w:p w:rsidR="00A81A0B" w:rsidRPr="0065479E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3D0D1B" w:rsidRDefault="00351C52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21630C" w:rsidRPr="0065479E">
        <w:rPr>
          <w:sz w:val="25"/>
          <w:szCs w:val="25"/>
        </w:rPr>
        <w:t xml:space="preserve">Washington Utilities and Transportation Commission (Commission) </w:t>
      </w:r>
      <w:r>
        <w:rPr>
          <w:sz w:val="25"/>
          <w:szCs w:val="25"/>
        </w:rPr>
        <w:t>held a work session in this proceeding on Monday, July 25, 2011</w:t>
      </w:r>
      <w:r w:rsidR="00484DAC">
        <w:rPr>
          <w:sz w:val="25"/>
          <w:szCs w:val="25"/>
        </w:rPr>
        <w:t>, at which participants discussed</w:t>
      </w:r>
      <w:r>
        <w:rPr>
          <w:sz w:val="25"/>
          <w:szCs w:val="25"/>
        </w:rPr>
        <w:t xml:space="preserve"> issues concerning interconnection and financial incentives for distributed energy, and </w:t>
      </w:r>
      <w:r w:rsidR="00484DAC">
        <w:rPr>
          <w:sz w:val="25"/>
          <w:szCs w:val="25"/>
        </w:rPr>
        <w:t>challenges</w:t>
      </w:r>
      <w:r>
        <w:rPr>
          <w:sz w:val="25"/>
          <w:szCs w:val="25"/>
        </w:rPr>
        <w:t xml:space="preserve"> facing specific distributed energy technologies.  </w:t>
      </w:r>
      <w:r w:rsidR="003D0D1B">
        <w:rPr>
          <w:sz w:val="25"/>
          <w:szCs w:val="25"/>
        </w:rPr>
        <w:t>Several participants sought clarity during the work session about the definition of distributed generation that the Commission will use in its study of the potent</w:t>
      </w:r>
      <w:r w:rsidR="00431785">
        <w:rPr>
          <w:sz w:val="25"/>
          <w:szCs w:val="25"/>
        </w:rPr>
        <w:t xml:space="preserve">ial for distributed energy, as well </w:t>
      </w:r>
      <w:r w:rsidR="00201D85">
        <w:rPr>
          <w:sz w:val="25"/>
          <w:szCs w:val="25"/>
        </w:rPr>
        <w:t xml:space="preserve">as </w:t>
      </w:r>
      <w:bookmarkStart w:id="0" w:name="_GoBack"/>
      <w:bookmarkEnd w:id="0"/>
      <w:r w:rsidR="00431785">
        <w:rPr>
          <w:sz w:val="25"/>
          <w:szCs w:val="25"/>
        </w:rPr>
        <w:t xml:space="preserve">the purpose or goal of distributed generation, which may assist in identifying appropriate administrative or legislative proposals.  </w:t>
      </w:r>
    </w:p>
    <w:p w:rsidR="003D0D1B" w:rsidRDefault="003D0D1B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431785" w:rsidRDefault="003D0D1B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At the work session, the Commission notified participants that it would provide an additional opportunity to submit comments or to respond to comments previously filed.  </w:t>
      </w:r>
      <w:r w:rsidR="00431785">
        <w:rPr>
          <w:sz w:val="25"/>
          <w:szCs w:val="25"/>
        </w:rPr>
        <w:t>In addition, the Commission requests that interested persons submit comments addressing:</w:t>
      </w:r>
    </w:p>
    <w:p w:rsidR="0003412C" w:rsidRDefault="0003412C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856738" w:rsidRDefault="00431785" w:rsidP="00431785">
      <w:pPr>
        <w:pStyle w:val="BodyText2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How the Commission should define distributed generation for the purpose of the study, and </w:t>
      </w:r>
      <w:r w:rsidR="00856738">
        <w:rPr>
          <w:sz w:val="25"/>
          <w:szCs w:val="25"/>
        </w:rPr>
        <w:t xml:space="preserve">whether the </w:t>
      </w:r>
      <w:r>
        <w:rPr>
          <w:sz w:val="25"/>
          <w:szCs w:val="25"/>
        </w:rPr>
        <w:t xml:space="preserve">Legislature </w:t>
      </w:r>
      <w:r w:rsidR="00856738">
        <w:rPr>
          <w:sz w:val="25"/>
          <w:szCs w:val="25"/>
        </w:rPr>
        <w:t>should define d</w:t>
      </w:r>
      <w:r>
        <w:rPr>
          <w:sz w:val="25"/>
          <w:szCs w:val="25"/>
        </w:rPr>
        <w:t>istributed generation</w:t>
      </w:r>
      <w:r w:rsidR="00856738">
        <w:rPr>
          <w:sz w:val="25"/>
          <w:szCs w:val="25"/>
        </w:rPr>
        <w:t xml:space="preserve"> differently than in RCW 19.285.030(9); and</w:t>
      </w:r>
    </w:p>
    <w:p w:rsidR="00431785" w:rsidRDefault="00856738" w:rsidP="00431785">
      <w:pPr>
        <w:pStyle w:val="BodyText2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purpose or goal of distributed generation in Washington, particularly in areas of the state served by investor-owned utilities, and how the goal or goals should assist the Commission and the Legislature identify appropriate administrative or legislative proposals to encourage distributed generation</w:t>
      </w:r>
      <w:r w:rsidR="00431785">
        <w:rPr>
          <w:sz w:val="25"/>
          <w:szCs w:val="25"/>
        </w:rPr>
        <w:t xml:space="preserve">.   </w:t>
      </w:r>
    </w:p>
    <w:p w:rsidR="00431785" w:rsidRDefault="00431785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03412C" w:rsidRDefault="0003412C" w:rsidP="0028038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DE7761" w:rsidP="00856738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The</w:t>
      </w:r>
      <w:r w:rsidRPr="00DE7761">
        <w:rPr>
          <w:sz w:val="25"/>
          <w:szCs w:val="25"/>
        </w:rPr>
        <w:t xml:space="preserve"> Commission </w:t>
      </w:r>
      <w:r w:rsidR="0062516C" w:rsidRPr="00DE7761">
        <w:rPr>
          <w:sz w:val="25"/>
          <w:szCs w:val="25"/>
        </w:rPr>
        <w:t>provides an opportunity for interested persons</w:t>
      </w:r>
      <w:r w:rsidR="00B24CE5" w:rsidRPr="00DE7761">
        <w:rPr>
          <w:sz w:val="25"/>
          <w:szCs w:val="25"/>
        </w:rPr>
        <w:t xml:space="preserve"> </w:t>
      </w:r>
      <w:r w:rsidR="008A0DC5" w:rsidRPr="00DE7761">
        <w:rPr>
          <w:sz w:val="25"/>
          <w:szCs w:val="25"/>
        </w:rPr>
        <w:t xml:space="preserve">to </w:t>
      </w:r>
      <w:r w:rsidR="00B24CE5" w:rsidRPr="00DE7761">
        <w:rPr>
          <w:sz w:val="25"/>
          <w:szCs w:val="25"/>
        </w:rPr>
        <w:t xml:space="preserve">provide </w:t>
      </w:r>
      <w:r w:rsidR="00856738">
        <w:rPr>
          <w:sz w:val="25"/>
          <w:szCs w:val="25"/>
        </w:rPr>
        <w:t xml:space="preserve">additional </w:t>
      </w:r>
      <w:r w:rsidR="00856738" w:rsidRPr="00DE7761">
        <w:rPr>
          <w:sz w:val="25"/>
          <w:szCs w:val="25"/>
        </w:rPr>
        <w:t xml:space="preserve">comments </w:t>
      </w:r>
      <w:r w:rsidR="00351C52" w:rsidRPr="00DE7761">
        <w:rPr>
          <w:sz w:val="25"/>
          <w:szCs w:val="25"/>
        </w:rPr>
        <w:t xml:space="preserve">by </w:t>
      </w:r>
      <w:r w:rsidR="00856738">
        <w:rPr>
          <w:sz w:val="25"/>
          <w:szCs w:val="25"/>
        </w:rPr>
        <w:t xml:space="preserve">5:00 p.m. on </w:t>
      </w:r>
      <w:r w:rsidR="00351C52">
        <w:rPr>
          <w:b/>
          <w:sz w:val="25"/>
          <w:szCs w:val="25"/>
        </w:rPr>
        <w:t>Monday, August 8, 2011</w:t>
      </w:r>
      <w:r w:rsidR="00856738">
        <w:rPr>
          <w:b/>
          <w:sz w:val="25"/>
          <w:szCs w:val="25"/>
        </w:rPr>
        <w:t xml:space="preserve">.  </w:t>
      </w:r>
      <w:r w:rsidR="005D4F66" w:rsidRPr="00B079C2">
        <w:rPr>
          <w:sz w:val="25"/>
          <w:szCs w:val="25"/>
        </w:rPr>
        <w:t>The Commission requests that</w:t>
      </w:r>
      <w:r w:rsidR="00341B7B" w:rsidRPr="00B079C2">
        <w:rPr>
          <w:sz w:val="25"/>
          <w:szCs w:val="25"/>
        </w:rPr>
        <w:t xml:space="preserve"> </w:t>
      </w:r>
      <w:r w:rsidR="00FD1BC9" w:rsidRPr="00B079C2">
        <w:rPr>
          <w:sz w:val="25"/>
          <w:szCs w:val="25"/>
        </w:rPr>
        <w:t xml:space="preserve">comments </w:t>
      </w:r>
      <w:r w:rsidR="00A81A0B" w:rsidRPr="00B079C2">
        <w:rPr>
          <w:sz w:val="25"/>
          <w:szCs w:val="25"/>
        </w:rPr>
        <w:t xml:space="preserve">be provided in electronic format to enhance public access, for ease of providing </w:t>
      </w:r>
      <w:r w:rsidR="00F62039" w:rsidRPr="00B079C2">
        <w:rPr>
          <w:sz w:val="25"/>
          <w:szCs w:val="25"/>
        </w:rPr>
        <w:t>responses</w:t>
      </w:r>
      <w:r w:rsidR="00A81A0B" w:rsidRPr="00B079C2">
        <w:rPr>
          <w:sz w:val="25"/>
          <w:szCs w:val="25"/>
        </w:rPr>
        <w:t xml:space="preserve">, to reduce the need for paper copies, and to facilitate quotations from the comments.  Comments may be submitted </w:t>
      </w:r>
      <w:r w:rsidR="005C7B82" w:rsidRPr="00B079C2">
        <w:rPr>
          <w:sz w:val="25"/>
          <w:szCs w:val="25"/>
        </w:rPr>
        <w:t>via the Commission’s Web portal (</w:t>
      </w:r>
      <w:hyperlink r:id="rId9" w:history="1">
        <w:r w:rsidR="005C7B82" w:rsidRPr="00B079C2">
          <w:rPr>
            <w:rStyle w:val="Hyperlink"/>
            <w:color w:val="auto"/>
            <w:sz w:val="25"/>
            <w:szCs w:val="25"/>
          </w:rPr>
          <w:t>www.utc.wa.gov/e-filing</w:t>
        </w:r>
      </w:hyperlink>
      <w:r w:rsidR="005C7B82" w:rsidRPr="00B079C2">
        <w:rPr>
          <w:sz w:val="25"/>
          <w:szCs w:val="25"/>
        </w:rPr>
        <w:t>)</w:t>
      </w:r>
      <w:r w:rsidR="00B079C2">
        <w:rPr>
          <w:sz w:val="25"/>
          <w:szCs w:val="25"/>
        </w:rPr>
        <w:t xml:space="preserve"> </w:t>
      </w:r>
      <w:r w:rsidR="005C7B82" w:rsidRPr="00B079C2">
        <w:rPr>
          <w:sz w:val="25"/>
          <w:szCs w:val="25"/>
        </w:rPr>
        <w:t xml:space="preserve">or </w:t>
      </w:r>
      <w:r w:rsidR="00A81A0B" w:rsidRPr="00B079C2">
        <w:rPr>
          <w:sz w:val="25"/>
          <w:szCs w:val="25"/>
        </w:rPr>
        <w:t>by electronic mail to the Commission’s Records Center at &lt;</w:t>
      </w:r>
      <w:r w:rsidR="005816BF" w:rsidRPr="00B079C2">
        <w:rPr>
          <w:sz w:val="25"/>
          <w:szCs w:val="25"/>
          <w:u w:val="single"/>
        </w:rPr>
        <w:t>records@</w:t>
      </w:r>
      <w:r w:rsidR="00A81A0B" w:rsidRPr="00B079C2">
        <w:rPr>
          <w:sz w:val="25"/>
          <w:szCs w:val="25"/>
          <w:u w:val="single"/>
        </w:rPr>
        <w:t>utc.wa.gov&gt;</w:t>
      </w:r>
      <w:r w:rsidR="00A81A0B" w:rsidRPr="00B079C2">
        <w:rPr>
          <w:sz w:val="25"/>
          <w:szCs w:val="25"/>
        </w:rPr>
        <w:t>.  Please include: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The docket number of this proceeding</w:t>
      </w:r>
      <w:r w:rsidR="00DE7E10" w:rsidRPr="00B079C2">
        <w:rPr>
          <w:sz w:val="25"/>
          <w:szCs w:val="25"/>
        </w:rPr>
        <w:t>:</w:t>
      </w:r>
      <w:r w:rsidRPr="00B079C2">
        <w:rPr>
          <w:sz w:val="25"/>
          <w:szCs w:val="25"/>
        </w:rPr>
        <w:t xml:space="preserve"> </w:t>
      </w:r>
      <w:r w:rsidR="005C7B82" w:rsidRPr="00B079C2">
        <w:rPr>
          <w:sz w:val="25"/>
          <w:szCs w:val="25"/>
        </w:rPr>
        <w:t xml:space="preserve"> </w:t>
      </w:r>
      <w:r w:rsidR="004B0BD8">
        <w:rPr>
          <w:sz w:val="25"/>
          <w:szCs w:val="25"/>
        </w:rPr>
        <w:t>UE-110667</w:t>
      </w:r>
    </w:p>
    <w:p w:rsidR="00A81A0B" w:rsidRPr="00B079C2" w:rsidRDefault="00A81A0B" w:rsidP="0028038C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The commenting party’s name</w:t>
      </w:r>
      <w:r w:rsidR="00801E31" w:rsidRPr="00B079C2">
        <w:rPr>
          <w:sz w:val="25"/>
          <w:szCs w:val="25"/>
        </w:rPr>
        <w:t>.</w:t>
      </w:r>
    </w:p>
    <w:p w:rsidR="00A81A0B" w:rsidRPr="00B079C2" w:rsidRDefault="00A81A0B" w:rsidP="0028038C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The title and date of the comment or comments</w:t>
      </w:r>
      <w:r w:rsidR="00801E31" w:rsidRPr="00B079C2">
        <w:rPr>
          <w:sz w:val="25"/>
          <w:szCs w:val="25"/>
        </w:rPr>
        <w:t>.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 xml:space="preserve">An alternative method for submitting comments is to mail/deliver an electronic copy </w:t>
      </w:r>
      <w:r w:rsidR="005C7B82" w:rsidRPr="00B079C2">
        <w:rPr>
          <w:sz w:val="25"/>
          <w:szCs w:val="25"/>
        </w:rPr>
        <w:t xml:space="preserve">to the Commission’s Records Center </w:t>
      </w:r>
      <w:r w:rsidRPr="00B079C2">
        <w:rPr>
          <w:sz w:val="25"/>
          <w:szCs w:val="25"/>
        </w:rPr>
        <w:t>on a 3 ½ inch, IBM-formatted, high-density disk, in .pdf Adobe Acrobat format or in Word 97 or later</w:t>
      </w:r>
      <w:r w:rsidR="005C7B82" w:rsidRPr="00B079C2">
        <w:rPr>
          <w:sz w:val="25"/>
          <w:szCs w:val="25"/>
        </w:rPr>
        <w:t xml:space="preserve"> format</w:t>
      </w:r>
      <w:r w:rsidRPr="00B079C2">
        <w:rPr>
          <w:sz w:val="25"/>
          <w:szCs w:val="25"/>
        </w:rPr>
        <w:t xml:space="preserve">.  Include all of the information requested above.  The Commission will post on </w:t>
      </w:r>
      <w:r w:rsidR="005C7B82" w:rsidRPr="00B079C2">
        <w:rPr>
          <w:sz w:val="25"/>
          <w:szCs w:val="25"/>
        </w:rPr>
        <w:t>its</w:t>
      </w:r>
      <w:r w:rsidRPr="00B079C2">
        <w:rPr>
          <w:sz w:val="25"/>
          <w:szCs w:val="25"/>
        </w:rPr>
        <w:t xml:space="preserve"> web site all comments that are provided in electronic format.  The web site is located at &lt;http://www.utc.wa.gov/</w:t>
      </w:r>
      <w:r w:rsidR="00B079C2" w:rsidRPr="00B079C2">
        <w:rPr>
          <w:sz w:val="25"/>
          <w:szCs w:val="25"/>
        </w:rPr>
        <w:t>110667</w:t>
      </w:r>
      <w:r w:rsidRPr="00B079C2">
        <w:rPr>
          <w:sz w:val="25"/>
          <w:szCs w:val="25"/>
        </w:rPr>
        <w:t>&gt;.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If you are unable to file your comments electronically or to submit them on a disk, the Commission will always accept a paper document.  Questions may be addressed</w:t>
      </w:r>
      <w:r w:rsidR="00D1592B" w:rsidRPr="00B079C2">
        <w:rPr>
          <w:sz w:val="25"/>
          <w:szCs w:val="25"/>
        </w:rPr>
        <w:t xml:space="preserve"> to </w:t>
      </w:r>
      <w:r w:rsidR="00B079C2" w:rsidRPr="00B079C2">
        <w:rPr>
          <w:sz w:val="25"/>
          <w:szCs w:val="25"/>
        </w:rPr>
        <w:t>Elizabeth Osborne at (360) 664-1209</w:t>
      </w:r>
      <w:r w:rsidRPr="00B079C2">
        <w:rPr>
          <w:sz w:val="25"/>
          <w:szCs w:val="25"/>
        </w:rPr>
        <w:t xml:space="preserve"> or e-mail at &lt;</w:t>
      </w:r>
      <w:hyperlink r:id="rId10" w:history="1">
        <w:r w:rsidR="00B079C2" w:rsidRPr="00B079C2">
          <w:rPr>
            <w:rStyle w:val="Hyperlink"/>
            <w:color w:val="auto"/>
            <w:sz w:val="25"/>
            <w:szCs w:val="25"/>
          </w:rPr>
          <w:t>eosborne@utc.wa.gov</w:t>
        </w:r>
      </w:hyperlink>
      <w:r w:rsidRPr="00B079C2">
        <w:rPr>
          <w:sz w:val="25"/>
          <w:szCs w:val="25"/>
        </w:rPr>
        <w:t>&gt;.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F4365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Information about the schedule and other aspects of th</w:t>
      </w:r>
      <w:r w:rsidR="000A5E53" w:rsidRPr="00B079C2">
        <w:rPr>
          <w:sz w:val="25"/>
          <w:szCs w:val="25"/>
        </w:rPr>
        <w:t xml:space="preserve">is </w:t>
      </w:r>
      <w:r w:rsidR="00B079C2" w:rsidRPr="00B079C2">
        <w:rPr>
          <w:sz w:val="25"/>
          <w:szCs w:val="25"/>
        </w:rPr>
        <w:t>inquiry</w:t>
      </w:r>
      <w:r w:rsidRPr="00B079C2">
        <w:rPr>
          <w:sz w:val="25"/>
          <w:szCs w:val="25"/>
        </w:rPr>
        <w:t xml:space="preserve">, including comments, will be posted on the Commission’s web site as it becomes available. </w:t>
      </w:r>
      <w:r w:rsidR="00CD3086" w:rsidRPr="00B079C2">
        <w:rPr>
          <w:sz w:val="25"/>
          <w:szCs w:val="25"/>
        </w:rPr>
        <w:t xml:space="preserve"> </w:t>
      </w:r>
      <w:r w:rsidRPr="00B079C2">
        <w:rPr>
          <w:sz w:val="25"/>
          <w:szCs w:val="25"/>
        </w:rPr>
        <w:t xml:space="preserve">If you wish to receive further information on this </w:t>
      </w:r>
      <w:r w:rsidR="00B079C2" w:rsidRPr="00B079C2">
        <w:rPr>
          <w:sz w:val="25"/>
          <w:szCs w:val="25"/>
        </w:rPr>
        <w:t>inquiry</w:t>
      </w:r>
      <w:r w:rsidRPr="00B079C2">
        <w:rPr>
          <w:sz w:val="25"/>
          <w:szCs w:val="25"/>
        </w:rPr>
        <w:t xml:space="preserve"> you may: </w:t>
      </w:r>
    </w:p>
    <w:p w:rsidR="009F4365" w:rsidRPr="00B079C2" w:rsidRDefault="009F4365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F4365" w:rsidRPr="00B079C2" w:rsidRDefault="009F4365" w:rsidP="009F630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C</w:t>
      </w:r>
      <w:r w:rsidR="00A81A0B" w:rsidRPr="00B079C2">
        <w:rPr>
          <w:sz w:val="25"/>
          <w:szCs w:val="25"/>
        </w:rPr>
        <w:t>all the Commission’s Records Center at (360) 664-1234</w:t>
      </w:r>
      <w:r w:rsidRPr="00B079C2">
        <w:rPr>
          <w:sz w:val="25"/>
          <w:szCs w:val="25"/>
        </w:rPr>
        <w:t xml:space="preserve">. </w:t>
      </w:r>
    </w:p>
    <w:p w:rsidR="009F4365" w:rsidRPr="00B079C2" w:rsidRDefault="009F4365" w:rsidP="009F630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E</w:t>
      </w:r>
      <w:r w:rsidR="00A81A0B" w:rsidRPr="00B079C2">
        <w:rPr>
          <w:sz w:val="25"/>
          <w:szCs w:val="25"/>
        </w:rPr>
        <w:t xml:space="preserve">-mail the Commission at </w:t>
      </w:r>
      <w:hyperlink r:id="rId11" w:history="1">
        <w:r w:rsidR="00D1592B" w:rsidRPr="00B079C2">
          <w:rPr>
            <w:rStyle w:val="Hyperlink"/>
            <w:color w:val="auto"/>
            <w:sz w:val="25"/>
            <w:szCs w:val="25"/>
          </w:rPr>
          <w:t>records@utc.wa.gov</w:t>
        </w:r>
      </w:hyperlink>
      <w:r w:rsidRPr="00B079C2">
        <w:rPr>
          <w:sz w:val="25"/>
          <w:szCs w:val="25"/>
          <w:u w:val="single"/>
        </w:rPr>
        <w:t>.</w:t>
      </w:r>
    </w:p>
    <w:p w:rsidR="00A81A0B" w:rsidRPr="00B079C2" w:rsidRDefault="009F4365" w:rsidP="009F6304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M</w:t>
      </w:r>
      <w:r w:rsidR="00A81A0B" w:rsidRPr="00B079C2">
        <w:rPr>
          <w:sz w:val="25"/>
          <w:szCs w:val="25"/>
        </w:rPr>
        <w:t>ail written comments to the address below.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When contacting the Commis</w:t>
      </w:r>
      <w:r w:rsidR="005317A0" w:rsidRPr="00B079C2">
        <w:rPr>
          <w:sz w:val="25"/>
          <w:szCs w:val="25"/>
        </w:rPr>
        <w:t>sion, please refer to Docket U</w:t>
      </w:r>
      <w:r w:rsidR="00B079C2" w:rsidRPr="00B079C2">
        <w:rPr>
          <w:sz w:val="25"/>
          <w:szCs w:val="25"/>
        </w:rPr>
        <w:t>E</w:t>
      </w:r>
      <w:r w:rsidR="005317A0" w:rsidRPr="00B079C2">
        <w:rPr>
          <w:sz w:val="25"/>
          <w:szCs w:val="25"/>
        </w:rPr>
        <w:t>-</w:t>
      </w:r>
      <w:r w:rsidR="00B079C2" w:rsidRPr="00B079C2">
        <w:rPr>
          <w:sz w:val="25"/>
          <w:szCs w:val="25"/>
        </w:rPr>
        <w:t>110667</w:t>
      </w:r>
      <w:r w:rsidRPr="00B079C2">
        <w:rPr>
          <w:sz w:val="25"/>
          <w:szCs w:val="25"/>
        </w:rPr>
        <w:t xml:space="preserve"> to ensure that you are placed on the appropriate service list.  The Commission’s mailing address is: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1440"/>
        <w:rPr>
          <w:sz w:val="25"/>
          <w:szCs w:val="25"/>
        </w:rPr>
      </w:pPr>
    </w:p>
    <w:p w:rsidR="00A81A0B" w:rsidRPr="00B079C2" w:rsidRDefault="002A334C" w:rsidP="0028038C">
      <w:pPr>
        <w:pStyle w:val="Heading4"/>
        <w:spacing w:line="264" w:lineRule="auto"/>
        <w:rPr>
          <w:color w:val="auto"/>
          <w:sz w:val="25"/>
          <w:szCs w:val="25"/>
        </w:rPr>
      </w:pPr>
      <w:r w:rsidRPr="00B079C2">
        <w:rPr>
          <w:color w:val="auto"/>
          <w:sz w:val="25"/>
          <w:szCs w:val="25"/>
        </w:rPr>
        <w:t xml:space="preserve">Executive </w:t>
      </w:r>
      <w:r w:rsidR="006A5201" w:rsidRPr="00B079C2">
        <w:rPr>
          <w:color w:val="auto"/>
          <w:sz w:val="25"/>
          <w:szCs w:val="25"/>
        </w:rPr>
        <w:t xml:space="preserve">Director and </w:t>
      </w:r>
      <w:r w:rsidR="00A81A0B" w:rsidRPr="00B079C2">
        <w:rPr>
          <w:color w:val="auto"/>
          <w:sz w:val="25"/>
          <w:szCs w:val="25"/>
        </w:rPr>
        <w:t>Secretary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Washington Utilities and Transportation Commission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1300 South Evergreen Park Drive S.W.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P.O. Box 47250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720"/>
        <w:rPr>
          <w:sz w:val="25"/>
          <w:szCs w:val="25"/>
        </w:rPr>
      </w:pPr>
      <w:r w:rsidRPr="00B079C2">
        <w:rPr>
          <w:sz w:val="25"/>
          <w:szCs w:val="25"/>
        </w:rPr>
        <w:t>Olympia, Washington 98504-7250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pStyle w:val="Heading2"/>
        <w:spacing w:line="264" w:lineRule="auto"/>
        <w:rPr>
          <w:color w:val="auto"/>
          <w:sz w:val="25"/>
          <w:szCs w:val="25"/>
        </w:rPr>
      </w:pPr>
      <w:r w:rsidRPr="00B079C2">
        <w:rPr>
          <w:color w:val="auto"/>
          <w:sz w:val="25"/>
          <w:szCs w:val="25"/>
        </w:rPr>
        <w:t>NOTICE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Cs/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bCs/>
          <w:sz w:val="25"/>
          <w:szCs w:val="25"/>
          <w:u w:val="single"/>
        </w:rPr>
      </w:pPr>
      <w:r w:rsidRPr="00B079C2">
        <w:rPr>
          <w:b/>
          <w:bCs/>
          <w:sz w:val="25"/>
          <w:szCs w:val="25"/>
        </w:rPr>
        <w:t xml:space="preserve">If you do not want to comment now, but do want to receive future information about this </w:t>
      </w:r>
      <w:r w:rsidR="00B079C2" w:rsidRPr="00B079C2">
        <w:rPr>
          <w:b/>
          <w:bCs/>
          <w:sz w:val="25"/>
          <w:szCs w:val="25"/>
        </w:rPr>
        <w:t>inquiry</w:t>
      </w:r>
      <w:r w:rsidRPr="00B079C2">
        <w:rPr>
          <w:b/>
          <w:bCs/>
          <w:sz w:val="25"/>
          <w:szCs w:val="25"/>
        </w:rPr>
        <w:t xml:space="preserve">, please notify the </w:t>
      </w:r>
      <w:r w:rsidR="00FF512F" w:rsidRPr="00B079C2">
        <w:rPr>
          <w:b/>
          <w:bCs/>
          <w:sz w:val="25"/>
          <w:szCs w:val="25"/>
        </w:rPr>
        <w:t xml:space="preserve">Executive Director and </w:t>
      </w:r>
      <w:r w:rsidRPr="00B079C2">
        <w:rPr>
          <w:b/>
          <w:bCs/>
          <w:sz w:val="25"/>
          <w:szCs w:val="25"/>
        </w:rPr>
        <w:t xml:space="preserve">Secretary in </w:t>
      </w:r>
      <w:r w:rsidR="00085141" w:rsidRPr="00B079C2">
        <w:rPr>
          <w:b/>
          <w:bCs/>
          <w:sz w:val="25"/>
          <w:szCs w:val="25"/>
        </w:rPr>
        <w:t>a manner</w:t>
      </w:r>
      <w:r w:rsidRPr="00B079C2">
        <w:rPr>
          <w:b/>
          <w:bCs/>
          <w:sz w:val="25"/>
          <w:szCs w:val="25"/>
        </w:rPr>
        <w:t xml:space="preserve"> described above and ask to be included on the mailing list for Docket U</w:t>
      </w:r>
      <w:r w:rsidR="00B079C2" w:rsidRPr="00B079C2">
        <w:rPr>
          <w:b/>
          <w:bCs/>
          <w:sz w:val="25"/>
          <w:szCs w:val="25"/>
        </w:rPr>
        <w:t>E</w:t>
      </w:r>
      <w:r w:rsidRPr="00B079C2">
        <w:rPr>
          <w:b/>
          <w:bCs/>
          <w:sz w:val="25"/>
          <w:szCs w:val="25"/>
        </w:rPr>
        <w:t>-</w:t>
      </w:r>
      <w:r w:rsidR="00B079C2" w:rsidRPr="00B079C2">
        <w:rPr>
          <w:b/>
          <w:bCs/>
          <w:sz w:val="25"/>
          <w:szCs w:val="25"/>
        </w:rPr>
        <w:t>110667</w:t>
      </w:r>
      <w:r w:rsidRPr="00B079C2">
        <w:rPr>
          <w:b/>
          <w:bCs/>
          <w:sz w:val="25"/>
          <w:szCs w:val="25"/>
        </w:rPr>
        <w:t xml:space="preserve">.  </w:t>
      </w:r>
      <w:r w:rsidRPr="00B079C2">
        <w:rPr>
          <w:b/>
          <w:bCs/>
          <w:sz w:val="25"/>
          <w:szCs w:val="25"/>
          <w:u w:val="single"/>
        </w:rPr>
        <w:t xml:space="preserve">If you do not do this, you might not receive further information about this </w:t>
      </w:r>
      <w:r w:rsidR="00B079C2" w:rsidRPr="00B079C2">
        <w:rPr>
          <w:b/>
          <w:bCs/>
          <w:sz w:val="25"/>
          <w:szCs w:val="25"/>
          <w:u w:val="single"/>
        </w:rPr>
        <w:t>inquiry</w:t>
      </w:r>
      <w:r w:rsidRPr="00B079C2">
        <w:rPr>
          <w:b/>
          <w:bCs/>
          <w:sz w:val="25"/>
          <w:szCs w:val="25"/>
          <w:u w:val="single"/>
        </w:rPr>
        <w:t>.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b/>
          <w:bCs/>
          <w:sz w:val="25"/>
          <w:szCs w:val="25"/>
          <w:u w:val="single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Sincerely,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B079C2" w:rsidRDefault="006A5201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>D</w:t>
      </w:r>
      <w:r w:rsidR="00FF512F" w:rsidRPr="00B079C2">
        <w:rPr>
          <w:sz w:val="25"/>
          <w:szCs w:val="25"/>
        </w:rPr>
        <w:t>AVID W. DANNER</w:t>
      </w:r>
    </w:p>
    <w:p w:rsidR="00A81A0B" w:rsidRPr="00B079C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B079C2">
        <w:rPr>
          <w:sz w:val="25"/>
          <w:szCs w:val="25"/>
        </w:rPr>
        <w:t xml:space="preserve">Executive </w:t>
      </w:r>
      <w:r w:rsidR="006A5201" w:rsidRPr="00B079C2">
        <w:rPr>
          <w:sz w:val="25"/>
          <w:szCs w:val="25"/>
        </w:rPr>
        <w:t xml:space="preserve">Director and </w:t>
      </w:r>
      <w:r w:rsidRPr="00B079C2">
        <w:rPr>
          <w:sz w:val="25"/>
          <w:szCs w:val="25"/>
        </w:rPr>
        <w:t>Secretary</w:t>
      </w:r>
    </w:p>
    <w:p w:rsidR="00A81A0B" w:rsidRPr="00B079C2" w:rsidRDefault="00A81A0B" w:rsidP="0028038C">
      <w:pPr>
        <w:spacing w:line="264" w:lineRule="auto"/>
        <w:rPr>
          <w:sz w:val="25"/>
          <w:szCs w:val="25"/>
        </w:rPr>
      </w:pPr>
    </w:p>
    <w:sectPr w:rsidR="00A81A0B" w:rsidRPr="00B079C2" w:rsidSect="0003412C">
      <w:headerReference w:type="default" r:id="rId12"/>
      <w:footerReference w:type="even" r:id="rId13"/>
      <w:headerReference w:type="first" r:id="rId14"/>
      <w:endnotePr>
        <w:numFmt w:val="decimal"/>
      </w:endnotePr>
      <w:pgSz w:w="12240" w:h="15840" w:code="1"/>
      <w:pgMar w:top="1440" w:right="1440" w:bottom="1267" w:left="1800" w:header="1440" w:footer="1440" w:gutter="0"/>
      <w:paperSrc w:first="261" w:other="26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DE" w:rsidRDefault="00167DDE">
      <w:r>
        <w:separator/>
      </w:r>
    </w:p>
  </w:endnote>
  <w:endnote w:type="continuationSeparator" w:id="0">
    <w:p w:rsidR="00167DDE" w:rsidRDefault="0016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85" w:rsidRDefault="00431785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1785" w:rsidRDefault="00431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DE" w:rsidRDefault="00167DDE">
      <w:r>
        <w:separator/>
      </w:r>
    </w:p>
  </w:footnote>
  <w:footnote w:type="continuationSeparator" w:id="0">
    <w:p w:rsidR="00167DDE" w:rsidRDefault="0016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85" w:rsidRPr="007B2D72" w:rsidRDefault="0043178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>
      <w:rPr>
        <w:b/>
      </w:rPr>
      <w:t>E</w:t>
    </w:r>
    <w:r w:rsidRPr="007B2D72">
      <w:rPr>
        <w:b/>
      </w:rPr>
      <w:t>-</w:t>
    </w:r>
    <w:r>
      <w:rPr>
        <w:b/>
      </w:rPr>
      <w:t>110667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Pr="007B2D72">
      <w:rPr>
        <w:rStyle w:val="PageNumber"/>
        <w:b/>
      </w:rPr>
      <w:fldChar w:fldCharType="separate"/>
    </w:r>
    <w:r w:rsidR="00201D85">
      <w:rPr>
        <w:rStyle w:val="PageNumber"/>
        <w:b/>
        <w:noProof/>
      </w:rPr>
      <w:t>2</w:t>
    </w:r>
    <w:r w:rsidRPr="007B2D72">
      <w:rPr>
        <w:rStyle w:val="PageNumber"/>
        <w:b/>
      </w:rPr>
      <w:fldChar w:fldCharType="end"/>
    </w:r>
  </w:p>
  <w:p w:rsidR="00431785" w:rsidRPr="007B2D72" w:rsidRDefault="0043178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85" w:rsidRPr="00477B9D" w:rsidRDefault="00201D85" w:rsidP="00201D85">
    <w:pPr>
      <w:pStyle w:val="Header"/>
      <w:tabs>
        <w:tab w:val="clear" w:pos="4320"/>
        <w:tab w:val="clear" w:pos="864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[Service Date July 29, 2011]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C92"/>
    <w:multiLevelType w:val="multilevel"/>
    <w:tmpl w:val="91A8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22011B9"/>
    <w:multiLevelType w:val="hybridMultilevel"/>
    <w:tmpl w:val="48D0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761F"/>
    <w:multiLevelType w:val="hybridMultilevel"/>
    <w:tmpl w:val="075CB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359F2"/>
    <w:multiLevelType w:val="hybridMultilevel"/>
    <w:tmpl w:val="BA48D892"/>
    <w:lvl w:ilvl="0" w:tplc="9A960AD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262E9"/>
    <w:multiLevelType w:val="hybridMultilevel"/>
    <w:tmpl w:val="C174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523EE"/>
    <w:multiLevelType w:val="hybridMultilevel"/>
    <w:tmpl w:val="27A2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B511F"/>
    <w:multiLevelType w:val="hybridMultilevel"/>
    <w:tmpl w:val="A32AFE7E"/>
    <w:lvl w:ilvl="0" w:tplc="B85081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16C26"/>
    <w:multiLevelType w:val="hybridMultilevel"/>
    <w:tmpl w:val="EF2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C3FE1"/>
    <w:multiLevelType w:val="hybridMultilevel"/>
    <w:tmpl w:val="AF8E8B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35286E"/>
    <w:multiLevelType w:val="hybridMultilevel"/>
    <w:tmpl w:val="9E246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71DF9"/>
    <w:multiLevelType w:val="hybridMultilevel"/>
    <w:tmpl w:val="1D82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12"/>
  </w:num>
  <w:num w:numId="23">
    <w:abstractNumId w:val="5"/>
  </w:num>
  <w:num w:numId="2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B"/>
    <w:rsid w:val="000023E3"/>
    <w:rsid w:val="00005F83"/>
    <w:rsid w:val="00010F78"/>
    <w:rsid w:val="000111EC"/>
    <w:rsid w:val="00011877"/>
    <w:rsid w:val="00014EE5"/>
    <w:rsid w:val="0001530F"/>
    <w:rsid w:val="00017C83"/>
    <w:rsid w:val="00017DD3"/>
    <w:rsid w:val="000207D0"/>
    <w:rsid w:val="00025204"/>
    <w:rsid w:val="00025405"/>
    <w:rsid w:val="00025D32"/>
    <w:rsid w:val="00030C78"/>
    <w:rsid w:val="00033823"/>
    <w:rsid w:val="0003412C"/>
    <w:rsid w:val="00036478"/>
    <w:rsid w:val="000373F0"/>
    <w:rsid w:val="000434D6"/>
    <w:rsid w:val="00045092"/>
    <w:rsid w:val="00054C82"/>
    <w:rsid w:val="000600C6"/>
    <w:rsid w:val="00061631"/>
    <w:rsid w:val="000625E7"/>
    <w:rsid w:val="000628E7"/>
    <w:rsid w:val="00065873"/>
    <w:rsid w:val="00065FFE"/>
    <w:rsid w:val="000712A1"/>
    <w:rsid w:val="0007210E"/>
    <w:rsid w:val="000740DE"/>
    <w:rsid w:val="00074269"/>
    <w:rsid w:val="00074772"/>
    <w:rsid w:val="00074E6F"/>
    <w:rsid w:val="000773A1"/>
    <w:rsid w:val="00081E3D"/>
    <w:rsid w:val="000832BA"/>
    <w:rsid w:val="000846AB"/>
    <w:rsid w:val="00084AAA"/>
    <w:rsid w:val="00085141"/>
    <w:rsid w:val="00090F1F"/>
    <w:rsid w:val="00093123"/>
    <w:rsid w:val="00095517"/>
    <w:rsid w:val="000958B9"/>
    <w:rsid w:val="00096BC9"/>
    <w:rsid w:val="000A5E53"/>
    <w:rsid w:val="000A6FA8"/>
    <w:rsid w:val="000B02BE"/>
    <w:rsid w:val="000B432B"/>
    <w:rsid w:val="000C1D43"/>
    <w:rsid w:val="000D4B0B"/>
    <w:rsid w:val="000F45A0"/>
    <w:rsid w:val="00102655"/>
    <w:rsid w:val="00103BF2"/>
    <w:rsid w:val="001057AD"/>
    <w:rsid w:val="00110978"/>
    <w:rsid w:val="001224D6"/>
    <w:rsid w:val="0012523A"/>
    <w:rsid w:val="001279EB"/>
    <w:rsid w:val="001301CB"/>
    <w:rsid w:val="00132C12"/>
    <w:rsid w:val="00132C61"/>
    <w:rsid w:val="00136F6C"/>
    <w:rsid w:val="00145BDC"/>
    <w:rsid w:val="00145C8B"/>
    <w:rsid w:val="00145DE5"/>
    <w:rsid w:val="00150AAE"/>
    <w:rsid w:val="0015192A"/>
    <w:rsid w:val="001535B7"/>
    <w:rsid w:val="00153AC7"/>
    <w:rsid w:val="00161A16"/>
    <w:rsid w:val="00167DDE"/>
    <w:rsid w:val="00171867"/>
    <w:rsid w:val="00171A0F"/>
    <w:rsid w:val="00177DEE"/>
    <w:rsid w:val="00184EA9"/>
    <w:rsid w:val="00185D14"/>
    <w:rsid w:val="00186A26"/>
    <w:rsid w:val="001875C9"/>
    <w:rsid w:val="00191354"/>
    <w:rsid w:val="00192377"/>
    <w:rsid w:val="00193FE8"/>
    <w:rsid w:val="00196835"/>
    <w:rsid w:val="0019693A"/>
    <w:rsid w:val="001A0C83"/>
    <w:rsid w:val="001A18A3"/>
    <w:rsid w:val="001A4012"/>
    <w:rsid w:val="001A668C"/>
    <w:rsid w:val="001A7953"/>
    <w:rsid w:val="001B02EB"/>
    <w:rsid w:val="001B28A9"/>
    <w:rsid w:val="001B35D3"/>
    <w:rsid w:val="001B5AB3"/>
    <w:rsid w:val="001B5F60"/>
    <w:rsid w:val="001C5995"/>
    <w:rsid w:val="001D0D3F"/>
    <w:rsid w:val="001D1657"/>
    <w:rsid w:val="001D6CC4"/>
    <w:rsid w:val="001D7F9C"/>
    <w:rsid w:val="001E2556"/>
    <w:rsid w:val="001E3BE9"/>
    <w:rsid w:val="001E4CC1"/>
    <w:rsid w:val="001E51D9"/>
    <w:rsid w:val="001E5B4F"/>
    <w:rsid w:val="001F7805"/>
    <w:rsid w:val="00200E78"/>
    <w:rsid w:val="00201D85"/>
    <w:rsid w:val="00201F31"/>
    <w:rsid w:val="002062C2"/>
    <w:rsid w:val="00206BB4"/>
    <w:rsid w:val="00210AC3"/>
    <w:rsid w:val="0021630C"/>
    <w:rsid w:val="00221497"/>
    <w:rsid w:val="00221A33"/>
    <w:rsid w:val="00222737"/>
    <w:rsid w:val="002235E9"/>
    <w:rsid w:val="002241E6"/>
    <w:rsid w:val="00225E6E"/>
    <w:rsid w:val="002310F9"/>
    <w:rsid w:val="002366C9"/>
    <w:rsid w:val="00237983"/>
    <w:rsid w:val="00240088"/>
    <w:rsid w:val="0024314B"/>
    <w:rsid w:val="002449BD"/>
    <w:rsid w:val="00251374"/>
    <w:rsid w:val="00251F20"/>
    <w:rsid w:val="002534E9"/>
    <w:rsid w:val="00254B79"/>
    <w:rsid w:val="00260165"/>
    <w:rsid w:val="00264A35"/>
    <w:rsid w:val="00266AB7"/>
    <w:rsid w:val="00266F69"/>
    <w:rsid w:val="0028038C"/>
    <w:rsid w:val="00290D9A"/>
    <w:rsid w:val="002919AD"/>
    <w:rsid w:val="00297B12"/>
    <w:rsid w:val="002A0613"/>
    <w:rsid w:val="002A07A5"/>
    <w:rsid w:val="002A334C"/>
    <w:rsid w:val="002A3964"/>
    <w:rsid w:val="002A4B91"/>
    <w:rsid w:val="002A6C14"/>
    <w:rsid w:val="002A7087"/>
    <w:rsid w:val="002A7A07"/>
    <w:rsid w:val="002B0AE2"/>
    <w:rsid w:val="002B2131"/>
    <w:rsid w:val="002B4152"/>
    <w:rsid w:val="002C0E3D"/>
    <w:rsid w:val="002C2B8E"/>
    <w:rsid w:val="002C4497"/>
    <w:rsid w:val="002C6947"/>
    <w:rsid w:val="002D2C7D"/>
    <w:rsid w:val="002D3A8C"/>
    <w:rsid w:val="002D45A6"/>
    <w:rsid w:val="002D54CC"/>
    <w:rsid w:val="002D5DA6"/>
    <w:rsid w:val="002E3141"/>
    <w:rsid w:val="002E4066"/>
    <w:rsid w:val="002E70F5"/>
    <w:rsid w:val="002F2058"/>
    <w:rsid w:val="002F366C"/>
    <w:rsid w:val="002F4A1A"/>
    <w:rsid w:val="002F4B19"/>
    <w:rsid w:val="002F4F11"/>
    <w:rsid w:val="003002C0"/>
    <w:rsid w:val="00305F53"/>
    <w:rsid w:val="003077BF"/>
    <w:rsid w:val="00307E43"/>
    <w:rsid w:val="00315765"/>
    <w:rsid w:val="00317879"/>
    <w:rsid w:val="00320327"/>
    <w:rsid w:val="0032320A"/>
    <w:rsid w:val="00327D13"/>
    <w:rsid w:val="00332039"/>
    <w:rsid w:val="00341B7B"/>
    <w:rsid w:val="00342A70"/>
    <w:rsid w:val="00351C52"/>
    <w:rsid w:val="00352B1B"/>
    <w:rsid w:val="00355BF3"/>
    <w:rsid w:val="0035720C"/>
    <w:rsid w:val="003614C4"/>
    <w:rsid w:val="00366BF0"/>
    <w:rsid w:val="0036755D"/>
    <w:rsid w:val="00370670"/>
    <w:rsid w:val="00370F65"/>
    <w:rsid w:val="003721E2"/>
    <w:rsid w:val="00376BB0"/>
    <w:rsid w:val="00377966"/>
    <w:rsid w:val="00380EEF"/>
    <w:rsid w:val="00380F82"/>
    <w:rsid w:val="00382273"/>
    <w:rsid w:val="00387708"/>
    <w:rsid w:val="00390741"/>
    <w:rsid w:val="00390F68"/>
    <w:rsid w:val="003A1F5A"/>
    <w:rsid w:val="003B0A61"/>
    <w:rsid w:val="003B0AF0"/>
    <w:rsid w:val="003B1E3B"/>
    <w:rsid w:val="003B2AEB"/>
    <w:rsid w:val="003C311C"/>
    <w:rsid w:val="003C5EE6"/>
    <w:rsid w:val="003C6B26"/>
    <w:rsid w:val="003D0D1B"/>
    <w:rsid w:val="003D3F65"/>
    <w:rsid w:val="003D6092"/>
    <w:rsid w:val="003E143D"/>
    <w:rsid w:val="003E29E7"/>
    <w:rsid w:val="003E3242"/>
    <w:rsid w:val="003E6D9C"/>
    <w:rsid w:val="003F2AB0"/>
    <w:rsid w:val="003F3579"/>
    <w:rsid w:val="003F56C1"/>
    <w:rsid w:val="004036E7"/>
    <w:rsid w:val="00405220"/>
    <w:rsid w:val="00411435"/>
    <w:rsid w:val="00413C4F"/>
    <w:rsid w:val="004210D5"/>
    <w:rsid w:val="00421A78"/>
    <w:rsid w:val="00421FAB"/>
    <w:rsid w:val="0042527D"/>
    <w:rsid w:val="00431785"/>
    <w:rsid w:val="00435E12"/>
    <w:rsid w:val="00436AD0"/>
    <w:rsid w:val="00436F52"/>
    <w:rsid w:val="00446346"/>
    <w:rsid w:val="0045377D"/>
    <w:rsid w:val="0045412F"/>
    <w:rsid w:val="00455ED8"/>
    <w:rsid w:val="004606B3"/>
    <w:rsid w:val="00460F7F"/>
    <w:rsid w:val="0046165B"/>
    <w:rsid w:val="00462430"/>
    <w:rsid w:val="00463E21"/>
    <w:rsid w:val="00463F23"/>
    <w:rsid w:val="004728CF"/>
    <w:rsid w:val="00472B58"/>
    <w:rsid w:val="00473CB2"/>
    <w:rsid w:val="00477B9D"/>
    <w:rsid w:val="00482933"/>
    <w:rsid w:val="0048389C"/>
    <w:rsid w:val="004839B4"/>
    <w:rsid w:val="00483E2C"/>
    <w:rsid w:val="004843F0"/>
    <w:rsid w:val="0048467D"/>
    <w:rsid w:val="00484DAC"/>
    <w:rsid w:val="0049072A"/>
    <w:rsid w:val="004961A1"/>
    <w:rsid w:val="00497639"/>
    <w:rsid w:val="004B0BD8"/>
    <w:rsid w:val="004B612B"/>
    <w:rsid w:val="004C07F3"/>
    <w:rsid w:val="004C4440"/>
    <w:rsid w:val="004C5A58"/>
    <w:rsid w:val="004C7135"/>
    <w:rsid w:val="004D40C8"/>
    <w:rsid w:val="004D5A33"/>
    <w:rsid w:val="004E1E3A"/>
    <w:rsid w:val="004E1E5B"/>
    <w:rsid w:val="004E3E16"/>
    <w:rsid w:val="004E4E8B"/>
    <w:rsid w:val="004E59D1"/>
    <w:rsid w:val="004E6A91"/>
    <w:rsid w:val="004F0C53"/>
    <w:rsid w:val="004F55BB"/>
    <w:rsid w:val="004F7111"/>
    <w:rsid w:val="00501395"/>
    <w:rsid w:val="00510920"/>
    <w:rsid w:val="00511D5C"/>
    <w:rsid w:val="00521152"/>
    <w:rsid w:val="00530510"/>
    <w:rsid w:val="005317A0"/>
    <w:rsid w:val="00531D85"/>
    <w:rsid w:val="00532FE6"/>
    <w:rsid w:val="00533CAA"/>
    <w:rsid w:val="005408EF"/>
    <w:rsid w:val="00540B5B"/>
    <w:rsid w:val="00544D75"/>
    <w:rsid w:val="005452F4"/>
    <w:rsid w:val="00546D72"/>
    <w:rsid w:val="005526C3"/>
    <w:rsid w:val="0055283F"/>
    <w:rsid w:val="00555854"/>
    <w:rsid w:val="00562830"/>
    <w:rsid w:val="005630EA"/>
    <w:rsid w:val="005650C4"/>
    <w:rsid w:val="00567419"/>
    <w:rsid w:val="00567875"/>
    <w:rsid w:val="00570409"/>
    <w:rsid w:val="0057139B"/>
    <w:rsid w:val="00575218"/>
    <w:rsid w:val="00575A3A"/>
    <w:rsid w:val="00576E6D"/>
    <w:rsid w:val="005778CA"/>
    <w:rsid w:val="005816BF"/>
    <w:rsid w:val="005821AC"/>
    <w:rsid w:val="00585817"/>
    <w:rsid w:val="00585930"/>
    <w:rsid w:val="00585BE5"/>
    <w:rsid w:val="0058617C"/>
    <w:rsid w:val="005866E1"/>
    <w:rsid w:val="00587651"/>
    <w:rsid w:val="005A0E4B"/>
    <w:rsid w:val="005B2DB7"/>
    <w:rsid w:val="005B5E41"/>
    <w:rsid w:val="005C14F0"/>
    <w:rsid w:val="005C360E"/>
    <w:rsid w:val="005C3DC0"/>
    <w:rsid w:val="005C5130"/>
    <w:rsid w:val="005C6D0A"/>
    <w:rsid w:val="005C72FA"/>
    <w:rsid w:val="005C7B82"/>
    <w:rsid w:val="005D3537"/>
    <w:rsid w:val="005D4525"/>
    <w:rsid w:val="005D4F66"/>
    <w:rsid w:val="005D5809"/>
    <w:rsid w:val="005D66E2"/>
    <w:rsid w:val="005D7F46"/>
    <w:rsid w:val="005E543A"/>
    <w:rsid w:val="005E76AA"/>
    <w:rsid w:val="005F1FD6"/>
    <w:rsid w:val="005F56A1"/>
    <w:rsid w:val="00601942"/>
    <w:rsid w:val="00602529"/>
    <w:rsid w:val="0060353E"/>
    <w:rsid w:val="00603CB8"/>
    <w:rsid w:val="00604247"/>
    <w:rsid w:val="00604D86"/>
    <w:rsid w:val="00605FA1"/>
    <w:rsid w:val="006067CD"/>
    <w:rsid w:val="00614EB1"/>
    <w:rsid w:val="00621985"/>
    <w:rsid w:val="00621CDE"/>
    <w:rsid w:val="00623058"/>
    <w:rsid w:val="006236D7"/>
    <w:rsid w:val="006238EA"/>
    <w:rsid w:val="00624D35"/>
    <w:rsid w:val="0062516C"/>
    <w:rsid w:val="0063227A"/>
    <w:rsid w:val="00632B9A"/>
    <w:rsid w:val="006338D8"/>
    <w:rsid w:val="006345CF"/>
    <w:rsid w:val="0063539E"/>
    <w:rsid w:val="00636211"/>
    <w:rsid w:val="00636B19"/>
    <w:rsid w:val="00637DE6"/>
    <w:rsid w:val="00641A23"/>
    <w:rsid w:val="00645871"/>
    <w:rsid w:val="0065218B"/>
    <w:rsid w:val="0065479E"/>
    <w:rsid w:val="00655675"/>
    <w:rsid w:val="00656296"/>
    <w:rsid w:val="00667398"/>
    <w:rsid w:val="00674B0C"/>
    <w:rsid w:val="0067506E"/>
    <w:rsid w:val="0068441C"/>
    <w:rsid w:val="00684C91"/>
    <w:rsid w:val="006860F4"/>
    <w:rsid w:val="00692FB7"/>
    <w:rsid w:val="0069396D"/>
    <w:rsid w:val="006A00DC"/>
    <w:rsid w:val="006A383F"/>
    <w:rsid w:val="006A5201"/>
    <w:rsid w:val="006B3B4B"/>
    <w:rsid w:val="006B59BC"/>
    <w:rsid w:val="006B6643"/>
    <w:rsid w:val="006B694A"/>
    <w:rsid w:val="006C5052"/>
    <w:rsid w:val="006C61E4"/>
    <w:rsid w:val="006C71AC"/>
    <w:rsid w:val="006D0527"/>
    <w:rsid w:val="006D42F8"/>
    <w:rsid w:val="006E0863"/>
    <w:rsid w:val="006E0AC9"/>
    <w:rsid w:val="006E4CD8"/>
    <w:rsid w:val="006E7CC8"/>
    <w:rsid w:val="006F16C8"/>
    <w:rsid w:val="006F2340"/>
    <w:rsid w:val="006F2774"/>
    <w:rsid w:val="006F3C6A"/>
    <w:rsid w:val="006F4BD8"/>
    <w:rsid w:val="006F7C64"/>
    <w:rsid w:val="0070083F"/>
    <w:rsid w:val="007026CC"/>
    <w:rsid w:val="007044A9"/>
    <w:rsid w:val="00706349"/>
    <w:rsid w:val="00712361"/>
    <w:rsid w:val="0071418F"/>
    <w:rsid w:val="00715154"/>
    <w:rsid w:val="007162D7"/>
    <w:rsid w:val="0071732E"/>
    <w:rsid w:val="007241FD"/>
    <w:rsid w:val="007247F4"/>
    <w:rsid w:val="00725F88"/>
    <w:rsid w:val="0072606A"/>
    <w:rsid w:val="00727255"/>
    <w:rsid w:val="00733C53"/>
    <w:rsid w:val="00733F7C"/>
    <w:rsid w:val="00733FFA"/>
    <w:rsid w:val="007370DD"/>
    <w:rsid w:val="007371C9"/>
    <w:rsid w:val="0074758C"/>
    <w:rsid w:val="0075449B"/>
    <w:rsid w:val="007550ED"/>
    <w:rsid w:val="007672D3"/>
    <w:rsid w:val="0077127D"/>
    <w:rsid w:val="0077232D"/>
    <w:rsid w:val="007741F6"/>
    <w:rsid w:val="00774EC5"/>
    <w:rsid w:val="0077605A"/>
    <w:rsid w:val="00780BAB"/>
    <w:rsid w:val="00782F30"/>
    <w:rsid w:val="00784886"/>
    <w:rsid w:val="00785889"/>
    <w:rsid w:val="00785CAB"/>
    <w:rsid w:val="0079037A"/>
    <w:rsid w:val="007910D8"/>
    <w:rsid w:val="007921CF"/>
    <w:rsid w:val="00794674"/>
    <w:rsid w:val="0079518D"/>
    <w:rsid w:val="007962FC"/>
    <w:rsid w:val="0079710D"/>
    <w:rsid w:val="007972F0"/>
    <w:rsid w:val="007A4999"/>
    <w:rsid w:val="007B1905"/>
    <w:rsid w:val="007B2D72"/>
    <w:rsid w:val="007B42B0"/>
    <w:rsid w:val="007B4B62"/>
    <w:rsid w:val="007B4F92"/>
    <w:rsid w:val="007B512D"/>
    <w:rsid w:val="007C0F32"/>
    <w:rsid w:val="007C11A7"/>
    <w:rsid w:val="007C2767"/>
    <w:rsid w:val="007C2BF3"/>
    <w:rsid w:val="007C5335"/>
    <w:rsid w:val="007D38F8"/>
    <w:rsid w:val="007D3A3E"/>
    <w:rsid w:val="007D4E12"/>
    <w:rsid w:val="007D54B3"/>
    <w:rsid w:val="007D6ED6"/>
    <w:rsid w:val="007E200E"/>
    <w:rsid w:val="007E2055"/>
    <w:rsid w:val="007E76DF"/>
    <w:rsid w:val="007F11F1"/>
    <w:rsid w:val="0080153D"/>
    <w:rsid w:val="00801E31"/>
    <w:rsid w:val="00805E4C"/>
    <w:rsid w:val="00812A71"/>
    <w:rsid w:val="0081626B"/>
    <w:rsid w:val="0081713A"/>
    <w:rsid w:val="008178FB"/>
    <w:rsid w:val="00817A6C"/>
    <w:rsid w:val="00820C32"/>
    <w:rsid w:val="00821A07"/>
    <w:rsid w:val="008234B7"/>
    <w:rsid w:val="00823517"/>
    <w:rsid w:val="00824FE8"/>
    <w:rsid w:val="008273D3"/>
    <w:rsid w:val="008329C0"/>
    <w:rsid w:val="00850AAA"/>
    <w:rsid w:val="00856738"/>
    <w:rsid w:val="00860835"/>
    <w:rsid w:val="008637DF"/>
    <w:rsid w:val="00866503"/>
    <w:rsid w:val="00867824"/>
    <w:rsid w:val="00881105"/>
    <w:rsid w:val="00885DB0"/>
    <w:rsid w:val="008933B7"/>
    <w:rsid w:val="008973AA"/>
    <w:rsid w:val="008A0DC5"/>
    <w:rsid w:val="008A44E0"/>
    <w:rsid w:val="008A4564"/>
    <w:rsid w:val="008A67FF"/>
    <w:rsid w:val="008B47F3"/>
    <w:rsid w:val="008C16A0"/>
    <w:rsid w:val="008C57E6"/>
    <w:rsid w:val="008D2815"/>
    <w:rsid w:val="008D4BFC"/>
    <w:rsid w:val="008D52AE"/>
    <w:rsid w:val="008D5600"/>
    <w:rsid w:val="008D7808"/>
    <w:rsid w:val="008E000A"/>
    <w:rsid w:val="008E3556"/>
    <w:rsid w:val="008F37B4"/>
    <w:rsid w:val="008F47B4"/>
    <w:rsid w:val="008F7B49"/>
    <w:rsid w:val="0090305B"/>
    <w:rsid w:val="009062C7"/>
    <w:rsid w:val="00912089"/>
    <w:rsid w:val="00912D75"/>
    <w:rsid w:val="00912F83"/>
    <w:rsid w:val="0091707E"/>
    <w:rsid w:val="00922822"/>
    <w:rsid w:val="00925133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3D22"/>
    <w:rsid w:val="00953D54"/>
    <w:rsid w:val="00963C25"/>
    <w:rsid w:val="00964825"/>
    <w:rsid w:val="0096576B"/>
    <w:rsid w:val="00966638"/>
    <w:rsid w:val="00975060"/>
    <w:rsid w:val="009755E6"/>
    <w:rsid w:val="00984907"/>
    <w:rsid w:val="00987BDA"/>
    <w:rsid w:val="00991836"/>
    <w:rsid w:val="00996087"/>
    <w:rsid w:val="009A15B5"/>
    <w:rsid w:val="009A2039"/>
    <w:rsid w:val="009A411E"/>
    <w:rsid w:val="009A5652"/>
    <w:rsid w:val="009B0264"/>
    <w:rsid w:val="009B2E09"/>
    <w:rsid w:val="009B39FD"/>
    <w:rsid w:val="009B4885"/>
    <w:rsid w:val="009B5C43"/>
    <w:rsid w:val="009B7B36"/>
    <w:rsid w:val="009C09A9"/>
    <w:rsid w:val="009C1917"/>
    <w:rsid w:val="009C2B37"/>
    <w:rsid w:val="009C5655"/>
    <w:rsid w:val="009C6528"/>
    <w:rsid w:val="009D1225"/>
    <w:rsid w:val="009D60C6"/>
    <w:rsid w:val="009E0B71"/>
    <w:rsid w:val="009E16E2"/>
    <w:rsid w:val="009E76A5"/>
    <w:rsid w:val="009F3526"/>
    <w:rsid w:val="009F4365"/>
    <w:rsid w:val="009F51B6"/>
    <w:rsid w:val="009F6304"/>
    <w:rsid w:val="00A103FF"/>
    <w:rsid w:val="00A12804"/>
    <w:rsid w:val="00A147F2"/>
    <w:rsid w:val="00A1524C"/>
    <w:rsid w:val="00A17292"/>
    <w:rsid w:val="00A1757E"/>
    <w:rsid w:val="00A20803"/>
    <w:rsid w:val="00A2582F"/>
    <w:rsid w:val="00A31E3A"/>
    <w:rsid w:val="00A32202"/>
    <w:rsid w:val="00A4193B"/>
    <w:rsid w:val="00A438DA"/>
    <w:rsid w:val="00A44DD8"/>
    <w:rsid w:val="00A4644A"/>
    <w:rsid w:val="00A51AC9"/>
    <w:rsid w:val="00A55B20"/>
    <w:rsid w:val="00A6000A"/>
    <w:rsid w:val="00A60DC8"/>
    <w:rsid w:val="00A62644"/>
    <w:rsid w:val="00A63FE3"/>
    <w:rsid w:val="00A665F0"/>
    <w:rsid w:val="00A724B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B04EA"/>
    <w:rsid w:val="00AB1317"/>
    <w:rsid w:val="00AB22BD"/>
    <w:rsid w:val="00AB6383"/>
    <w:rsid w:val="00AB693E"/>
    <w:rsid w:val="00AB6EB5"/>
    <w:rsid w:val="00AD3F80"/>
    <w:rsid w:val="00AD7007"/>
    <w:rsid w:val="00AD79FE"/>
    <w:rsid w:val="00AE0C86"/>
    <w:rsid w:val="00AE0F02"/>
    <w:rsid w:val="00AE24FD"/>
    <w:rsid w:val="00AE536B"/>
    <w:rsid w:val="00AE6473"/>
    <w:rsid w:val="00AE6494"/>
    <w:rsid w:val="00AE667E"/>
    <w:rsid w:val="00AE7D34"/>
    <w:rsid w:val="00AF0B1B"/>
    <w:rsid w:val="00AF0FAA"/>
    <w:rsid w:val="00AF56B1"/>
    <w:rsid w:val="00AF7186"/>
    <w:rsid w:val="00B01949"/>
    <w:rsid w:val="00B03829"/>
    <w:rsid w:val="00B045CA"/>
    <w:rsid w:val="00B05702"/>
    <w:rsid w:val="00B079C2"/>
    <w:rsid w:val="00B113E3"/>
    <w:rsid w:val="00B11FC6"/>
    <w:rsid w:val="00B1491E"/>
    <w:rsid w:val="00B14EC8"/>
    <w:rsid w:val="00B170E9"/>
    <w:rsid w:val="00B205E4"/>
    <w:rsid w:val="00B232BE"/>
    <w:rsid w:val="00B24CE5"/>
    <w:rsid w:val="00B24F3C"/>
    <w:rsid w:val="00B257D6"/>
    <w:rsid w:val="00B262ED"/>
    <w:rsid w:val="00B27FB1"/>
    <w:rsid w:val="00B30B36"/>
    <w:rsid w:val="00B36054"/>
    <w:rsid w:val="00B436FE"/>
    <w:rsid w:val="00B4523F"/>
    <w:rsid w:val="00B533A0"/>
    <w:rsid w:val="00B619F3"/>
    <w:rsid w:val="00B67AEC"/>
    <w:rsid w:val="00B67BB6"/>
    <w:rsid w:val="00B7095F"/>
    <w:rsid w:val="00B720D8"/>
    <w:rsid w:val="00B8098D"/>
    <w:rsid w:val="00B81073"/>
    <w:rsid w:val="00B81DE3"/>
    <w:rsid w:val="00B84D62"/>
    <w:rsid w:val="00B8554F"/>
    <w:rsid w:val="00B939AA"/>
    <w:rsid w:val="00B93DFC"/>
    <w:rsid w:val="00B941A2"/>
    <w:rsid w:val="00B943D1"/>
    <w:rsid w:val="00B94979"/>
    <w:rsid w:val="00B954C5"/>
    <w:rsid w:val="00BA051C"/>
    <w:rsid w:val="00BA128E"/>
    <w:rsid w:val="00BA31BA"/>
    <w:rsid w:val="00BA4DDF"/>
    <w:rsid w:val="00BB08F6"/>
    <w:rsid w:val="00BC1B31"/>
    <w:rsid w:val="00BC5B45"/>
    <w:rsid w:val="00BC65F8"/>
    <w:rsid w:val="00BC682C"/>
    <w:rsid w:val="00BD0406"/>
    <w:rsid w:val="00BD38DB"/>
    <w:rsid w:val="00BD5F4D"/>
    <w:rsid w:val="00BD7025"/>
    <w:rsid w:val="00BE0382"/>
    <w:rsid w:val="00BE14F7"/>
    <w:rsid w:val="00BE1BCB"/>
    <w:rsid w:val="00BE2819"/>
    <w:rsid w:val="00BE5E7E"/>
    <w:rsid w:val="00BE6895"/>
    <w:rsid w:val="00BE6A58"/>
    <w:rsid w:val="00BE7B5E"/>
    <w:rsid w:val="00BF176F"/>
    <w:rsid w:val="00BF37F6"/>
    <w:rsid w:val="00BF6393"/>
    <w:rsid w:val="00BF7C62"/>
    <w:rsid w:val="00C004DB"/>
    <w:rsid w:val="00C01BA7"/>
    <w:rsid w:val="00C10F94"/>
    <w:rsid w:val="00C14243"/>
    <w:rsid w:val="00C15B31"/>
    <w:rsid w:val="00C2113C"/>
    <w:rsid w:val="00C2309C"/>
    <w:rsid w:val="00C2770B"/>
    <w:rsid w:val="00C31AE2"/>
    <w:rsid w:val="00C35538"/>
    <w:rsid w:val="00C37C47"/>
    <w:rsid w:val="00C40D0D"/>
    <w:rsid w:val="00C42A1F"/>
    <w:rsid w:val="00C43ADF"/>
    <w:rsid w:val="00C43B69"/>
    <w:rsid w:val="00C50C46"/>
    <w:rsid w:val="00C5137B"/>
    <w:rsid w:val="00C572D3"/>
    <w:rsid w:val="00C631F4"/>
    <w:rsid w:val="00C632A3"/>
    <w:rsid w:val="00C6468F"/>
    <w:rsid w:val="00C65C89"/>
    <w:rsid w:val="00C70465"/>
    <w:rsid w:val="00C7079D"/>
    <w:rsid w:val="00C71794"/>
    <w:rsid w:val="00C726C0"/>
    <w:rsid w:val="00C74212"/>
    <w:rsid w:val="00C76D54"/>
    <w:rsid w:val="00C803B0"/>
    <w:rsid w:val="00C90A18"/>
    <w:rsid w:val="00C92167"/>
    <w:rsid w:val="00C93646"/>
    <w:rsid w:val="00C94594"/>
    <w:rsid w:val="00C96E42"/>
    <w:rsid w:val="00C96F3E"/>
    <w:rsid w:val="00CA3A6A"/>
    <w:rsid w:val="00CA4FFA"/>
    <w:rsid w:val="00CA5B92"/>
    <w:rsid w:val="00CB090A"/>
    <w:rsid w:val="00CB57E9"/>
    <w:rsid w:val="00CB6FC6"/>
    <w:rsid w:val="00CC3AB8"/>
    <w:rsid w:val="00CC7162"/>
    <w:rsid w:val="00CD17C6"/>
    <w:rsid w:val="00CD1AE6"/>
    <w:rsid w:val="00CD2A96"/>
    <w:rsid w:val="00CD3086"/>
    <w:rsid w:val="00CD7E92"/>
    <w:rsid w:val="00CE12D1"/>
    <w:rsid w:val="00CE489B"/>
    <w:rsid w:val="00CE5434"/>
    <w:rsid w:val="00CE76F8"/>
    <w:rsid w:val="00CF2E16"/>
    <w:rsid w:val="00CF4F82"/>
    <w:rsid w:val="00CF6DE0"/>
    <w:rsid w:val="00CF7F18"/>
    <w:rsid w:val="00D03CB5"/>
    <w:rsid w:val="00D03E71"/>
    <w:rsid w:val="00D0772F"/>
    <w:rsid w:val="00D10720"/>
    <w:rsid w:val="00D134C0"/>
    <w:rsid w:val="00D1592B"/>
    <w:rsid w:val="00D15BF1"/>
    <w:rsid w:val="00D20F2B"/>
    <w:rsid w:val="00D263D4"/>
    <w:rsid w:val="00D274FE"/>
    <w:rsid w:val="00D30386"/>
    <w:rsid w:val="00D30EEC"/>
    <w:rsid w:val="00D30F80"/>
    <w:rsid w:val="00D40355"/>
    <w:rsid w:val="00D423BE"/>
    <w:rsid w:val="00D52ED4"/>
    <w:rsid w:val="00D535D4"/>
    <w:rsid w:val="00D5361F"/>
    <w:rsid w:val="00D565B9"/>
    <w:rsid w:val="00D63EA3"/>
    <w:rsid w:val="00D658DB"/>
    <w:rsid w:val="00D66A28"/>
    <w:rsid w:val="00D67CB2"/>
    <w:rsid w:val="00D75ECA"/>
    <w:rsid w:val="00D76B7D"/>
    <w:rsid w:val="00D80523"/>
    <w:rsid w:val="00D80F0E"/>
    <w:rsid w:val="00D816ED"/>
    <w:rsid w:val="00D82CA5"/>
    <w:rsid w:val="00D87BFA"/>
    <w:rsid w:val="00D938B5"/>
    <w:rsid w:val="00D94922"/>
    <w:rsid w:val="00DA03CB"/>
    <w:rsid w:val="00DA1570"/>
    <w:rsid w:val="00DA183C"/>
    <w:rsid w:val="00DA272C"/>
    <w:rsid w:val="00DA6730"/>
    <w:rsid w:val="00DB041C"/>
    <w:rsid w:val="00DB219F"/>
    <w:rsid w:val="00DB6F39"/>
    <w:rsid w:val="00DC349E"/>
    <w:rsid w:val="00DC456F"/>
    <w:rsid w:val="00DC5F73"/>
    <w:rsid w:val="00DC70CC"/>
    <w:rsid w:val="00DD1AE8"/>
    <w:rsid w:val="00DD1C9E"/>
    <w:rsid w:val="00DD2876"/>
    <w:rsid w:val="00DD2E91"/>
    <w:rsid w:val="00DD527F"/>
    <w:rsid w:val="00DE0192"/>
    <w:rsid w:val="00DE1DAB"/>
    <w:rsid w:val="00DE2980"/>
    <w:rsid w:val="00DE3D9F"/>
    <w:rsid w:val="00DE7761"/>
    <w:rsid w:val="00DE7E10"/>
    <w:rsid w:val="00DF0F38"/>
    <w:rsid w:val="00DF1799"/>
    <w:rsid w:val="00DF1CFE"/>
    <w:rsid w:val="00DF30C5"/>
    <w:rsid w:val="00E012D7"/>
    <w:rsid w:val="00E02311"/>
    <w:rsid w:val="00E02971"/>
    <w:rsid w:val="00E04BBC"/>
    <w:rsid w:val="00E07D97"/>
    <w:rsid w:val="00E100A3"/>
    <w:rsid w:val="00E12E10"/>
    <w:rsid w:val="00E14B65"/>
    <w:rsid w:val="00E16F33"/>
    <w:rsid w:val="00E21248"/>
    <w:rsid w:val="00E2183A"/>
    <w:rsid w:val="00E25733"/>
    <w:rsid w:val="00E25915"/>
    <w:rsid w:val="00E2592F"/>
    <w:rsid w:val="00E342D2"/>
    <w:rsid w:val="00E4008E"/>
    <w:rsid w:val="00E417D0"/>
    <w:rsid w:val="00E5052A"/>
    <w:rsid w:val="00E6362D"/>
    <w:rsid w:val="00E6592D"/>
    <w:rsid w:val="00E6717D"/>
    <w:rsid w:val="00E73A1D"/>
    <w:rsid w:val="00E746FE"/>
    <w:rsid w:val="00E754FA"/>
    <w:rsid w:val="00E85979"/>
    <w:rsid w:val="00E90985"/>
    <w:rsid w:val="00E90CCB"/>
    <w:rsid w:val="00E91C8A"/>
    <w:rsid w:val="00E920B5"/>
    <w:rsid w:val="00E929BC"/>
    <w:rsid w:val="00E92E79"/>
    <w:rsid w:val="00E93A86"/>
    <w:rsid w:val="00E94734"/>
    <w:rsid w:val="00E95880"/>
    <w:rsid w:val="00E97C2B"/>
    <w:rsid w:val="00EA08BF"/>
    <w:rsid w:val="00EB635C"/>
    <w:rsid w:val="00EC167F"/>
    <w:rsid w:val="00EC262F"/>
    <w:rsid w:val="00EC792B"/>
    <w:rsid w:val="00ED120D"/>
    <w:rsid w:val="00ED42FB"/>
    <w:rsid w:val="00ED7582"/>
    <w:rsid w:val="00ED7ABF"/>
    <w:rsid w:val="00EE3794"/>
    <w:rsid w:val="00EF4823"/>
    <w:rsid w:val="00EF51DA"/>
    <w:rsid w:val="00F006E4"/>
    <w:rsid w:val="00F014E5"/>
    <w:rsid w:val="00F0575E"/>
    <w:rsid w:val="00F0704C"/>
    <w:rsid w:val="00F071A1"/>
    <w:rsid w:val="00F07B06"/>
    <w:rsid w:val="00F10E3B"/>
    <w:rsid w:val="00F11E29"/>
    <w:rsid w:val="00F1260F"/>
    <w:rsid w:val="00F1327F"/>
    <w:rsid w:val="00F155B7"/>
    <w:rsid w:val="00F206B7"/>
    <w:rsid w:val="00F20E6B"/>
    <w:rsid w:val="00F240D5"/>
    <w:rsid w:val="00F265B9"/>
    <w:rsid w:val="00F30947"/>
    <w:rsid w:val="00F310E9"/>
    <w:rsid w:val="00F32007"/>
    <w:rsid w:val="00F344CE"/>
    <w:rsid w:val="00F34574"/>
    <w:rsid w:val="00F353CB"/>
    <w:rsid w:val="00F425AB"/>
    <w:rsid w:val="00F4407C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7818"/>
    <w:rsid w:val="00FB57CE"/>
    <w:rsid w:val="00FC3625"/>
    <w:rsid w:val="00FC36D9"/>
    <w:rsid w:val="00FC5C60"/>
    <w:rsid w:val="00FC6255"/>
    <w:rsid w:val="00FC7CF5"/>
    <w:rsid w:val="00FD14B8"/>
    <w:rsid w:val="00FD1BC9"/>
    <w:rsid w:val="00FE0399"/>
    <w:rsid w:val="00FE70EC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3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0832BA"/>
    <w:rPr>
      <w:szCs w:val="24"/>
    </w:rPr>
  </w:style>
  <w:style w:type="paragraph" w:styleId="ListParagraph">
    <w:name w:val="List Paragraph"/>
    <w:basedOn w:val="Normal"/>
    <w:uiPriority w:val="34"/>
    <w:qFormat/>
    <w:rsid w:val="00F20E6B"/>
    <w:pPr>
      <w:ind w:left="720"/>
      <w:contextualSpacing/>
    </w:pPr>
  </w:style>
  <w:style w:type="paragraph" w:styleId="Revision">
    <w:name w:val="Revision"/>
    <w:hidden/>
    <w:uiPriority w:val="99"/>
    <w:semiHidden/>
    <w:rsid w:val="0045377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3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0832BA"/>
    <w:rPr>
      <w:szCs w:val="24"/>
    </w:rPr>
  </w:style>
  <w:style w:type="paragraph" w:styleId="ListParagraph">
    <w:name w:val="List Paragraph"/>
    <w:basedOn w:val="Normal"/>
    <w:uiPriority w:val="34"/>
    <w:qFormat/>
    <w:rsid w:val="00F20E6B"/>
    <w:pPr>
      <w:ind w:left="720"/>
      <w:contextualSpacing/>
    </w:pPr>
  </w:style>
  <w:style w:type="paragraph" w:styleId="Revision">
    <w:name w:val="Revision"/>
    <w:hidden/>
    <w:uiPriority w:val="99"/>
    <w:semiHidden/>
    <w:rsid w:val="0045377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osborne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utc.wa.gov/e-fil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2011-04-15T07:00:00+00:00</OpenedDate>
    <Date1 xmlns="dc463f71-b30c-4ab2-9473-d307f9d35888">2011-07-29T07:00:00+00:00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579681FBC6B94DB7F836B82CFE7254" ma:contentTypeVersion="143" ma:contentTypeDescription="" ma:contentTypeScope="" ma:versionID="a8f2660316a584ebb73e1a4f5b6fd3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7271A-0353-4071-AC8B-2A6415673287}"/>
</file>

<file path=customXml/itemProps2.xml><?xml version="1.0" encoding="utf-8"?>
<ds:datastoreItem xmlns:ds="http://schemas.openxmlformats.org/officeDocument/2006/customXml" ds:itemID="{06824B91-69A8-4A19-A43E-4CD055EEC840}"/>
</file>

<file path=customXml/itemProps3.xml><?xml version="1.0" encoding="utf-8"?>
<ds:datastoreItem xmlns:ds="http://schemas.openxmlformats.org/officeDocument/2006/customXml" ds:itemID="{D23BAADD-7271-4491-82E2-2929486DC7CD}"/>
</file>

<file path=customXml/itemProps4.xml><?xml version="1.0" encoding="utf-8"?>
<ds:datastoreItem xmlns:ds="http://schemas.openxmlformats.org/officeDocument/2006/customXml" ds:itemID="{1D87F0A4-2DF4-4AD3-BB89-C6B501C94F62}"/>
</file>

<file path=customXml/itemProps5.xml><?xml version="1.0" encoding="utf-8"?>
<ds:datastoreItem xmlns:ds="http://schemas.openxmlformats.org/officeDocument/2006/customXml" ds:itemID="{9E103BBC-7CAB-4C06-B0C5-3438ABF11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2031728</vt:i4>
      </vt:variant>
      <vt:variant>
        <vt:i4>3</vt:i4>
      </vt:variant>
      <vt:variant>
        <vt:i4>0</vt:i4>
      </vt:variant>
      <vt:variant>
        <vt:i4>5</vt:i4>
      </vt:variant>
      <vt:variant>
        <vt:lpwstr>mailto:eosborne@utc.wa.gov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2011-07-29T20:20:00Z</dcterms:created>
  <dcterms:modified xsi:type="dcterms:W3CDTF">2011-07-29T20:32:00Z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0x0101006E56B4D1795A2E4DB2F0B01679ED314A0063579681FBC6B94DB7F836B82CFE7254</vt:lpwstr>
  </property>
  <property fmtid="{D5CDD505-2E9C-101B-9397-08002B2CF9AE}" pid="3" name="_docset_NoMedatataSyncRequired">
    <vt:lpwstr>False</vt:lpwstr>
  </property>
</Properties>
</file>