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86" w:rsidRDefault="00D24B86">
      <w:pPr>
        <w:tabs>
          <w:tab w:val="left" w:pos="720"/>
          <w:tab w:val="left" w:pos="1440"/>
        </w:tabs>
        <w:ind w:right="40"/>
        <w:jc w:val="center"/>
        <w:outlineLvl w:val="0"/>
      </w:pPr>
      <w:r>
        <w:t xml:space="preserve">BEFORE THE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p w:rsidR="00D24B86" w:rsidRDefault="00D24B86">
      <w:pPr>
        <w:tabs>
          <w:tab w:val="left" w:pos="720"/>
          <w:tab w:val="left" w:pos="1440"/>
        </w:tabs>
        <w:ind w:right="40"/>
        <w:jc w:val="center"/>
      </w:pPr>
    </w:p>
    <w:tbl>
      <w:tblPr>
        <w:tblW w:w="956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970"/>
        <w:gridCol w:w="4590"/>
      </w:tblGrid>
      <w:tr w:rsidR="00D24B86">
        <w:trPr>
          <w:cantSplit/>
        </w:trPr>
        <w:tc>
          <w:tcPr>
            <w:tcW w:w="4970" w:type="dxa"/>
            <w:tcBorders>
              <w:bottom w:val="single" w:sz="6" w:space="0" w:color="auto"/>
              <w:right w:val="single" w:sz="6" w:space="0" w:color="auto"/>
            </w:tcBorders>
          </w:tcPr>
          <w:p w:rsidR="00D24B86" w:rsidRDefault="00D24B86">
            <w:pPr>
              <w:tabs>
                <w:tab w:val="left" w:pos="720"/>
                <w:tab w:val="left" w:pos="1440"/>
              </w:tabs>
              <w:ind w:right="40"/>
            </w:pPr>
            <w:r>
              <w:t>SANDRA JUDD, et al.,</w:t>
            </w:r>
          </w:p>
          <w:p w:rsidR="00D24B86" w:rsidRDefault="00D24B86">
            <w:pPr>
              <w:tabs>
                <w:tab w:val="left" w:pos="720"/>
                <w:tab w:val="left" w:pos="1440"/>
              </w:tabs>
              <w:ind w:right="40"/>
            </w:pPr>
          </w:p>
          <w:p w:rsidR="00D24B86" w:rsidRDefault="00D24B86">
            <w:pPr>
              <w:tabs>
                <w:tab w:val="left" w:pos="2880"/>
              </w:tabs>
              <w:ind w:right="40"/>
            </w:pPr>
            <w:r>
              <w:tab/>
              <w:t>Complainants,</w:t>
            </w:r>
          </w:p>
          <w:p w:rsidR="00D24B86" w:rsidRDefault="00D24B86">
            <w:pPr>
              <w:tabs>
                <w:tab w:val="left" w:pos="720"/>
                <w:tab w:val="left" w:pos="1440"/>
              </w:tabs>
              <w:ind w:right="40"/>
            </w:pPr>
          </w:p>
          <w:p w:rsidR="00D24B86" w:rsidRDefault="00D24B86">
            <w:pPr>
              <w:tabs>
                <w:tab w:val="left" w:pos="360"/>
                <w:tab w:val="left" w:pos="1440"/>
              </w:tabs>
              <w:ind w:right="40"/>
            </w:pPr>
            <w:r>
              <w:tab/>
              <w:t>v.</w:t>
            </w:r>
          </w:p>
          <w:p w:rsidR="00D24B86" w:rsidRDefault="00D24B86">
            <w:pPr>
              <w:tabs>
                <w:tab w:val="left" w:pos="720"/>
                <w:tab w:val="left" w:pos="1440"/>
              </w:tabs>
              <w:ind w:right="40"/>
            </w:pPr>
          </w:p>
          <w:p w:rsidR="00D24B86" w:rsidRDefault="00D24B86">
            <w:pPr>
              <w:tabs>
                <w:tab w:val="left" w:pos="720"/>
                <w:tab w:val="left" w:pos="1440"/>
              </w:tabs>
              <w:ind w:right="40"/>
            </w:pPr>
            <w:r>
              <w:t xml:space="preserve">AT&amp;T COMMUNICATIONS OF THE PACIFIC NORTHWEST, INC.; and </w:t>
            </w:r>
            <w:r>
              <w:br/>
              <w:t>T</w:t>
            </w:r>
            <w:r>
              <w:noBreakHyphen/>
              <w:t>NETIX, INC.,</w:t>
            </w:r>
          </w:p>
          <w:p w:rsidR="00D24B86" w:rsidRDefault="00D24B86">
            <w:pPr>
              <w:tabs>
                <w:tab w:val="left" w:pos="720"/>
                <w:tab w:val="left" w:pos="1440"/>
              </w:tabs>
              <w:ind w:right="40"/>
            </w:pPr>
          </w:p>
          <w:p w:rsidR="00D24B86" w:rsidRDefault="00D24B86">
            <w:pPr>
              <w:tabs>
                <w:tab w:val="left" w:pos="2880"/>
              </w:tabs>
              <w:spacing w:after="120"/>
              <w:ind w:right="43"/>
            </w:pPr>
            <w:r>
              <w:tab/>
              <w:t>Respondents.</w:t>
            </w:r>
          </w:p>
        </w:tc>
        <w:tc>
          <w:tcPr>
            <w:tcW w:w="4590" w:type="dxa"/>
          </w:tcPr>
          <w:p w:rsidR="00D24B86" w:rsidRDefault="00D24B86">
            <w:pPr>
              <w:tabs>
                <w:tab w:val="left" w:pos="720"/>
                <w:tab w:val="left" w:pos="1440"/>
              </w:tabs>
              <w:ind w:left="70" w:right="40"/>
            </w:pPr>
          </w:p>
          <w:p w:rsidR="00D24B86" w:rsidRDefault="00D24B86">
            <w:pPr>
              <w:tabs>
                <w:tab w:val="left" w:pos="720"/>
                <w:tab w:val="left" w:pos="1440"/>
              </w:tabs>
              <w:ind w:left="70" w:right="40"/>
            </w:pPr>
            <w:r>
              <w:t>DOCKET NO.  UT</w:t>
            </w:r>
            <w:r>
              <w:noBreakHyphen/>
              <w:t>042022</w:t>
            </w:r>
          </w:p>
          <w:p w:rsidR="00D24B86" w:rsidRDefault="00D24B86">
            <w:pPr>
              <w:tabs>
                <w:tab w:val="left" w:pos="720"/>
                <w:tab w:val="left" w:pos="1440"/>
              </w:tabs>
              <w:ind w:left="70" w:right="40"/>
            </w:pPr>
          </w:p>
          <w:p w:rsidR="00D24B86" w:rsidRDefault="00D24B86" w:rsidP="000657E0">
            <w:pPr>
              <w:tabs>
                <w:tab w:val="left" w:pos="720"/>
                <w:tab w:val="left" w:pos="1440"/>
              </w:tabs>
              <w:ind w:left="70" w:right="40"/>
            </w:pPr>
            <w:r>
              <w:t>[PROPOSED]</w:t>
            </w:r>
          </w:p>
          <w:p w:rsidR="00D24B86" w:rsidRDefault="00D24B86" w:rsidP="000657E0">
            <w:pPr>
              <w:tabs>
                <w:tab w:val="left" w:pos="720"/>
                <w:tab w:val="left" w:pos="1440"/>
              </w:tabs>
              <w:ind w:left="70" w:right="40"/>
            </w:pPr>
            <w:r>
              <w:t xml:space="preserve">ORDER GRANTING COMPLAINANTS’ UNOPPOSED MOTION TO </w:t>
            </w:r>
            <w:smartTag w:uri="urn:schemas-microsoft-com:office:smarttags" w:element="stockticker">
              <w:r>
                <w:t>FILE</w:t>
              </w:r>
            </w:smartTag>
            <w:r>
              <w:t xml:space="preserve"> COMBINED RESPONSE</w:t>
            </w:r>
          </w:p>
        </w:tc>
      </w:tr>
    </w:tbl>
    <w:p w:rsidR="00D24B86" w:rsidRDefault="00D24B86" w:rsidP="002C5989">
      <w:pPr>
        <w:pStyle w:val="pleadingnumbered"/>
        <w:numPr>
          <w:ilvl w:val="0"/>
          <w:numId w:val="0"/>
        </w:numPr>
        <w:spacing w:before="240"/>
        <w:ind w:firstLine="720"/>
      </w:pPr>
      <w:r>
        <w:t>Complainants have requested that they be permitted to file a single response to the motions for summary determination filed by Respondents AT&amp;T and T-Netix.  The Commission concludes that good cause exists to grant this request, and it is ORDERED that the Complainants are permitted to file a single response to both motions.</w:t>
      </w:r>
    </w:p>
    <w:p w:rsidR="00D24B86" w:rsidRDefault="00D24B86" w:rsidP="00471393">
      <w:pPr>
        <w:pStyle w:val="pleadingtext"/>
      </w:pPr>
      <w:r>
        <w:t>Dated</w:t>
      </w:r>
      <w:r w:rsidRPr="00471393">
        <w:t xml:space="preserve"> </w:t>
      </w:r>
      <w:r>
        <w:t xml:space="preserve">at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, and effective this ____ day of ___________, 2009.</w:t>
      </w:r>
    </w:p>
    <w:p w:rsidR="00D24B86" w:rsidRDefault="00D24B86" w:rsidP="00471393">
      <w:pPr>
        <w:pStyle w:val="pleadingtext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p w:rsidR="00D24B86" w:rsidRDefault="00D24B86" w:rsidP="00435020">
      <w:pPr>
        <w:tabs>
          <w:tab w:val="left" w:pos="9360"/>
        </w:tabs>
        <w:spacing w:line="480" w:lineRule="atLeast"/>
        <w:ind w:left="4320"/>
        <w:jc w:val="both"/>
        <w:rPr>
          <w:i/>
          <w:iCs/>
          <w:u w:val="single"/>
        </w:rPr>
      </w:pPr>
    </w:p>
    <w:p w:rsidR="00D24B86" w:rsidRDefault="00D24B86" w:rsidP="00435020">
      <w:pPr>
        <w:tabs>
          <w:tab w:val="left" w:pos="9360"/>
        </w:tabs>
        <w:spacing w:line="480" w:lineRule="atLeast"/>
        <w:ind w:left="4320"/>
        <w:jc w:val="both"/>
        <w:rPr>
          <w:i/>
          <w:iCs/>
        </w:rPr>
      </w:pPr>
      <w:r>
        <w:rPr>
          <w:i/>
          <w:iCs/>
          <w:u w:val="single"/>
        </w:rPr>
        <w:tab/>
      </w:r>
    </w:p>
    <w:p w:rsidR="00D24B86" w:rsidRDefault="00D24B86" w:rsidP="002C5989">
      <w:pPr>
        <w:tabs>
          <w:tab w:val="left" w:pos="9180"/>
        </w:tabs>
        <w:ind w:left="4320"/>
        <w:jc w:val="center"/>
      </w:pPr>
      <w:r>
        <w:t>Administrative Law Judge</w:t>
      </w:r>
    </w:p>
    <w:p w:rsidR="00D24B86" w:rsidRDefault="00D24B86" w:rsidP="00B00210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br w:type="page"/>
      </w:r>
      <w:r>
        <w:rPr>
          <w:rFonts w:ascii="Arial" w:hAnsi="Arial" w:cs="Arial"/>
          <w:b/>
          <w:bCs/>
          <w:sz w:val="22"/>
          <w:szCs w:val="22"/>
        </w:rPr>
        <w:t>CERTIFICATE OF SERVICE</w:t>
      </w:r>
    </w:p>
    <w:p w:rsidR="00D24B86" w:rsidRPr="00235E92" w:rsidRDefault="00D24B86">
      <w:pPr>
        <w:pStyle w:val="pleadingtext"/>
        <w:spacing w:after="240" w:line="240" w:lineRule="auto"/>
        <w:rPr>
          <w:sz w:val="22"/>
          <w:szCs w:val="22"/>
        </w:rPr>
      </w:pPr>
      <w:r w:rsidRPr="00235E92">
        <w:rPr>
          <w:sz w:val="22"/>
          <w:szCs w:val="22"/>
        </w:rPr>
        <w:t xml:space="preserve">Pursuant to </w:t>
      </w:r>
      <w:smartTag w:uri="urn:schemas-microsoft-com:office:smarttags" w:element="stockticker">
        <w:r w:rsidRPr="00235E92">
          <w:rPr>
            <w:sz w:val="22"/>
            <w:szCs w:val="22"/>
          </w:rPr>
          <w:t>WAC</w:t>
        </w:r>
      </w:smartTag>
      <w:r w:rsidRPr="00235E92">
        <w:rPr>
          <w:sz w:val="22"/>
          <w:szCs w:val="22"/>
        </w:rPr>
        <w:t xml:space="preserve"> 480-07-150, I certify that on </w:t>
      </w:r>
      <w:r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TIME \@ "MMMM d, yyyy" </w:instrText>
      </w:r>
      <w:r w:rsidRPr="00235E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August 21, 2009</w:t>
      </w:r>
      <w:r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>, I served a copy of the foregoing document on all counsel of record by e-mail and U.S. Mail at the addresses listed below:</w:t>
      </w:r>
    </w:p>
    <w:p w:rsidR="00D24B86" w:rsidRPr="00235E92" w:rsidRDefault="00D24B86" w:rsidP="00952DEF">
      <w:pPr>
        <w:pStyle w:val="Memo"/>
        <w:spacing w:before="120" w:after="120"/>
        <w:ind w:left="0" w:right="72" w:firstLine="0"/>
        <w:rPr>
          <w:rFonts w:ascii="Book Antiqua" w:hAnsi="Book Antiqua" w:cs="Book Antiqua"/>
          <w:sz w:val="22"/>
          <w:szCs w:val="22"/>
          <w:u w:val="single"/>
        </w:rPr>
        <w:sectPr w:rsidR="00D24B86" w:rsidRPr="00235E92">
          <w:foot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D24B86" w:rsidRPr="00235E92" w:rsidRDefault="00D24B86" w:rsidP="00235E92">
      <w:pPr>
        <w:pStyle w:val="Memo"/>
        <w:tabs>
          <w:tab w:val="left" w:pos="1350"/>
        </w:tabs>
        <w:ind w:left="1080" w:right="72" w:firstLine="0"/>
        <w:rPr>
          <w:rFonts w:ascii="Book Antiqua" w:hAnsi="Book Antiqua" w:cs="Book Antiqua"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  <w:u w:val="single"/>
        </w:rPr>
        <w:t>Attorneys for AT&amp;T</w:t>
      </w:r>
      <w:r w:rsidRPr="00235E92">
        <w:rPr>
          <w:rFonts w:ascii="Book Antiqua" w:hAnsi="Book Antiqua" w:cs="Book Antiqua"/>
          <w:sz w:val="22"/>
          <w:szCs w:val="22"/>
          <w:u w:val="single"/>
        </w:rPr>
        <w:br/>
      </w:r>
      <w:r w:rsidRPr="00235E92">
        <w:rPr>
          <w:rFonts w:ascii="Book Antiqua" w:hAnsi="Book Antiqua" w:cs="Book Antiqua"/>
          <w:sz w:val="22"/>
          <w:szCs w:val="22"/>
        </w:rPr>
        <w:t>Letty S. D. Friesen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 xml:space="preserve">AT&amp;T Communications </w:t>
      </w:r>
      <w:r w:rsidRPr="00235E92">
        <w:rPr>
          <w:rFonts w:ascii="Book Antiqua" w:hAnsi="Book Antiqua" w:cs="Book Antiqua"/>
          <w:smallCaps/>
          <w:sz w:val="22"/>
          <w:szCs w:val="22"/>
        </w:rPr>
        <w:br/>
        <w:t>of the Pacific Northwest</w:t>
      </w:r>
      <w:r w:rsidRPr="00235E92">
        <w:rPr>
          <w:rFonts w:ascii="Book Antiqua" w:hAnsi="Book Antiqua" w:cs="Book Antiqua"/>
          <w:sz w:val="22"/>
          <w:szCs w:val="22"/>
        </w:rPr>
        <w:br/>
        <w:t>2535 E. 40</w:t>
      </w:r>
      <w:r w:rsidRPr="00235E92">
        <w:rPr>
          <w:rFonts w:ascii="Book Antiqua" w:hAnsi="Book Antiqua" w:cs="Book Antiqua"/>
          <w:sz w:val="22"/>
          <w:szCs w:val="22"/>
          <w:vertAlign w:val="superscript"/>
        </w:rPr>
        <w:t>th</w:t>
      </w:r>
      <w:r w:rsidRPr="00235E92">
        <w:rPr>
          <w:rFonts w:ascii="Book Antiqua" w:hAnsi="Book Antiqua" w:cs="Book Antiqua"/>
          <w:sz w:val="22"/>
          <w:szCs w:val="22"/>
        </w:rPr>
        <w:t xml:space="preserve"> Avenue, Suite B1201</w:t>
      </w:r>
      <w:r w:rsidRPr="00235E92">
        <w:rPr>
          <w:rFonts w:ascii="Book Antiqua" w:hAnsi="Book Antiqua" w:cs="Book Antiqua"/>
          <w:sz w:val="22"/>
          <w:szCs w:val="22"/>
        </w:rPr>
        <w:br/>
        <w:t>Denver, CO  80205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Tel. </w:t>
      </w:r>
      <w:smartTag w:uri="urn:schemas-microsoft-com:office:smarttags" w:element="phone">
        <w:smartTagPr>
          <w:attr w:name="phonenumber" w:val="$6299$$$"/>
          <w:attr w:uri="urn:schemas-microsoft-com:office:office" w:name="ls" w:val="trans"/>
        </w:smartTagPr>
        <w:r w:rsidRPr="00235E92">
          <w:rPr>
            <w:rFonts w:ascii="Book Antiqua" w:hAnsi="Book Antiqua" w:cs="Book Antiqua"/>
            <w:vanish/>
            <w:sz w:val="22"/>
            <w:szCs w:val="22"/>
          </w:rPr>
          <w:t xml:space="preserve">(303) </w:t>
        </w:r>
        <w:smartTag w:uri="urn:schemas-microsoft-com:office:smarttags" w:element="phone">
          <w:smartTagPr>
            <w:attr w:name="phonenumber" w:val="$6299$$$"/>
            <w:attr w:uri="urn:schemas-microsoft-com:office:office"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299-5708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Fax </w:t>
      </w:r>
      <w:smartTag w:uri="urn:schemas-microsoft-com:office:smarttags" w:element="phone">
        <w:smartTagPr>
          <w:attr w:name="phonenumber" w:val="$6298$$$"/>
          <w:attr w:uri="urn:schemas-microsoft-com:office:office" w:name="ls" w:val="trans"/>
        </w:smartTagPr>
        <w:r w:rsidRPr="00235E92">
          <w:rPr>
            <w:rFonts w:ascii="Book Antiqua" w:hAnsi="Book Antiqua" w:cs="Book Antiqua"/>
            <w:vanish/>
            <w:sz w:val="22"/>
            <w:szCs w:val="22"/>
          </w:rPr>
          <w:t xml:space="preserve">(303) </w:t>
        </w:r>
        <w:smartTag w:uri="urn:schemas-microsoft-com:office:smarttags" w:element="phone">
          <w:smartTagPr>
            <w:attr w:name="phonenumber" w:val="$6298$$$"/>
            <w:attr w:uri="urn:schemas-microsoft-com:office:office" w:name="ls" w:val="trans"/>
            <w:attr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298-6301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9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lsfriesen@att.com</w:t>
        </w:r>
      </w:hyperlink>
    </w:p>
    <w:p w:rsidR="00D24B86" w:rsidRPr="00235E92" w:rsidRDefault="00D24B86" w:rsidP="00235E92">
      <w:pPr>
        <w:pStyle w:val="Memo"/>
        <w:spacing w:before="120"/>
        <w:ind w:left="1080" w:right="72" w:firstLine="0"/>
        <w:rPr>
          <w:rFonts w:ascii="Book Antiqua" w:hAnsi="Book Antiqua" w:cs="Book Antiqua"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  <w:u w:val="single"/>
        </w:rPr>
        <w:t>Attorneys for AT&amp;T</w:t>
      </w:r>
      <w:r w:rsidRPr="00235E92">
        <w:rPr>
          <w:rFonts w:ascii="Book Antiqua" w:hAnsi="Book Antiqua" w:cs="Book Antiqua"/>
          <w:sz w:val="22"/>
          <w:szCs w:val="22"/>
        </w:rPr>
        <w:br/>
        <w:t>Charles H.R. Peters</w:t>
      </w:r>
      <w:r w:rsidRPr="00235E92">
        <w:rPr>
          <w:rFonts w:ascii="Book Antiqua" w:hAnsi="Book Antiqua" w:cs="Book Antiqua"/>
          <w:sz w:val="22"/>
          <w:szCs w:val="22"/>
        </w:rPr>
        <w:br/>
        <w:t>David C. Scott</w:t>
      </w:r>
      <w:r w:rsidRPr="00235E92">
        <w:rPr>
          <w:rFonts w:ascii="Book Antiqua" w:hAnsi="Book Antiqua" w:cs="Book Antiqua"/>
          <w:sz w:val="22"/>
          <w:szCs w:val="22"/>
        </w:rPr>
        <w:br/>
        <w:t>Tiffany R. Redding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>Schiff Hardin llp</w:t>
      </w:r>
      <w:r w:rsidRPr="00235E92">
        <w:rPr>
          <w:rFonts w:ascii="Book Antiqua" w:hAnsi="Book Antiqua" w:cs="Book Antiqua"/>
          <w:smallCaps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 xml:space="preserve">6600 </w:t>
      </w:r>
      <w:smartTag w:uri="urn:schemas-microsoft-com:office:smarttags" w:element="place">
        <w:smartTag w:uri="urn:schemas-microsoft-com:office:smarttags" w:element="PlaceName">
          <w:r w:rsidRPr="00235E92">
            <w:rPr>
              <w:rFonts w:ascii="Book Antiqua" w:hAnsi="Book Antiqua" w:cs="Book Antiqua"/>
              <w:sz w:val="22"/>
              <w:szCs w:val="22"/>
            </w:rPr>
            <w:t>Sears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 </w:t>
        </w:r>
        <w:smartTag w:uri="urn:schemas-microsoft-com:office:smarttags" w:element="PlaceName">
          <w:r w:rsidRPr="00235E92">
            <w:rPr>
              <w:rFonts w:ascii="Book Antiqua" w:hAnsi="Book Antiqua" w:cs="Book Antiqua"/>
              <w:sz w:val="22"/>
              <w:szCs w:val="22"/>
            </w:rPr>
            <w:t>Tower</w:t>
          </w:r>
        </w:smartTag>
      </w:smartTag>
      <w:r w:rsidRPr="00235E92">
        <w:rPr>
          <w:rFonts w:ascii="Book Antiqua" w:hAnsi="Book Antiqua" w:cs="Book Antiqua"/>
          <w:sz w:val="22"/>
          <w:szCs w:val="22"/>
        </w:rPr>
        <w:br/>
        <w:t xml:space="preserve">233 </w:t>
      </w:r>
      <w:smartTag w:uri="urn:schemas-microsoft-com:office:smarttags" w:element="State">
        <w:smartTag w:uri="urn:schemas-microsoft-com:office:smarttags" w:element="Street">
          <w:r w:rsidRPr="00235E92">
            <w:rPr>
              <w:rFonts w:ascii="Book Antiqua" w:hAnsi="Book Antiqua" w:cs="Book Antiqua"/>
              <w:sz w:val="22"/>
              <w:szCs w:val="22"/>
            </w:rPr>
            <w:t>S. Wacker Drive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br/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Chicago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, </w:t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IL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 </w:t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60606</w:t>
          </w:r>
        </w:smartTag>
      </w:smartTag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Tel. </w:t>
      </w:r>
      <w:smartTag w:uri="urn:schemas-microsoft-com:office:smarttags" w:element="State">
        <w:smartTag w:uri="urn:schemas-microsoft-com:office:smarttags" w:element="phone">
          <w:smartTagPr>
            <w:attr w:name="phonenumber" w:val="$6258$$$"/>
            <w:attr w:uri="urn:schemas-microsoft-com:office:office"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 xml:space="preserve">(312) </w:t>
          </w:r>
          <w:smartTag w:uri="urn:schemas-microsoft-com:office:smarttags" w:element="State">
            <w:smartTag w:uri="urn:schemas-microsoft-com:office:smarttags" w:element="phone">
              <w:smartTagPr>
                <w:attr w:name="phonenumber" w:val="$6258$$$"/>
                <w:attr w:uri="urn:schemas-microsoft-com:office:office" w:name="ls" w:val="trans"/>
              </w:smartTagPr>
              <w:r w:rsidRPr="00235E92">
                <w:rPr>
                  <w:rFonts w:ascii="Book Antiqua" w:hAnsi="Book Antiqua" w:cs="Book Antiqua"/>
                  <w:vanish/>
                  <w:sz w:val="22"/>
                  <w:szCs w:val="22"/>
                </w:rPr>
                <w:t>258-5500</w:t>
              </w:r>
            </w:smartTag>
          </w:smartTag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Fax </w:t>
      </w:r>
      <w:smartTag w:uri="urn:schemas-microsoft-com:office:smarttags" w:element="State">
        <w:smartTag w:uri="urn:schemas-microsoft-com:office:smarttags" w:element="phone">
          <w:smartTagPr>
            <w:attr w:name="phonenumber" w:val="$6258$$$"/>
            <w:attr w:uri="urn:schemas-microsoft-com:office:office"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 xml:space="preserve">(312) </w:t>
          </w:r>
          <w:smartTag w:uri="urn:schemas-microsoft-com:office:smarttags" w:element="State">
            <w:smartTag w:uri="urn:schemas-microsoft-com:office:smarttags" w:element="phone">
              <w:smartTagPr>
                <w:attr w:name="phonenumber" w:val="$6258$$$"/>
                <w:attr w:uri="urn:schemas-microsoft-com:office:office" w:name="ls" w:val="trans"/>
              </w:smartTagPr>
              <w:r w:rsidRPr="00235E92">
                <w:rPr>
                  <w:rFonts w:ascii="Book Antiqua" w:hAnsi="Book Antiqua" w:cs="Book Antiqua"/>
                  <w:vanish/>
                  <w:sz w:val="22"/>
                  <w:szCs w:val="22"/>
                </w:rPr>
                <w:t>258-5600</w:t>
              </w:r>
            </w:smartTag>
          </w:smartTag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0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cpeters@schiffhardin.com</w:t>
        </w:r>
      </w:hyperlink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1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dscott@schiffhardin.com</w:t>
        </w:r>
      </w:hyperlink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2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tredding@schiffhardin.com</w:t>
        </w:r>
      </w:hyperlink>
    </w:p>
    <w:p w:rsidR="00D24B86" w:rsidRPr="00235E92" w:rsidRDefault="00D24B86" w:rsidP="00235E92">
      <w:pPr>
        <w:pStyle w:val="Memo"/>
        <w:tabs>
          <w:tab w:val="clear" w:pos="360"/>
          <w:tab w:val="left" w:pos="540"/>
        </w:tabs>
        <w:spacing w:before="120"/>
        <w:ind w:left="270" w:right="72" w:firstLine="0"/>
        <w:rPr>
          <w:rFonts w:ascii="Book Antiqua" w:hAnsi="Book Antiqua" w:cs="Book Antiqua"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  <w:u w:val="single"/>
        </w:rPr>
        <w:br w:type="column"/>
        <w:t>Attorneys for T</w:t>
      </w:r>
      <w:r w:rsidRPr="00235E92">
        <w:rPr>
          <w:rFonts w:ascii="Book Antiqua" w:hAnsi="Book Antiqua" w:cs="Book Antiqua"/>
          <w:sz w:val="22"/>
          <w:szCs w:val="22"/>
          <w:u w:val="single"/>
        </w:rPr>
        <w:noBreakHyphen/>
        <w:t>NETIX, Inc.</w:t>
      </w:r>
      <w:r w:rsidRPr="00235E92">
        <w:rPr>
          <w:rFonts w:ascii="Book Antiqua" w:hAnsi="Book Antiqua" w:cs="Book Antiqua"/>
          <w:sz w:val="22"/>
          <w:szCs w:val="22"/>
        </w:rPr>
        <w:br/>
        <w:t>Arthur A. Butler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>Ater Wynne LLP</w:t>
      </w:r>
      <w:r w:rsidRPr="00235E92">
        <w:rPr>
          <w:rFonts w:ascii="Book Antiqua" w:hAnsi="Book Antiqua" w:cs="Book Antiqua"/>
          <w:smallCaps/>
          <w:sz w:val="22"/>
          <w:szCs w:val="22"/>
        </w:rPr>
        <w:br/>
      </w:r>
      <w:smartTag w:uri="urn:schemas-microsoft-com:office:smarttags" w:element="State"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601 Union Street, Suite 1501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br/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Seattle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, </w:t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WA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  </w:t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98101</w:t>
          </w:r>
        </w:smartTag>
      </w:smartTag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Tel. </w:t>
      </w:r>
      <w:smartTag w:uri="urn:schemas-microsoft-com:office:smarttags" w:element="State">
        <w:smartTag w:uri="urn:schemas-microsoft-com:office:smarttags" w:element="phone">
          <w:smartTagPr>
            <w:attr w:name="phonenumber" w:val="$6623$$$"/>
            <w:attr w:uri="urn:schemas-microsoft-com:office:office"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 xml:space="preserve">(206) </w:t>
          </w:r>
          <w:smartTag w:uri="urn:schemas-microsoft-com:office:smarttags" w:element="State">
            <w:smartTag w:uri="urn:schemas-microsoft-com:office:smarttags" w:element="phone">
              <w:smartTagPr>
                <w:attr w:name="phonenumber" w:val="$6623$$$"/>
                <w:attr w:uri="urn:schemas-microsoft-com:office:office" w:name="ls" w:val="trans"/>
              </w:smartTagPr>
              <w:r w:rsidRPr="00235E92">
                <w:rPr>
                  <w:rFonts w:ascii="Book Antiqua" w:hAnsi="Book Antiqua" w:cs="Book Antiqua"/>
                  <w:vanish/>
                  <w:sz w:val="22"/>
                  <w:szCs w:val="22"/>
                </w:rPr>
                <w:t>623-4711</w:t>
              </w:r>
            </w:smartTag>
          </w:smartTag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Fax </w:t>
      </w:r>
      <w:smartTag w:uri="urn:schemas-microsoft-com:office:smarttags" w:element="State">
        <w:smartTag w:uri="urn:schemas-microsoft-com:office:smarttags" w:element="phone">
          <w:smartTagPr>
            <w:attr w:name="phonenumber" w:val="$6467$$$"/>
            <w:attr w:uri="urn:schemas-microsoft-com:office:office"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 xml:space="preserve">(206) </w:t>
          </w:r>
          <w:smartTag w:uri="urn:schemas-microsoft-com:office:smarttags" w:element="State">
            <w:smartTag w:uri="urn:schemas-microsoft-com:office:smarttags" w:element="phone">
              <w:smartTagPr>
                <w:attr w:name="phonenumber" w:val="$6467$$$"/>
                <w:attr w:uri="urn:schemas-microsoft-com:office:office" w:name="ls" w:val="trans"/>
              </w:smartTagPr>
              <w:r w:rsidRPr="00235E92">
                <w:rPr>
                  <w:rFonts w:ascii="Book Antiqua" w:hAnsi="Book Antiqua" w:cs="Book Antiqua"/>
                  <w:vanish/>
                  <w:sz w:val="22"/>
                  <w:szCs w:val="22"/>
                </w:rPr>
                <w:t>467-8406</w:t>
              </w:r>
            </w:smartTag>
          </w:smartTag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3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aab@aterwynne.com</w:t>
        </w:r>
      </w:hyperlink>
    </w:p>
    <w:p w:rsidR="00D24B86" w:rsidRPr="00235E92" w:rsidRDefault="00D24B86" w:rsidP="00235E92">
      <w:pPr>
        <w:pStyle w:val="Memo"/>
        <w:tabs>
          <w:tab w:val="clear" w:pos="360"/>
          <w:tab w:val="left" w:pos="540"/>
        </w:tabs>
        <w:spacing w:before="120"/>
        <w:ind w:left="270" w:right="72" w:firstLine="0"/>
        <w:rPr>
          <w:rFonts w:ascii="Book Antiqua" w:hAnsi="Book Antiqua" w:cs="Book Antiqua"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  <w:u w:val="single"/>
        </w:rPr>
        <w:t>Attorneys for T</w:t>
      </w:r>
      <w:r w:rsidRPr="00235E92">
        <w:rPr>
          <w:rFonts w:ascii="Book Antiqua" w:hAnsi="Book Antiqua" w:cs="Book Antiqua"/>
          <w:sz w:val="22"/>
          <w:szCs w:val="22"/>
          <w:u w:val="single"/>
        </w:rPr>
        <w:noBreakHyphen/>
        <w:t>NETIX, Inc.</w:t>
      </w:r>
      <w:r w:rsidRPr="00235E92">
        <w:rPr>
          <w:rFonts w:ascii="Book Antiqua" w:hAnsi="Book Antiqua" w:cs="Book Antiqua"/>
          <w:sz w:val="22"/>
          <w:szCs w:val="22"/>
        </w:rPr>
        <w:br/>
        <w:t>Glenn B. Manishin</w:t>
      </w:r>
      <w:r w:rsidRPr="00235E92">
        <w:rPr>
          <w:rFonts w:ascii="Book Antiqua" w:hAnsi="Book Antiqua" w:cs="Book Antiqua"/>
          <w:sz w:val="22"/>
          <w:szCs w:val="22"/>
        </w:rPr>
        <w:br/>
        <w:t>Joseph S. Ferretti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>Duane Morris</w:t>
      </w:r>
      <w:r w:rsidRPr="00235E92">
        <w:rPr>
          <w:rFonts w:ascii="Book Antiqua" w:hAnsi="Book Antiqua" w:cs="Book Antiqua"/>
          <w:sz w:val="22"/>
          <w:szCs w:val="22"/>
        </w:rPr>
        <w:t xml:space="preserve"> LLP</w:t>
      </w:r>
      <w:r w:rsidRPr="00235E92">
        <w:rPr>
          <w:rFonts w:ascii="Book Antiqua" w:hAnsi="Book Antiqua" w:cs="Book Antiqua"/>
          <w:sz w:val="22"/>
          <w:szCs w:val="22"/>
        </w:rPr>
        <w:br/>
        <w:t>505 – 9</w:t>
      </w:r>
      <w:r w:rsidRPr="00235E92">
        <w:rPr>
          <w:rFonts w:ascii="Book Antiqua" w:hAnsi="Book Antiqua" w:cs="Book Antiqua"/>
          <w:sz w:val="22"/>
          <w:szCs w:val="22"/>
          <w:vertAlign w:val="superscript"/>
        </w:rPr>
        <w:t>th</w:t>
      </w:r>
      <w:r w:rsidRPr="00235E92">
        <w:rPr>
          <w:rFonts w:ascii="Book Antiqua" w:hAnsi="Book Antiqua" w:cs="Book Antiqua"/>
          <w:sz w:val="22"/>
          <w:szCs w:val="22"/>
        </w:rPr>
        <w:t xml:space="preserve"> Street NW, Suite 1000</w:t>
      </w:r>
      <w:r w:rsidRPr="00235E92">
        <w:rPr>
          <w:rFonts w:ascii="Book Antiqua" w:hAnsi="Book Antiqua" w:cs="Book Antiqua"/>
          <w:sz w:val="22"/>
          <w:szCs w:val="22"/>
        </w:rPr>
        <w:br/>
        <w:t>Washington, DC  20004</w:t>
      </w:r>
      <w:r w:rsidRPr="00235E92">
        <w:rPr>
          <w:rFonts w:ascii="Book Antiqua" w:hAnsi="Book Antiqua" w:cs="Book Antiqua"/>
          <w:color w:val="000000"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Tel. </w:t>
      </w:r>
      <w:smartTag w:uri="urn:schemas-microsoft-com:office:smarttags" w:element="State">
        <w:smartTag w:uri="urn:schemas-microsoft-com:office:smarttags" w:element="phone">
          <w:smartTagPr>
            <w:attr w:name="phonenumber" w:val="$6776$$$"/>
            <w:attr w:uri="urn:schemas-microsoft-com:office:office"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202.776.7813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Fax </w:t>
      </w:r>
      <w:smartTag w:uri="urn:schemas-microsoft-com:office:smarttags" w:element="State">
        <w:smartTag w:uri="urn:schemas-microsoft-com:office:smarttags" w:element="phone">
          <w:smartTagPr>
            <w:attr w:name="phonenumber" w:val="$6478$$$"/>
            <w:attr w:uri="urn:schemas-microsoft-com:office:office"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202.478.2875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4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gbmanishin@duanemorris.com</w:t>
        </w:r>
      </w:hyperlink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5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jsferretti@duanemorris.com</w:t>
        </w:r>
      </w:hyperlink>
    </w:p>
    <w:p w:rsidR="00D24B86" w:rsidRPr="00235E92" w:rsidRDefault="00D24B86" w:rsidP="00952DEF">
      <w:pPr>
        <w:pStyle w:val="Memo"/>
        <w:spacing w:before="120" w:after="120"/>
        <w:ind w:left="0" w:right="72" w:firstLine="0"/>
        <w:rPr>
          <w:rFonts w:ascii="Book Antiqua" w:hAnsi="Book Antiqua" w:cs="Book Antiqua"/>
          <w:sz w:val="22"/>
          <w:szCs w:val="22"/>
        </w:rPr>
        <w:sectPr w:rsidR="00D24B86" w:rsidRPr="00235E92" w:rsidSect="004D1687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</w:sectPr>
      </w:pPr>
    </w:p>
    <w:p w:rsidR="00D24B86" w:rsidRPr="00235E92" w:rsidRDefault="00D24B86" w:rsidP="00144606">
      <w:pPr>
        <w:pStyle w:val="pleadingtext"/>
        <w:spacing w:before="240" w:after="240" w:line="240" w:lineRule="auto"/>
        <w:rPr>
          <w:sz w:val="22"/>
          <w:szCs w:val="22"/>
        </w:rPr>
      </w:pPr>
      <w:r w:rsidRPr="00235E92">
        <w:rPr>
          <w:sz w:val="22"/>
          <w:szCs w:val="22"/>
        </w:rPr>
        <w:t xml:space="preserve">Pursuant to </w:t>
      </w:r>
      <w:smartTag w:uri="urn:schemas-microsoft-com:office:smarttags" w:element="State">
        <w:smartTag w:uri="urn:schemas-microsoft-com:office:smarttags" w:element="stockticker">
          <w:r w:rsidRPr="00235E92">
            <w:rPr>
              <w:sz w:val="22"/>
              <w:szCs w:val="22"/>
            </w:rPr>
            <w:t>WAC</w:t>
          </w:r>
        </w:smartTag>
      </w:smartTag>
      <w:r w:rsidRPr="00235E92">
        <w:rPr>
          <w:sz w:val="22"/>
          <w:szCs w:val="22"/>
        </w:rPr>
        <w:t xml:space="preserve"> 480-07-145, I further certify that on </w:t>
      </w:r>
      <w:r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TIME \@ "MMMM d, yyyy" </w:instrText>
      </w:r>
      <w:r w:rsidRPr="00235E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August 21, 2009</w:t>
      </w:r>
      <w:r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 xml:space="preserve">, I filed MS Word and PDF versions of this document by e-mail, and the original and four copies of this document by </w:t>
      </w:r>
      <w:r>
        <w:rPr>
          <w:sz w:val="22"/>
          <w:szCs w:val="22"/>
        </w:rPr>
        <w:t>overnight delivery</w:t>
      </w:r>
      <w:r w:rsidRPr="00235E92">
        <w:rPr>
          <w:sz w:val="22"/>
          <w:szCs w:val="22"/>
        </w:rPr>
        <w:t>, with the WUTC at the address listed below:</w:t>
      </w:r>
    </w:p>
    <w:p w:rsidR="00D24B86" w:rsidRPr="000271AF" w:rsidRDefault="00D24B86" w:rsidP="00235E92">
      <w:pPr>
        <w:pStyle w:val="Memo"/>
        <w:ind w:left="1080" w:right="72" w:firstLine="0"/>
        <w:rPr>
          <w:rFonts w:ascii="Book Antiqua" w:hAnsi="Book Antiqua" w:cs="Book Antiqua"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</w:rPr>
        <w:t>David Danner</w:t>
      </w:r>
      <w:r w:rsidRPr="00235E92">
        <w:rPr>
          <w:rFonts w:ascii="Book Antiqua" w:hAnsi="Book Antiqua" w:cs="Book Antiqua"/>
          <w:sz w:val="22"/>
          <w:szCs w:val="22"/>
        </w:rPr>
        <w:br/>
        <w:t>Secretary and Executive Director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 xml:space="preserve">Washington State Utilities </w:t>
      </w:r>
      <w:smartTag w:uri="urn:schemas-microsoft-com:office:smarttags" w:element="State">
        <w:smartTag w:uri="urn:schemas-microsoft-com:office:smarttags" w:element="stockticker">
          <w:r w:rsidRPr="00235E92">
            <w:rPr>
              <w:rFonts w:ascii="Book Antiqua" w:hAnsi="Book Antiqua" w:cs="Book Antiqua"/>
              <w:smallCaps/>
              <w:sz w:val="22"/>
              <w:szCs w:val="22"/>
            </w:rPr>
            <w:t>and</w:t>
          </w:r>
        </w:smartTag>
      </w:smartTag>
      <w:r w:rsidRPr="00235E92">
        <w:rPr>
          <w:rFonts w:ascii="Book Antiqua" w:hAnsi="Book Antiqua" w:cs="Book Antiqua"/>
          <w:smallCaps/>
          <w:sz w:val="22"/>
          <w:szCs w:val="22"/>
        </w:rPr>
        <w:br/>
        <w:t xml:space="preserve">    Transportation Commission</w:t>
      </w:r>
      <w:r w:rsidRPr="00235E92">
        <w:rPr>
          <w:rFonts w:ascii="Book Antiqua" w:hAnsi="Book Antiqua" w:cs="Book Antiqua"/>
          <w:smallCaps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>1300 S. Evergreen Park Drive S.W.</w:t>
      </w:r>
      <w:r w:rsidRPr="00235E92">
        <w:rPr>
          <w:rFonts w:ascii="Book Antiqua" w:hAnsi="Book Antiqua" w:cs="Book Antiqua"/>
          <w:sz w:val="22"/>
          <w:szCs w:val="22"/>
        </w:rPr>
        <w:br/>
        <w:t>P.O. Box 47250</w:t>
      </w:r>
      <w:r w:rsidRPr="00235E92">
        <w:rPr>
          <w:rFonts w:ascii="Book Antiqua" w:hAnsi="Book Antiqua" w:cs="Book Antiqua"/>
          <w:sz w:val="22"/>
          <w:szCs w:val="22"/>
        </w:rPr>
        <w:br/>
        <w:t>Olympia, WA 98504-7250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0271AF">
        <w:rPr>
          <w:rFonts w:ascii="Book Antiqua" w:hAnsi="Book Antiqua" w:cs="Book Antiqua"/>
          <w:vanish/>
          <w:sz w:val="22"/>
          <w:szCs w:val="22"/>
        </w:rPr>
        <w:t xml:space="preserve">Tel. </w:t>
      </w:r>
      <w:smartTag w:uri="urn:schemas-microsoft-com:office:smarttags" w:element="State">
        <w:smartTag w:uri="urn:schemas-microsoft-com:office:smarttags" w:element="phone">
          <w:smartTagPr>
            <w:attr w:name="phonenumber" w:val="$6664$$$"/>
            <w:attr w:uri="urn:schemas-microsoft-com:office:office" w:name="ls" w:val="trans"/>
          </w:smartTagPr>
          <w:r w:rsidRPr="000271AF">
            <w:rPr>
              <w:rFonts w:ascii="Book Antiqua" w:hAnsi="Book Antiqua" w:cs="Book Antiqua"/>
              <w:vanish/>
              <w:sz w:val="22"/>
              <w:szCs w:val="22"/>
            </w:rPr>
            <w:t xml:space="preserve">(360) </w:t>
          </w:r>
          <w:smartTag w:uri="urn:schemas-microsoft-com:office:smarttags" w:element="State">
            <w:smartTag w:uri="urn:schemas-microsoft-com:office:smarttags" w:element="phone">
              <w:smartTagPr>
                <w:attr w:name="phonenumber" w:val="$6664$$$"/>
                <w:attr w:uri="urn:schemas-microsoft-com:office:office" w:name="ls" w:val="trans"/>
              </w:smartTagPr>
              <w:r w:rsidRPr="000271AF">
                <w:rPr>
                  <w:rFonts w:ascii="Book Antiqua" w:hAnsi="Book Antiqua" w:cs="Book Antiqua"/>
                  <w:vanish/>
                  <w:sz w:val="22"/>
                  <w:szCs w:val="22"/>
                </w:rPr>
                <w:t>664-1160</w:t>
              </w:r>
            </w:smartTag>
          </w:smartTag>
        </w:smartTag>
      </w:smartTag>
      <w:r w:rsidRPr="000271AF">
        <w:rPr>
          <w:rFonts w:ascii="Book Antiqua" w:hAnsi="Book Antiqua" w:cs="Book Antiqua"/>
          <w:vanish/>
          <w:sz w:val="22"/>
          <w:szCs w:val="22"/>
        </w:rPr>
        <w:t xml:space="preserve">; Fax </w:t>
      </w:r>
      <w:smartTag w:uri="urn:schemas-microsoft-com:office:smarttags" w:element="State">
        <w:smartTag w:uri="urn:schemas-microsoft-com:office:smarttags" w:element="phone">
          <w:smartTagPr>
            <w:attr w:name="phonenumber" w:val="$6586$$$"/>
            <w:attr w:uri="urn:schemas-microsoft-com:office:office" w:name="ls" w:val="trans"/>
          </w:smartTagPr>
          <w:r w:rsidRPr="000271AF">
            <w:rPr>
              <w:rFonts w:ascii="Book Antiqua" w:hAnsi="Book Antiqua" w:cs="Book Antiqua"/>
              <w:vanish/>
              <w:sz w:val="22"/>
              <w:szCs w:val="22"/>
            </w:rPr>
            <w:t xml:space="preserve">(360) </w:t>
          </w:r>
          <w:smartTag w:uri="urn:schemas-microsoft-com:office:smarttags" w:element="State">
            <w:r w:rsidRPr="000271AF">
              <w:rPr>
                <w:rFonts w:ascii="Book Antiqua" w:hAnsi="Book Antiqua" w:cs="Book Antiqua"/>
                <w:vanish/>
                <w:sz w:val="22"/>
                <w:szCs w:val="22"/>
              </w:rPr>
              <w:t>586-1150</w:t>
            </w:r>
          </w:smartTag>
        </w:smartTag>
      </w:smartTag>
      <w:r w:rsidRPr="000271AF">
        <w:rPr>
          <w:rFonts w:ascii="Book Antiqua" w:hAnsi="Book Antiqua" w:cs="Book Antiqua"/>
          <w:vanish/>
          <w:sz w:val="22"/>
          <w:szCs w:val="22"/>
        </w:rPr>
        <w:br/>
      </w:r>
      <w:hyperlink r:id="rId16" w:history="1">
        <w:r w:rsidRPr="000271AF">
          <w:rPr>
            <w:rStyle w:val="Hyperlink"/>
            <w:rFonts w:ascii="Book Antiqua" w:hAnsi="Book Antiqua" w:cs="Book Antiqua"/>
            <w:sz w:val="22"/>
            <w:szCs w:val="22"/>
          </w:rPr>
          <w:t>records@utc.wa.gov</w:t>
        </w:r>
      </w:hyperlink>
    </w:p>
    <w:p w:rsidR="00D24B86" w:rsidRPr="00235E92" w:rsidRDefault="00D24B86" w:rsidP="00D138A9">
      <w:pPr>
        <w:pStyle w:val="pleadingtext"/>
        <w:spacing w:before="240" w:after="240" w:line="240" w:lineRule="auto"/>
        <w:rPr>
          <w:sz w:val="22"/>
          <w:szCs w:val="22"/>
        </w:rPr>
      </w:pPr>
      <w:r w:rsidRPr="00235E92">
        <w:rPr>
          <w:sz w:val="22"/>
          <w:szCs w:val="22"/>
        </w:rPr>
        <w:t xml:space="preserve">Pursuant to the Prehearing Conference Order 08, I further certify that on </w:t>
      </w:r>
      <w:r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TIME \@ "MMMM d, yyyy" </w:instrText>
      </w:r>
      <w:r w:rsidRPr="00235E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August 21, 2009</w:t>
      </w:r>
      <w:r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 xml:space="preserve">, I provided a courtesy copy of this document, in MS Word, to Administrative Law Judge Marguerite E. Friedlander by e-mail to </w:t>
      </w:r>
      <w:hyperlink r:id="rId17" w:history="1">
        <w:r w:rsidRPr="00235E92">
          <w:rPr>
            <w:rStyle w:val="Hyperlink"/>
            <w:sz w:val="22"/>
            <w:szCs w:val="22"/>
          </w:rPr>
          <w:t>mrussell@utc.wa.gov</w:t>
        </w:r>
      </w:hyperlink>
      <w:r w:rsidRPr="00235E92">
        <w:rPr>
          <w:sz w:val="22"/>
          <w:szCs w:val="22"/>
        </w:rPr>
        <w:t xml:space="preserve">.  </w:t>
      </w:r>
      <w:r w:rsidRPr="00235E92">
        <w:rPr>
          <w:vanish/>
          <w:sz w:val="22"/>
          <w:szCs w:val="22"/>
        </w:rPr>
        <w:t>[Judge Russell’s last name has changed to Friedlander. tr]</w:t>
      </w:r>
    </w:p>
    <w:p w:rsidR="00D24B86" w:rsidRPr="00235E92" w:rsidRDefault="00D24B86">
      <w:pPr>
        <w:pStyle w:val="pleadingtext"/>
        <w:keepNext/>
        <w:spacing w:before="120"/>
        <w:rPr>
          <w:sz w:val="22"/>
          <w:szCs w:val="22"/>
        </w:rPr>
      </w:pPr>
      <w:r w:rsidRPr="00235E92">
        <w:rPr>
          <w:sz w:val="22"/>
          <w:szCs w:val="22"/>
        </w:rPr>
        <w:t xml:space="preserve">DATED:  </w:t>
      </w:r>
      <w:r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DATE \@ "MMMM d, yyyy" </w:instrText>
      </w:r>
      <w:r w:rsidRPr="00235E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August 21, 2009</w:t>
      </w:r>
      <w:r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 xml:space="preserve">, at </w:t>
      </w:r>
      <w:smartTag w:uri="urn:schemas-microsoft-com:office:smarttags" w:element="State">
        <w:smartTag w:uri="urn:schemas-microsoft-com:office:smarttags" w:element="State">
          <w:r w:rsidRPr="00235E92">
            <w:rPr>
              <w:sz w:val="22"/>
              <w:szCs w:val="22"/>
            </w:rPr>
            <w:t>Seattle</w:t>
          </w:r>
        </w:smartTag>
        <w:r w:rsidRPr="00235E9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235E92">
            <w:rPr>
              <w:sz w:val="22"/>
              <w:szCs w:val="22"/>
            </w:rPr>
            <w:t>Washington</w:t>
          </w:r>
        </w:smartTag>
      </w:smartTag>
      <w:r w:rsidRPr="00235E92">
        <w:rPr>
          <w:sz w:val="22"/>
          <w:szCs w:val="22"/>
        </w:rPr>
        <w:t>.</w:t>
      </w:r>
    </w:p>
    <w:p w:rsidR="00D24B86" w:rsidRPr="00235E92" w:rsidRDefault="00D24B86" w:rsidP="004541A2">
      <w:pPr>
        <w:pStyle w:val="pleadingtext"/>
        <w:tabs>
          <w:tab w:val="left" w:pos="9270"/>
        </w:tabs>
        <w:spacing w:before="120" w:line="240" w:lineRule="auto"/>
        <w:ind w:left="5040" w:right="14" w:firstLine="0"/>
        <w:rPr>
          <w:i/>
          <w:iCs/>
          <w:sz w:val="22"/>
          <w:szCs w:val="22"/>
          <w:u w:val="single"/>
        </w:rPr>
      </w:pPr>
      <w:r w:rsidRPr="00235E92">
        <w:rPr>
          <w:i/>
          <w:iCs/>
          <w:sz w:val="22"/>
          <w:szCs w:val="22"/>
          <w:u w:val="single"/>
        </w:rPr>
        <w:t xml:space="preserve">    /s/ Theresa A. Redfern</w:t>
      </w:r>
      <w:r w:rsidRPr="00235E92">
        <w:rPr>
          <w:i/>
          <w:iCs/>
          <w:sz w:val="22"/>
          <w:szCs w:val="22"/>
          <w:u w:val="single"/>
        </w:rPr>
        <w:tab/>
      </w:r>
    </w:p>
    <w:p w:rsidR="00D24B86" w:rsidRPr="00235E92" w:rsidRDefault="00D24B86" w:rsidP="004541A2">
      <w:pPr>
        <w:pStyle w:val="pleadingtext"/>
        <w:tabs>
          <w:tab w:val="left" w:pos="9270"/>
        </w:tabs>
        <w:spacing w:line="240" w:lineRule="auto"/>
        <w:ind w:left="5040" w:right="14" w:firstLine="0"/>
        <w:jc w:val="center"/>
        <w:rPr>
          <w:sz w:val="22"/>
          <w:szCs w:val="22"/>
        </w:rPr>
      </w:pPr>
      <w:r w:rsidRPr="00235E92">
        <w:rPr>
          <w:sz w:val="22"/>
          <w:szCs w:val="22"/>
        </w:rPr>
        <w:t>Theresa A. Redfern</w:t>
      </w:r>
    </w:p>
    <w:sectPr w:rsidR="00D24B86" w:rsidRPr="00235E92" w:rsidSect="004D1687"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86" w:rsidRDefault="00D24B86">
      <w:r>
        <w:separator/>
      </w:r>
    </w:p>
  </w:endnote>
  <w:endnote w:type="continuationSeparator" w:id="1">
    <w:p w:rsidR="00D24B86" w:rsidRDefault="00D2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205020603050602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86" w:rsidRDefault="00D24B86">
    <w:pPr>
      <w:pStyle w:val="Footer"/>
      <w:jc w:val="center"/>
      <w:rPr>
        <w:sz w:val="24"/>
        <w:szCs w:val="24"/>
      </w:rPr>
    </w:pPr>
  </w:p>
  <w:p w:rsidR="00D24B86" w:rsidRDefault="00D24B8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 xml:space="preserve">–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86" w:rsidRDefault="00D24B86">
      <w:pPr>
        <w:pStyle w:val="indentedquote"/>
        <w:ind w:left="0"/>
      </w:pPr>
      <w:r>
        <w:separator/>
      </w:r>
    </w:p>
  </w:footnote>
  <w:footnote w:type="continuationSeparator" w:id="1">
    <w:p w:rsidR="00D24B86" w:rsidRDefault="00D24B86">
      <w:pPr>
        <w:pStyle w:val="indentedquote"/>
        <w:ind w:left="0"/>
      </w:pPr>
      <w:r>
        <w:continuationSeparator/>
      </w:r>
    </w:p>
    <w:p w:rsidR="00D24B86" w:rsidRDefault="00D24B86">
      <w:pPr>
        <w:pStyle w:val="pleadingtext"/>
        <w:spacing w:line="240" w:lineRule="auto"/>
        <w:ind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(continuation)</w:t>
      </w:r>
    </w:p>
  </w:footnote>
  <w:footnote w:type="continuationNotice" w:id="2">
    <w:p w:rsidR="00D24B86" w:rsidRDefault="00D24B8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(continued)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86" w:rsidRDefault="00D24B8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6pt;margin-top:108pt;width:21.6pt;height:619.2pt;z-index:251660288;mso-position-vertical-relative:page" o:allowincell="f" filled="f" stroked="f">
          <v:textbox style="mso-next-textbox:#_x0000_s2049" inset="3.6pt,,3.6pt">
            <w:txbxContent>
              <w:p w:rsidR="00D24B86" w:rsidRDefault="00D24B86" w:rsidP="00D717F1">
                <w:pPr>
                  <w:spacing w:line="480" w:lineRule="auto"/>
                  <w:jc w:val="right"/>
                </w:pPr>
              </w:p>
            </w:txbxContent>
          </v:textbox>
          <w10:wrap anchory="page"/>
          <w10:anchorlock/>
        </v:shape>
      </w:pict>
    </w:r>
    <w:r w:rsidRPr="00D717F1">
      <w:rPr>
        <w:i/>
        <w:iCs/>
        <w:vanish/>
        <w:sz w:val="20"/>
        <w:szCs w:val="20"/>
      </w:rPr>
      <w:t>Pleadings must be on 3-hole punched paper with one-inch margins, DOUBLE-SPACED,</w:t>
    </w:r>
    <w:r w:rsidRPr="00D717F1">
      <w:rPr>
        <w:i/>
        <w:iCs/>
        <w:vanish/>
        <w:sz w:val="20"/>
        <w:szCs w:val="20"/>
      </w:rPr>
      <w:br/>
      <w:t xml:space="preserve">footnotes should be in same font no smaller than 10 pt.; file </w:t>
    </w:r>
    <w:r w:rsidRPr="00D717F1">
      <w:rPr>
        <w:b/>
        <w:bCs/>
        <w:i/>
        <w:iCs/>
        <w:vanish/>
        <w:sz w:val="20"/>
        <w:szCs w:val="20"/>
      </w:rPr>
      <w:t xml:space="preserve">original + four copies, </w:t>
    </w:r>
    <w:r w:rsidRPr="00D717F1">
      <w:rPr>
        <w:i/>
        <w:iCs/>
        <w:vanish/>
        <w:sz w:val="20"/>
        <w:szCs w:val="20"/>
      </w:rPr>
      <w:t xml:space="preserve">plus email to </w:t>
    </w:r>
    <w:hyperlink r:id="rId1" w:history="1">
      <w:r w:rsidRPr="00D717F1">
        <w:rPr>
          <w:rStyle w:val="Hyperlink"/>
          <w:i/>
          <w:iCs/>
          <w:vanish/>
          <w:sz w:val="20"/>
          <w:szCs w:val="20"/>
        </w:rPr>
        <w:t>records@utc.wa.gov</w:t>
      </w:r>
    </w:hyperlink>
    <w:r w:rsidRPr="00D717F1">
      <w:rPr>
        <w:i/>
        <w:iCs/>
        <w:vanish/>
        <w:sz w:val="20"/>
        <w:szCs w:val="20"/>
      </w:rPr>
      <w:t xml:space="preserve"> in Word 6.0 or later + pdf format &amp; courtesy copy email to Admin Law Judge.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3E88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92CC3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FA2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D4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C84E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D4CC3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59AED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6DE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E6C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627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AD94E4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C944547"/>
    <w:multiLevelType w:val="hybridMultilevel"/>
    <w:tmpl w:val="2006E02E"/>
    <w:lvl w:ilvl="0" w:tplc="4B06B2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0D286AA5"/>
    <w:multiLevelType w:val="hybridMultilevel"/>
    <w:tmpl w:val="E6C22FEC"/>
    <w:lvl w:ilvl="0" w:tplc="7A80F9C2">
      <w:start w:val="1"/>
      <w:numFmt w:val="decimal"/>
      <w:pStyle w:val="pleadingnumbered"/>
      <w:lvlText w:val="%1."/>
      <w:lvlJc w:val="left"/>
      <w:pPr>
        <w:tabs>
          <w:tab w:val="num" w:pos="1440"/>
        </w:tabs>
        <w:ind w:firstLine="720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1" w:tplc="28EC333A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3" w:tplc="6FE07C42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4B12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FA56BC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6171975"/>
    <w:multiLevelType w:val="singleLevel"/>
    <w:tmpl w:val="0E40255E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72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16">
    <w:nsid w:val="1690524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8AA581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2FA54E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39B79D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6C4B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1966B56"/>
    <w:multiLevelType w:val="singleLevel"/>
    <w:tmpl w:val="F4E0D812"/>
    <w:lvl w:ilvl="0">
      <w:start w:val="1"/>
      <w:numFmt w:val="upperLetter"/>
      <w:pStyle w:val="Heading2"/>
      <w:lvlText w:val="%1."/>
      <w:lvlJc w:val="left"/>
      <w:pPr>
        <w:tabs>
          <w:tab w:val="num" w:pos="810"/>
        </w:tabs>
        <w:ind w:left="810" w:hanging="72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2">
    <w:nsid w:val="4EE203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65535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96E2AD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547D3F"/>
    <w:multiLevelType w:val="singleLevel"/>
    <w:tmpl w:val="C2CA4C4C"/>
    <w:lvl w:ilvl="0">
      <w:start w:val="1"/>
      <w:numFmt w:val="lowerRoman"/>
      <w:pStyle w:val="Heading5"/>
      <w:lvlText w:val="%1.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  <w:b w:val="0"/>
        <w:bCs w:val="0"/>
        <w:i/>
        <w:iCs/>
        <w:sz w:val="24"/>
        <w:szCs w:val="24"/>
      </w:rPr>
    </w:lvl>
  </w:abstractNum>
  <w:abstractNum w:abstractNumId="26">
    <w:nsid w:val="5E175986"/>
    <w:multiLevelType w:val="singleLevel"/>
    <w:tmpl w:val="0A583634"/>
    <w:lvl w:ilvl="0">
      <w:start w:val="1"/>
      <w:numFmt w:val="decimal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b/>
        <w:bCs/>
        <w:i w:val="0"/>
        <w:iCs w:val="0"/>
        <w:sz w:val="24"/>
        <w:szCs w:val="24"/>
      </w:rPr>
    </w:lvl>
  </w:abstractNum>
  <w:abstractNum w:abstractNumId="27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hanging="72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53EF5"/>
    <w:multiLevelType w:val="singleLevel"/>
    <w:tmpl w:val="627EFE7E"/>
    <w:lvl w:ilvl="0">
      <w:start w:val="1"/>
      <w:numFmt w:val="lowerLetter"/>
      <w:pStyle w:val="Heading4"/>
      <w:lvlText w:val="%1.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b/>
        <w:bCs/>
        <w:i/>
        <w:iCs/>
        <w:sz w:val="24"/>
        <w:szCs w:val="24"/>
      </w:rPr>
    </w:lvl>
  </w:abstractNum>
  <w:abstractNum w:abstractNumId="29">
    <w:nsid w:val="6CC50CD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D372B5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068144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1E23A5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2F9054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D963B6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25"/>
  </w:num>
  <w:num w:numId="5">
    <w:abstractNumId w:val="28"/>
  </w:num>
  <w:num w:numId="6">
    <w:abstractNumId w:val="12"/>
  </w:num>
  <w:num w:numId="7">
    <w:abstractNumId w:val="19"/>
  </w:num>
  <w:num w:numId="8">
    <w:abstractNumId w:val="11"/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27"/>
  </w:num>
  <w:num w:numId="12">
    <w:abstractNumId w:val="13"/>
  </w:num>
  <w:num w:numId="13">
    <w:abstractNumId w:val="31"/>
  </w:num>
  <w:num w:numId="14">
    <w:abstractNumId w:val="22"/>
  </w:num>
  <w:num w:numId="15">
    <w:abstractNumId w:val="24"/>
  </w:num>
  <w:num w:numId="16">
    <w:abstractNumId w:val="14"/>
  </w:num>
  <w:num w:numId="17">
    <w:abstractNumId w:val="33"/>
  </w:num>
  <w:num w:numId="18">
    <w:abstractNumId w:val="30"/>
  </w:num>
  <w:num w:numId="19">
    <w:abstractNumId w:val="34"/>
  </w:num>
  <w:num w:numId="20">
    <w:abstractNumId w:val="10"/>
  </w:num>
  <w:num w:numId="21">
    <w:abstractNumId w:val="17"/>
  </w:num>
  <w:num w:numId="22">
    <w:abstractNumId w:val="2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6"/>
  </w:num>
  <w:num w:numId="34">
    <w:abstractNumId w:val="32"/>
  </w:num>
  <w:num w:numId="35">
    <w:abstractNumId w:val="29"/>
  </w:num>
  <w:num w:numId="36">
    <w:abstractNumId w:val="2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</w:endnotePr>
  <w:compat>
    <w:useSingleBorderforContiguousCells/>
    <w:noLeading/>
    <w:spacingInWholePoints/>
    <w:showBreaksInFrames/>
    <w:suppressTopSpacing/>
    <w:suppressSpacingAtTopOfPage/>
    <w:mwSmallCap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D22"/>
    <w:rsid w:val="000271AF"/>
    <w:rsid w:val="00057E12"/>
    <w:rsid w:val="000657E0"/>
    <w:rsid w:val="000D6010"/>
    <w:rsid w:val="00110777"/>
    <w:rsid w:val="00113405"/>
    <w:rsid w:val="00117FD9"/>
    <w:rsid w:val="00144606"/>
    <w:rsid w:val="0015638D"/>
    <w:rsid w:val="001637B0"/>
    <w:rsid w:val="001D578E"/>
    <w:rsid w:val="001E3206"/>
    <w:rsid w:val="00235E92"/>
    <w:rsid w:val="002C5989"/>
    <w:rsid w:val="00304238"/>
    <w:rsid w:val="00351D22"/>
    <w:rsid w:val="003A246F"/>
    <w:rsid w:val="00435020"/>
    <w:rsid w:val="004541A2"/>
    <w:rsid w:val="00456785"/>
    <w:rsid w:val="00471393"/>
    <w:rsid w:val="0048498A"/>
    <w:rsid w:val="004A6698"/>
    <w:rsid w:val="004D1687"/>
    <w:rsid w:val="004F5DF7"/>
    <w:rsid w:val="0050496F"/>
    <w:rsid w:val="005108AD"/>
    <w:rsid w:val="00512A45"/>
    <w:rsid w:val="00517788"/>
    <w:rsid w:val="005268E5"/>
    <w:rsid w:val="00535D61"/>
    <w:rsid w:val="00537B35"/>
    <w:rsid w:val="00590A80"/>
    <w:rsid w:val="005C11B2"/>
    <w:rsid w:val="005D1E75"/>
    <w:rsid w:val="005F37FA"/>
    <w:rsid w:val="00646127"/>
    <w:rsid w:val="0070113F"/>
    <w:rsid w:val="00730A34"/>
    <w:rsid w:val="007E1189"/>
    <w:rsid w:val="007E4F08"/>
    <w:rsid w:val="008501E1"/>
    <w:rsid w:val="00867A0C"/>
    <w:rsid w:val="008712E2"/>
    <w:rsid w:val="008C100F"/>
    <w:rsid w:val="008F515D"/>
    <w:rsid w:val="00952DEF"/>
    <w:rsid w:val="00980B9F"/>
    <w:rsid w:val="00993ED3"/>
    <w:rsid w:val="00A52726"/>
    <w:rsid w:val="00A7436C"/>
    <w:rsid w:val="00AC3960"/>
    <w:rsid w:val="00AC58AC"/>
    <w:rsid w:val="00AD1775"/>
    <w:rsid w:val="00B00210"/>
    <w:rsid w:val="00B9641B"/>
    <w:rsid w:val="00BB6348"/>
    <w:rsid w:val="00BF78B1"/>
    <w:rsid w:val="00C35C96"/>
    <w:rsid w:val="00C4486B"/>
    <w:rsid w:val="00C66D30"/>
    <w:rsid w:val="00C911E6"/>
    <w:rsid w:val="00CB69F3"/>
    <w:rsid w:val="00D0491F"/>
    <w:rsid w:val="00D138A9"/>
    <w:rsid w:val="00D24B86"/>
    <w:rsid w:val="00D717F1"/>
    <w:rsid w:val="00E35E4E"/>
    <w:rsid w:val="00E41758"/>
    <w:rsid w:val="00E50488"/>
    <w:rsid w:val="00E513BB"/>
    <w:rsid w:val="00E73187"/>
    <w:rsid w:val="00EA4ACD"/>
    <w:rsid w:val="00ED1747"/>
    <w:rsid w:val="00EE423A"/>
    <w:rsid w:val="00EE44F4"/>
    <w:rsid w:val="00EF6C13"/>
    <w:rsid w:val="00F55FE3"/>
    <w:rsid w:val="00F84C28"/>
    <w:rsid w:val="00FA338B"/>
    <w:rsid w:val="00FB22D9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hon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endnote reference" w:unhideWhenUsed="1"/>
    <w:lsdException w:name="endnote text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46127"/>
    <w:rPr>
      <w:rFonts w:ascii="Book Antiqua" w:hAnsi="Book Antiqua" w:cs="Book Antiqua"/>
      <w:sz w:val="24"/>
      <w:szCs w:val="24"/>
    </w:rPr>
  </w:style>
  <w:style w:type="paragraph" w:styleId="Heading1">
    <w:name w:val="heading 1"/>
    <w:basedOn w:val="Normal"/>
    <w:next w:val="pleadingtext"/>
    <w:link w:val="Heading1Char"/>
    <w:uiPriority w:val="99"/>
    <w:qFormat/>
    <w:rsid w:val="00646127"/>
    <w:pPr>
      <w:keepNext/>
      <w:numPr>
        <w:numId w:val="1"/>
      </w:numPr>
      <w:spacing w:after="240"/>
      <w:ind w:right="720"/>
      <w:jc w:val="center"/>
      <w:outlineLvl w:val="0"/>
    </w:pPr>
    <w:rPr>
      <w:rFonts w:ascii="Arial" w:hAnsi="Arial" w:cs="Arial"/>
      <w:b/>
      <w:bCs/>
      <w:caps/>
      <w:kern w:val="28"/>
    </w:rPr>
  </w:style>
  <w:style w:type="paragraph" w:styleId="Heading2">
    <w:name w:val="heading 2"/>
    <w:basedOn w:val="Normal"/>
    <w:next w:val="pleadingtext"/>
    <w:link w:val="Heading2Char"/>
    <w:uiPriority w:val="99"/>
    <w:qFormat/>
    <w:rsid w:val="00646127"/>
    <w:pPr>
      <w:keepNext/>
      <w:numPr>
        <w:numId w:val="2"/>
      </w:numPr>
      <w:spacing w:after="240"/>
      <w:ind w:right="7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pleadingtext"/>
    <w:link w:val="Heading3Char"/>
    <w:uiPriority w:val="99"/>
    <w:qFormat/>
    <w:rsid w:val="00646127"/>
    <w:pPr>
      <w:keepNext/>
      <w:numPr>
        <w:numId w:val="3"/>
      </w:numPr>
      <w:spacing w:after="240"/>
      <w:ind w:right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pleadingtext"/>
    <w:link w:val="Heading4Char"/>
    <w:uiPriority w:val="99"/>
    <w:qFormat/>
    <w:rsid w:val="00646127"/>
    <w:pPr>
      <w:keepNext/>
      <w:numPr>
        <w:numId w:val="5"/>
      </w:numPr>
      <w:spacing w:after="240"/>
      <w:ind w:right="720"/>
      <w:outlineLvl w:val="3"/>
    </w:pPr>
    <w:rPr>
      <w:b/>
      <w:bCs/>
      <w:i/>
      <w:iCs/>
    </w:rPr>
  </w:style>
  <w:style w:type="paragraph" w:styleId="Heading5">
    <w:name w:val="heading 5"/>
    <w:basedOn w:val="Heading4"/>
    <w:next w:val="pleadingtext"/>
    <w:link w:val="Heading5Char"/>
    <w:uiPriority w:val="99"/>
    <w:qFormat/>
    <w:rsid w:val="00646127"/>
    <w:pPr>
      <w:numPr>
        <w:numId w:val="4"/>
      </w:numPr>
      <w:outlineLvl w:val="4"/>
    </w:pPr>
    <w:rPr>
      <w:b w:val="0"/>
      <w:bCs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5638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5638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5638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5638D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5638D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461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38D"/>
    <w:rPr>
      <w:rFonts w:ascii="Book Antiqua" w:hAnsi="Book Antiqua" w:cs="Book Antiqua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612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38D"/>
    <w:rPr>
      <w:rFonts w:ascii="Book Antiqua" w:hAnsi="Book Antiqua" w:cs="Book Antiqua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646127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46127"/>
    <w:pPr>
      <w:keepLines/>
      <w:tabs>
        <w:tab w:val="left" w:pos="-2070"/>
        <w:tab w:val="left" w:pos="540"/>
      </w:tabs>
      <w:spacing w:after="240"/>
      <w:ind w:firstLine="3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38D"/>
    <w:rPr>
      <w:rFonts w:ascii="Book Antiqua" w:hAnsi="Book Antiqua" w:cs="Book Antiqua"/>
      <w:sz w:val="20"/>
      <w:szCs w:val="20"/>
    </w:rPr>
  </w:style>
  <w:style w:type="paragraph" w:customStyle="1" w:styleId="pleadingtext">
    <w:name w:val="pleading text"/>
    <w:basedOn w:val="Normal"/>
    <w:uiPriority w:val="99"/>
    <w:rsid w:val="00646127"/>
    <w:pPr>
      <w:spacing w:line="480" w:lineRule="auto"/>
      <w:ind w:firstLine="720"/>
      <w:jc w:val="both"/>
    </w:pPr>
  </w:style>
  <w:style w:type="paragraph" w:customStyle="1" w:styleId="indentedquote">
    <w:name w:val="indented quote"/>
    <w:basedOn w:val="Normal"/>
    <w:uiPriority w:val="99"/>
    <w:rsid w:val="00646127"/>
    <w:pPr>
      <w:spacing w:after="240"/>
      <w:ind w:left="720" w:right="720"/>
      <w:jc w:val="both"/>
    </w:pPr>
  </w:style>
  <w:style w:type="paragraph" w:styleId="TOAHeading">
    <w:name w:val="toa heading"/>
    <w:basedOn w:val="Normal"/>
    <w:next w:val="Normal"/>
    <w:uiPriority w:val="99"/>
    <w:semiHidden/>
    <w:rsid w:val="00646127"/>
    <w:pPr>
      <w:keepNext/>
      <w:widowControl w:val="0"/>
      <w:tabs>
        <w:tab w:val="right" w:leader="dot" w:pos="9206"/>
      </w:tabs>
      <w:spacing w:after="240"/>
      <w:jc w:val="center"/>
    </w:pPr>
    <w:rPr>
      <w:b/>
      <w:bCs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646127"/>
    <w:pPr>
      <w:tabs>
        <w:tab w:val="left" w:pos="547"/>
        <w:tab w:val="right" w:leader="dot" w:pos="7200"/>
      </w:tabs>
      <w:spacing w:after="240"/>
      <w:ind w:left="547" w:right="1440" w:hanging="547"/>
    </w:pPr>
    <w:rPr>
      <w:caps/>
      <w:noProof/>
    </w:rPr>
  </w:style>
  <w:style w:type="character" w:styleId="Hyperlink">
    <w:name w:val="Hyperlink"/>
    <w:basedOn w:val="DefaultParagraphFont"/>
    <w:uiPriority w:val="99"/>
    <w:rsid w:val="00646127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46127"/>
  </w:style>
  <w:style w:type="paragraph" w:styleId="DocumentMap">
    <w:name w:val="Document Map"/>
    <w:basedOn w:val="Normal"/>
    <w:link w:val="DocumentMapChar"/>
    <w:uiPriority w:val="99"/>
    <w:semiHidden/>
    <w:rsid w:val="006461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638D"/>
    <w:rPr>
      <w:rFonts w:ascii="Times New Roman" w:hAnsi="Times New Roman" w:cs="Times New Roman"/>
      <w:sz w:val="2"/>
      <w:szCs w:val="2"/>
    </w:rPr>
  </w:style>
  <w:style w:type="paragraph" w:styleId="TOC2">
    <w:name w:val="toc 2"/>
    <w:basedOn w:val="Normal"/>
    <w:next w:val="Normal"/>
    <w:autoRedefine/>
    <w:uiPriority w:val="99"/>
    <w:semiHidden/>
    <w:rsid w:val="00646127"/>
    <w:pPr>
      <w:tabs>
        <w:tab w:val="left" w:pos="1080"/>
        <w:tab w:val="right" w:leader="dot" w:pos="7200"/>
      </w:tabs>
      <w:spacing w:after="240"/>
      <w:ind w:left="1080" w:right="1440" w:hanging="533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646127"/>
    <w:pPr>
      <w:tabs>
        <w:tab w:val="left" w:pos="1080"/>
        <w:tab w:val="left" w:pos="1627"/>
        <w:tab w:val="right" w:leader="dot" w:pos="7200"/>
      </w:tabs>
      <w:spacing w:after="240"/>
      <w:ind w:left="1627" w:right="1440" w:hanging="547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646127"/>
    <w:pPr>
      <w:tabs>
        <w:tab w:val="left" w:pos="1080"/>
        <w:tab w:val="right" w:leader="dot" w:pos="7200"/>
      </w:tabs>
      <w:spacing w:before="120"/>
      <w:ind w:left="2174" w:right="1440" w:hanging="547"/>
    </w:pPr>
    <w:rPr>
      <w:noProof/>
    </w:rPr>
  </w:style>
  <w:style w:type="paragraph" w:styleId="TableofAuthorities">
    <w:name w:val="table of authorities"/>
    <w:basedOn w:val="Normal"/>
    <w:next w:val="Normal"/>
    <w:uiPriority w:val="99"/>
    <w:semiHidden/>
    <w:rsid w:val="00646127"/>
    <w:pPr>
      <w:tabs>
        <w:tab w:val="right" w:leader="dot" w:pos="9180"/>
      </w:tabs>
      <w:spacing w:after="240"/>
      <w:ind w:left="360" w:right="1440" w:hanging="360"/>
    </w:pPr>
    <w:rPr>
      <w:noProof/>
    </w:rPr>
  </w:style>
  <w:style w:type="paragraph" w:styleId="Index1">
    <w:name w:val="index 1"/>
    <w:basedOn w:val="Normal"/>
    <w:next w:val="Normal"/>
    <w:autoRedefine/>
    <w:uiPriority w:val="99"/>
    <w:semiHidden/>
    <w:rsid w:val="00646127"/>
    <w:pPr>
      <w:ind w:left="240" w:hanging="240"/>
    </w:pPr>
  </w:style>
  <w:style w:type="character" w:styleId="LineNumber">
    <w:name w:val="line number"/>
    <w:basedOn w:val="DefaultParagraphFont"/>
    <w:uiPriority w:val="99"/>
    <w:rsid w:val="00646127"/>
  </w:style>
  <w:style w:type="paragraph" w:customStyle="1" w:styleId="Bullet1">
    <w:name w:val="Bullet1"/>
    <w:basedOn w:val="Normal"/>
    <w:uiPriority w:val="99"/>
    <w:rsid w:val="00646127"/>
    <w:pPr>
      <w:numPr>
        <w:ilvl w:val="1"/>
        <w:numId w:val="6"/>
      </w:numPr>
    </w:pPr>
  </w:style>
  <w:style w:type="paragraph" w:customStyle="1" w:styleId="Memo">
    <w:name w:val="Memo"/>
    <w:basedOn w:val="Normal"/>
    <w:uiPriority w:val="99"/>
    <w:rsid w:val="00646127"/>
    <w:pPr>
      <w:tabs>
        <w:tab w:val="left" w:pos="360"/>
      </w:tabs>
      <w:ind w:left="720" w:hanging="720"/>
    </w:pPr>
    <w:rPr>
      <w:rFonts w:ascii="Times" w:hAnsi="Times" w:cs="Times"/>
      <w:sz w:val="18"/>
      <w:szCs w:val="18"/>
    </w:rPr>
  </w:style>
  <w:style w:type="character" w:customStyle="1" w:styleId="tabledatafont1">
    <w:name w:val="tabledatafont1"/>
    <w:basedOn w:val="DefaultParagraphFont"/>
    <w:uiPriority w:val="99"/>
    <w:rsid w:val="00646127"/>
    <w:rPr>
      <w:rFonts w:ascii="Arial" w:hAnsi="Arial" w:cs="Arial"/>
      <w:color w:val="000000"/>
      <w:sz w:val="13"/>
      <w:szCs w:val="13"/>
    </w:rPr>
  </w:style>
  <w:style w:type="character" w:customStyle="1" w:styleId="tableheaderfont1">
    <w:name w:val="tableheaderfont1"/>
    <w:basedOn w:val="DefaultParagraphFont"/>
    <w:uiPriority w:val="99"/>
    <w:rsid w:val="00646127"/>
    <w:rPr>
      <w:rFonts w:ascii="Arial" w:hAnsi="Arial" w:cs="Arial"/>
      <w:b/>
      <w:bCs/>
      <w:color w:val="FFFFFF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rsid w:val="00646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8D"/>
    <w:rPr>
      <w:rFonts w:ascii="Times New Roman" w:hAnsi="Times New Roman" w:cs="Times New Roman"/>
      <w:sz w:val="2"/>
      <w:szCs w:val="2"/>
    </w:rPr>
  </w:style>
  <w:style w:type="paragraph" w:styleId="TOC5">
    <w:name w:val="toc 5"/>
    <w:basedOn w:val="Normal"/>
    <w:next w:val="Normal"/>
    <w:autoRedefine/>
    <w:uiPriority w:val="99"/>
    <w:semiHidden/>
    <w:rsid w:val="00646127"/>
    <w:pPr>
      <w:tabs>
        <w:tab w:val="right" w:leader="dot" w:pos="7190"/>
      </w:tabs>
      <w:spacing w:before="120"/>
      <w:ind w:left="2707" w:hanging="547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64612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46127"/>
    <w:pPr>
      <w:ind w:left="1440"/>
    </w:pPr>
  </w:style>
  <w:style w:type="paragraph" w:styleId="Title">
    <w:name w:val="Title"/>
    <w:basedOn w:val="Normal"/>
    <w:link w:val="TitleChar"/>
    <w:uiPriority w:val="99"/>
    <w:qFormat/>
    <w:rsid w:val="00646127"/>
    <w:pPr>
      <w:spacing w:after="24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15638D"/>
    <w:rPr>
      <w:rFonts w:ascii="Cambria" w:hAnsi="Cambria" w:cs="Cambria"/>
      <w:b/>
      <w:bCs/>
      <w:kern w:val="28"/>
      <w:sz w:val="32"/>
      <w:szCs w:val="32"/>
    </w:rPr>
  </w:style>
  <w:style w:type="paragraph" w:styleId="TOC8">
    <w:name w:val="toc 8"/>
    <w:basedOn w:val="Normal"/>
    <w:next w:val="Normal"/>
    <w:autoRedefine/>
    <w:uiPriority w:val="99"/>
    <w:semiHidden/>
    <w:rsid w:val="0064612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46127"/>
    <w:pPr>
      <w:ind w:left="1920"/>
    </w:pPr>
  </w:style>
  <w:style w:type="paragraph" w:customStyle="1" w:styleId="pleadingnumbered">
    <w:name w:val="pleading numbered"/>
    <w:basedOn w:val="pleadingtext"/>
    <w:uiPriority w:val="99"/>
    <w:rsid w:val="00646127"/>
    <w:pPr>
      <w:numPr>
        <w:numId w:val="6"/>
      </w:numPr>
    </w:pPr>
  </w:style>
  <w:style w:type="paragraph" w:customStyle="1" w:styleId="Heading">
    <w:name w:val="Heading"/>
    <w:basedOn w:val="Heading1"/>
    <w:next w:val="pleadingnumbered"/>
    <w:uiPriority w:val="99"/>
    <w:rsid w:val="00646127"/>
    <w:pPr>
      <w:numPr>
        <w:numId w:val="0"/>
      </w:numPr>
      <w:ind w:right="0"/>
    </w:pPr>
    <w:rPr>
      <w:caps w:val="0"/>
    </w:rPr>
  </w:style>
  <w:style w:type="paragraph" w:customStyle="1" w:styleId="TEXT">
    <w:name w:val="TEXT"/>
    <w:basedOn w:val="Normal"/>
    <w:uiPriority w:val="99"/>
    <w:rsid w:val="00646127"/>
    <w:pPr>
      <w:spacing w:before="240" w:line="480" w:lineRule="atLeast"/>
      <w:ind w:firstLine="1440"/>
      <w:jc w:val="both"/>
    </w:pPr>
  </w:style>
  <w:style w:type="paragraph" w:styleId="PlainText">
    <w:name w:val="Plain Text"/>
    <w:basedOn w:val="Normal"/>
    <w:link w:val="PlainTextChar"/>
    <w:uiPriority w:val="99"/>
    <w:rsid w:val="004713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44F4"/>
    <w:rPr>
      <w:rFonts w:ascii="Courier New" w:hAnsi="Courier New" w:cs="Courier New"/>
      <w:sz w:val="20"/>
      <w:szCs w:val="20"/>
    </w:rPr>
  </w:style>
  <w:style w:type="numbering" w:styleId="1ai">
    <w:name w:val="Outline List 1"/>
    <w:basedOn w:val="NoList"/>
    <w:uiPriority w:val="99"/>
    <w:semiHidden/>
    <w:unhideWhenUsed/>
    <w:rsid w:val="000E3E35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93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93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ab@aterwynn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mailto:tredding@schiffhardin.com" TargetMode="External"/><Relationship Id="rId17" Type="http://schemas.openxmlformats.org/officeDocument/2006/relationships/hyperlink" Target="mailto:mrussell@utc.w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records@wutc.wa.gov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cott@schiffhardi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sferretti@duanemorris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cpeters@schiffhardin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sfriesen@att.com" TargetMode="External"/><Relationship Id="rId14" Type="http://schemas.openxmlformats.org/officeDocument/2006/relationships/hyperlink" Target="javascript:doOpenEmailWindow(%22gbmanishin@duanemorris.com%22);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.SYLAW\Application%20Data\Microsoft\Templates\SYMS%20Templates\Pleading-Superi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2009-08-21T07:00:00+00:00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9BAC7-3BD4-46F0-A3B2-082F530D78AF}"/>
</file>

<file path=customXml/itemProps2.xml><?xml version="1.0" encoding="utf-8"?>
<ds:datastoreItem xmlns:ds="http://schemas.openxmlformats.org/officeDocument/2006/customXml" ds:itemID="{33F1A0EF-DEC0-4705-9F8E-78D325F93E9B}"/>
</file>

<file path=customXml/itemProps3.xml><?xml version="1.0" encoding="utf-8"?>
<ds:datastoreItem xmlns:ds="http://schemas.openxmlformats.org/officeDocument/2006/customXml" ds:itemID="{971B347E-CE76-4349-9FCC-F8A7CF94F14E}"/>
</file>

<file path=customXml/itemProps4.xml><?xml version="1.0" encoding="utf-8"?>
<ds:datastoreItem xmlns:ds="http://schemas.openxmlformats.org/officeDocument/2006/customXml" ds:itemID="{0357EFF9-29B6-4D2F-9B44-92998C4C78F6}"/>
</file>

<file path=docProps/app.xml><?xml version="1.0" encoding="utf-8"?>
<Properties xmlns="http://schemas.openxmlformats.org/officeDocument/2006/extended-properties" xmlns:vt="http://schemas.openxmlformats.org/officeDocument/2006/docPropsVTypes">
  <Template>Pleading-Superior</Template>
  <TotalTime>2</TotalTime>
  <Pages>3</Pages>
  <Words>487</Words>
  <Characters>2779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FOR KING COUNTY</dc:title>
  <dc:subject/>
  <dc:creator>Theresa Lesch</dc:creator>
  <cp:keywords/>
  <dc:description/>
  <cp:lastModifiedBy>Theresa</cp:lastModifiedBy>
  <cp:revision>6</cp:revision>
  <cp:lastPrinted>2009-08-21T19:33:00Z</cp:lastPrinted>
  <dcterms:created xsi:type="dcterms:W3CDTF">2009-08-21T18:45:00Z</dcterms:created>
  <dcterms:modified xsi:type="dcterms:W3CDTF">2009-08-21T19:33:00Z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