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DD6225" w14:textId="77777777" w:rsidR="00C0665B" w:rsidRDefault="00C0665B">
      <w:bookmarkStart w:id="0" w:name="_GoBack"/>
      <w:bookmarkEnd w:id="0"/>
    </w:p>
    <w:p w14:paraId="4BDD6226" w14:textId="77777777" w:rsidR="00327979" w:rsidRDefault="00327979"/>
    <w:p w14:paraId="4BDD6227" w14:textId="77777777" w:rsidR="00327979" w:rsidRDefault="00327979"/>
    <w:p w14:paraId="4BDD6228" w14:textId="77777777" w:rsidR="00327979" w:rsidRDefault="00327979"/>
    <w:p w14:paraId="4BDD6229" w14:textId="77777777" w:rsidR="00327979" w:rsidRDefault="00327979"/>
    <w:p w14:paraId="4BDD622A" w14:textId="77777777" w:rsidR="00327979" w:rsidRDefault="00327979"/>
    <w:p w14:paraId="4BDD622B" w14:textId="77777777" w:rsidR="00327979" w:rsidRDefault="00327979"/>
    <w:p w14:paraId="4BDD622C" w14:textId="34F449CB" w:rsidR="00327979" w:rsidRPr="00327979" w:rsidRDefault="0006004D" w:rsidP="00327979">
      <w:r>
        <w:t>July 22, 2014</w:t>
      </w:r>
    </w:p>
    <w:p w14:paraId="4BDD622D" w14:textId="77777777" w:rsidR="00327979" w:rsidRPr="00327979" w:rsidRDefault="00327979" w:rsidP="00327979"/>
    <w:p w14:paraId="4BDD622E" w14:textId="77777777" w:rsidR="00327979" w:rsidRPr="00327979" w:rsidRDefault="00327979" w:rsidP="00327979"/>
    <w:p w14:paraId="4BDD622F" w14:textId="77777777" w:rsidR="00327979" w:rsidRPr="00327979" w:rsidRDefault="00327979" w:rsidP="00327979"/>
    <w:p w14:paraId="4BDD6230" w14:textId="72BACA37" w:rsidR="00327979" w:rsidRPr="00327979" w:rsidRDefault="0006004D" w:rsidP="00327979">
      <w:r>
        <w:t>Steven V. King</w:t>
      </w:r>
      <w:r w:rsidR="00327979" w:rsidRPr="00327979">
        <w:t>, Executive Director and Secretary</w:t>
      </w:r>
    </w:p>
    <w:p w14:paraId="4BDD6231" w14:textId="77777777" w:rsidR="00327979" w:rsidRPr="00327979" w:rsidRDefault="00327979" w:rsidP="00327979">
      <w:smartTag w:uri="urn:schemas-microsoft-com:office:smarttags" w:element="place">
        <w:smartTag w:uri="urn:schemas-microsoft-com:office:smarttags" w:element="State">
          <w:r w:rsidRPr="00327979">
            <w:t>Washington</w:t>
          </w:r>
        </w:smartTag>
      </w:smartTag>
      <w:r w:rsidRPr="00327979">
        <w:t xml:space="preserve"> Utilities and Transportation Commission</w:t>
      </w:r>
    </w:p>
    <w:p w14:paraId="4BDD6232" w14:textId="77777777" w:rsidR="00327979" w:rsidRPr="00327979" w:rsidRDefault="00327979" w:rsidP="00327979">
      <w:smartTag w:uri="urn:schemas-microsoft-com:office:smarttags" w:element="Street">
        <w:smartTag w:uri="urn:schemas-microsoft-com:office:smarttags" w:element="address">
          <w:r w:rsidRPr="00327979">
            <w:t>1300 S. Evergreen Park Dr. SW</w:t>
          </w:r>
        </w:smartTag>
      </w:smartTag>
    </w:p>
    <w:p w14:paraId="4BDD6233" w14:textId="77777777" w:rsidR="00327979" w:rsidRPr="00327979" w:rsidRDefault="00327979" w:rsidP="00327979">
      <w:smartTag w:uri="urn:schemas-microsoft-com:office:smarttags" w:element="address">
        <w:smartTag w:uri="urn:schemas-microsoft-com:office:smarttags" w:element="Street">
          <w:r w:rsidRPr="00327979">
            <w:t>P. O. Box</w:t>
          </w:r>
        </w:smartTag>
        <w:r w:rsidRPr="00327979">
          <w:t xml:space="preserve"> 47250</w:t>
        </w:r>
      </w:smartTag>
      <w:r w:rsidRPr="00327979">
        <w:t xml:space="preserve"> </w:t>
      </w:r>
    </w:p>
    <w:p w14:paraId="4BDD6234" w14:textId="77777777" w:rsidR="00327979" w:rsidRPr="00327979" w:rsidRDefault="00327979" w:rsidP="00327979">
      <w:smartTag w:uri="urn:schemas-microsoft-com:office:smarttags" w:element="place">
        <w:smartTag w:uri="urn:schemas-microsoft-com:office:smarttags" w:element="City">
          <w:r w:rsidRPr="00327979">
            <w:t>Olympia</w:t>
          </w:r>
        </w:smartTag>
        <w:r w:rsidRPr="00327979">
          <w:t xml:space="preserve">, </w:t>
        </w:r>
        <w:smartTag w:uri="urn:schemas-microsoft-com:office:smarttags" w:element="State">
          <w:r w:rsidRPr="00327979">
            <w:t>Washington</w:t>
          </w:r>
        </w:smartTag>
        <w:r w:rsidRPr="00327979">
          <w:t xml:space="preserve">  </w:t>
        </w:r>
        <w:smartTag w:uri="urn:schemas-microsoft-com:office:smarttags" w:element="PostalCode">
          <w:r w:rsidRPr="00327979">
            <w:t>98504-7250</w:t>
          </w:r>
        </w:smartTag>
      </w:smartTag>
    </w:p>
    <w:p w14:paraId="4BDD6235" w14:textId="77777777" w:rsidR="00327979" w:rsidRPr="00327979" w:rsidRDefault="00327979" w:rsidP="00327979"/>
    <w:p w14:paraId="58F954BC" w14:textId="77777777" w:rsidR="0006004D" w:rsidRPr="00391AFB" w:rsidRDefault="0006004D" w:rsidP="0006004D">
      <w:r>
        <w:t>RE</w:t>
      </w:r>
      <w:r w:rsidRPr="00391AFB">
        <w:t>:</w:t>
      </w:r>
      <w:r w:rsidRPr="00391AFB">
        <w:tab/>
      </w:r>
      <w:r>
        <w:rPr>
          <w:i/>
        </w:rPr>
        <w:t>WUTC v. Avista Corporation (Avista 2014 General Rate Case)</w:t>
      </w:r>
    </w:p>
    <w:p w14:paraId="70348483" w14:textId="77777777" w:rsidR="0006004D" w:rsidRPr="00391AFB" w:rsidRDefault="0006004D" w:rsidP="0006004D">
      <w:r>
        <w:tab/>
        <w:t xml:space="preserve">Dockets </w:t>
      </w:r>
      <w:proofErr w:type="spellStart"/>
      <w:r>
        <w:t>UE</w:t>
      </w:r>
      <w:proofErr w:type="spellEnd"/>
      <w:r>
        <w:t>-140188/</w:t>
      </w:r>
      <w:proofErr w:type="spellStart"/>
      <w:r>
        <w:t>UG</w:t>
      </w:r>
      <w:proofErr w:type="spellEnd"/>
      <w:r>
        <w:t>-140189</w:t>
      </w:r>
    </w:p>
    <w:p w14:paraId="29CC9C16" w14:textId="77777777" w:rsidR="0006004D" w:rsidRPr="00391AFB" w:rsidRDefault="0006004D" w:rsidP="0006004D"/>
    <w:p w14:paraId="4BDD6239" w14:textId="42C2645D" w:rsidR="00327979" w:rsidRPr="00327979" w:rsidRDefault="00327979" w:rsidP="00327979">
      <w:r w:rsidRPr="00327979">
        <w:t xml:space="preserve">Dear Mr. </w:t>
      </w:r>
      <w:r w:rsidR="0006004D">
        <w:t>King</w:t>
      </w:r>
      <w:r w:rsidRPr="00327979">
        <w:t xml:space="preserve">:  </w:t>
      </w:r>
    </w:p>
    <w:p w14:paraId="4BDD623A" w14:textId="77777777" w:rsidR="00327979" w:rsidRPr="00327979" w:rsidRDefault="00327979" w:rsidP="00327979"/>
    <w:p w14:paraId="4BDD623B" w14:textId="17ADADB0" w:rsidR="00327979" w:rsidRPr="00327979" w:rsidRDefault="00327979" w:rsidP="00327979">
      <w:r w:rsidRPr="00327979">
        <w:t xml:space="preserve">Enclosed for filing are the original and </w:t>
      </w:r>
      <w:r w:rsidR="0006004D">
        <w:t>seven (7)</w:t>
      </w:r>
      <w:r w:rsidRPr="00327979">
        <w:t xml:space="preserve"> copies of the Testimony of </w:t>
      </w:r>
      <w:r w:rsidR="0006004D">
        <w:t xml:space="preserve">and Exhibits of </w:t>
      </w:r>
      <w:r w:rsidR="00BD2BE1">
        <w:t xml:space="preserve">Chris R. </w:t>
      </w:r>
      <w:r w:rsidR="0006004D">
        <w:t xml:space="preserve">McGuire, Thomas E. Schooley, Kenneth L. Elgin, </w:t>
      </w:r>
      <w:r w:rsidR="00BD2BE1">
        <w:t>Christopher T. Mickelson, Betty </w:t>
      </w:r>
      <w:r w:rsidR="0006004D">
        <w:t xml:space="preserve">A. Erdahl, Joanna Huang, Jason Ball, David C. Gomez, Juliana M. Williams, and Bradley Cebulko </w:t>
      </w:r>
      <w:r w:rsidRPr="00327979">
        <w:t xml:space="preserve">in the above proceeding.  Distribution has been made to all other parties of record.  </w:t>
      </w:r>
    </w:p>
    <w:p w14:paraId="4BDD623C" w14:textId="77777777" w:rsidR="00327979" w:rsidRPr="00327979" w:rsidRDefault="00327979" w:rsidP="00327979"/>
    <w:p w14:paraId="4BDD623D" w14:textId="77777777" w:rsidR="00327979" w:rsidRPr="00327979" w:rsidRDefault="00327979" w:rsidP="00327979">
      <w:r w:rsidRPr="00327979">
        <w:t xml:space="preserve">The enclosures are not to be construed as testimony or evidence until such time as they are received into the record.  Accordingly, we reserve the right to make revisions or additions to them as may become necessary prior to the time that this witness presents his testimony. </w:t>
      </w:r>
    </w:p>
    <w:p w14:paraId="4BDD623E" w14:textId="77777777" w:rsidR="00327979" w:rsidRPr="00327979" w:rsidRDefault="00327979" w:rsidP="00327979"/>
    <w:p w14:paraId="4BDD623F" w14:textId="77777777" w:rsidR="00327979" w:rsidRPr="00327979" w:rsidRDefault="00327979" w:rsidP="00327979">
      <w:r w:rsidRPr="00327979">
        <w:t>Sincerely,</w:t>
      </w:r>
    </w:p>
    <w:p w14:paraId="4BDD6240" w14:textId="77777777" w:rsidR="00327979" w:rsidRPr="00327979" w:rsidRDefault="00327979" w:rsidP="00327979"/>
    <w:p w14:paraId="4BDD6241" w14:textId="77777777" w:rsidR="00327979" w:rsidRPr="00327979" w:rsidRDefault="00327979" w:rsidP="00327979"/>
    <w:p w14:paraId="4BDD6242" w14:textId="77777777" w:rsidR="00327979" w:rsidRPr="00327979" w:rsidRDefault="00327979" w:rsidP="00327979"/>
    <w:p w14:paraId="4BDD6243" w14:textId="77777777" w:rsidR="00327979" w:rsidRPr="00327979" w:rsidRDefault="00327979" w:rsidP="00327979"/>
    <w:p w14:paraId="5BA0BF72" w14:textId="77777777" w:rsidR="0006004D" w:rsidRPr="00391AFB" w:rsidRDefault="0006004D" w:rsidP="0006004D">
      <w:r>
        <w:t xml:space="preserve">DONALD T. TROTTER </w:t>
      </w:r>
    </w:p>
    <w:p w14:paraId="40DD5C5E" w14:textId="77777777" w:rsidR="0006004D" w:rsidRPr="00391AFB" w:rsidRDefault="0006004D" w:rsidP="0006004D">
      <w:r w:rsidRPr="00391AFB">
        <w:t xml:space="preserve">Assistant Attorney General </w:t>
      </w:r>
    </w:p>
    <w:p w14:paraId="072D67D4" w14:textId="77777777" w:rsidR="0006004D" w:rsidRPr="00391AFB" w:rsidRDefault="0006004D" w:rsidP="0006004D"/>
    <w:p w14:paraId="73F4F625" w14:textId="77777777" w:rsidR="0006004D" w:rsidRDefault="0006004D" w:rsidP="0006004D">
      <w:proofErr w:type="spellStart"/>
      <w:r>
        <w:t>DTT:klg</w:t>
      </w:r>
      <w:proofErr w:type="spellEnd"/>
    </w:p>
    <w:p w14:paraId="1793EA3F" w14:textId="77777777" w:rsidR="0006004D" w:rsidRDefault="0006004D" w:rsidP="0006004D">
      <w:r>
        <w:t xml:space="preserve">Enclosures </w:t>
      </w:r>
    </w:p>
    <w:p w14:paraId="208E2FA8" w14:textId="77777777" w:rsidR="0006004D" w:rsidRPr="00391AFB" w:rsidRDefault="0006004D" w:rsidP="0006004D">
      <w:r>
        <w:t>cc:  Parties</w:t>
      </w:r>
    </w:p>
    <w:p w14:paraId="4BDD6248" w14:textId="0CF6301F" w:rsidR="00327979" w:rsidRDefault="00327979" w:rsidP="0006004D"/>
    <w:sectPr w:rsidR="00327979" w:rsidSect="00A8734F">
      <w:pgSz w:w="12240" w:h="15840" w:code="1"/>
      <w:pgMar w:top="1440" w:right="1440" w:bottom="1440" w:left="1872" w:header="720" w:footer="720" w:gutter="0"/>
      <w:paperSrc w:first="2"/>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8B5D7B"/>
    <w:multiLevelType w:val="hybridMultilevel"/>
    <w:tmpl w:val="0BEE0756"/>
    <w:lvl w:ilvl="0" w:tplc="D512BAC0">
      <w:start w:val="1"/>
      <w:numFmt w:val="decimal"/>
      <w:pStyle w:val="ParaNumStyle"/>
      <w:lvlText w:val="%1"/>
      <w:lvlJc w:val="left"/>
      <w:pPr>
        <w:ind w:left="0" w:hanging="720"/>
      </w:pPr>
      <w:rPr>
        <w:rFonts w:hint="default"/>
        <w:b w:val="0"/>
        <w:i/>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979"/>
    <w:rsid w:val="0006004D"/>
    <w:rsid w:val="003133B8"/>
    <w:rsid w:val="00327979"/>
    <w:rsid w:val="00366392"/>
    <w:rsid w:val="0060505E"/>
    <w:rsid w:val="009C543B"/>
    <w:rsid w:val="00A8734F"/>
    <w:rsid w:val="00AB106C"/>
    <w:rsid w:val="00BD2BE1"/>
    <w:rsid w:val="00C0665B"/>
    <w:rsid w:val="00C51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BDD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06C"/>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Style">
    <w:name w:val="ParaNumStyle"/>
    <w:basedOn w:val="ListParagraph"/>
    <w:qFormat/>
    <w:rsid w:val="00366392"/>
    <w:pPr>
      <w:numPr>
        <w:numId w:val="1"/>
      </w:numPr>
      <w:spacing w:line="480" w:lineRule="auto"/>
    </w:pPr>
    <w:rPr>
      <w:rFonts w:eastAsia="Times New Roman"/>
      <w:lang w:eastAsia="zh-CN"/>
    </w:rPr>
  </w:style>
  <w:style w:type="paragraph" w:styleId="ListParagraph">
    <w:name w:val="List Paragraph"/>
    <w:basedOn w:val="Normal"/>
    <w:uiPriority w:val="34"/>
    <w:qFormat/>
    <w:rsid w:val="00366392"/>
    <w:pPr>
      <w:ind w:left="720"/>
      <w:contextualSpacing/>
    </w:pPr>
  </w:style>
  <w:style w:type="table" w:styleId="TableGrid">
    <w:name w:val="Table Grid"/>
    <w:basedOn w:val="TableNormal"/>
    <w:uiPriority w:val="59"/>
    <w:rsid w:val="000600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06C"/>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Style">
    <w:name w:val="ParaNumStyle"/>
    <w:basedOn w:val="ListParagraph"/>
    <w:qFormat/>
    <w:rsid w:val="00366392"/>
    <w:pPr>
      <w:numPr>
        <w:numId w:val="1"/>
      </w:numPr>
      <w:spacing w:line="480" w:lineRule="auto"/>
    </w:pPr>
    <w:rPr>
      <w:rFonts w:eastAsia="Times New Roman"/>
      <w:lang w:eastAsia="zh-CN"/>
    </w:rPr>
  </w:style>
  <w:style w:type="paragraph" w:styleId="ListParagraph">
    <w:name w:val="List Paragraph"/>
    <w:basedOn w:val="Normal"/>
    <w:uiPriority w:val="34"/>
    <w:qFormat/>
    <w:rsid w:val="00366392"/>
    <w:pPr>
      <w:ind w:left="720"/>
      <w:contextualSpacing/>
    </w:pPr>
  </w:style>
  <w:style w:type="table" w:styleId="TableGrid">
    <w:name w:val="Table Grid"/>
    <w:basedOn w:val="TableNormal"/>
    <w:uiPriority w:val="59"/>
    <w:rsid w:val="000600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customXml" Target="../customXml/item4.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Filed Document" ma:contentTypeID="0x0101006E56B4D1795A2E4DB2F0B01679ED314A0076D05DFA5A769A459A1C549E33C26839" ma:contentTypeVersion="175" ma:contentTypeDescription="" ma:contentTypeScope="" ma:versionID="4eb91c358a4103962b49e91bd02f562c">
  <xsd:schema xmlns:xsd="http://www.w3.org/2001/XMLSchema" xmlns:xs="http://www.w3.org/2001/XMLSchema" xmlns:p="http://schemas.microsoft.com/office/2006/metadata/properties" xmlns:ns1="http://schemas.microsoft.com/sharepoint/v3" xmlns:ns2="dc463f71-b30c-4ab2-9473-d307f9d35888" targetNamespace="http://schemas.microsoft.com/office/2006/metadata/properties" ma:root="true" ma:fieldsID="d9af5a78cd4b1f642e3ede5db40f3279" ns1:_="" ns2:_="">
    <xsd:import namespace="http://schemas.microsoft.com/sharepoint/v3"/>
    <xsd:import namespace="dc463f71-b30c-4ab2-9473-d307f9d35888"/>
    <xsd:element name="properties">
      <xsd:complexType>
        <xsd:sequence>
          <xsd:element name="documentManagement">
            <xsd:complexType>
              <xsd:all>
                <xsd:element ref="ns2:IsConfidential" minOccurs="0"/>
                <xsd:element ref="ns2:IsHighlyConfidential" minOccurs="0"/>
                <xsd:element ref="ns2:Date1" minOccurs="0"/>
                <xsd:element ref="ns2:DocketNumber" minOccurs="0"/>
                <xsd:element ref="ns2:DocumentSetType" minOccurs="0"/>
                <xsd:element ref="ns2:IndustryCode" minOccurs="0"/>
                <xsd:element ref="ns2:CaseType" minOccurs="0"/>
                <xsd:element ref="ns2:CaseStatus" minOccurs="0"/>
                <xsd:element ref="ns2:AgendaOrder" minOccurs="0"/>
                <xsd:element ref="ns2:DelegatedOrder" minOccurs="0"/>
                <xsd:element ref="ns2:IsDocumentOrder" minOccurs="0"/>
                <xsd:element ref="ns2:CaseCompanyNames" minOccurs="0"/>
                <xsd:element ref="ns2:OpenedDate" minOccurs="0"/>
                <xsd:element ref="ns2:Prefix" minOccurs="0"/>
                <xsd:element ref="ns2:Visibility" minOccurs="0"/>
                <xsd:element ref="ns1:Nickname" minOccurs="0"/>
                <xsd:element ref="ns2:Significan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ickname" ma:index="17" nillable="true" ma:displayName="Nickname" ma:internalName="Nick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463f71-b30c-4ab2-9473-d307f9d35888" elementFormDefault="qualified">
    <xsd:import namespace="http://schemas.microsoft.com/office/2006/documentManagement/types"/>
    <xsd:import namespace="http://schemas.microsoft.com/office/infopath/2007/PartnerControls"/>
    <xsd:element name="IsConfidential" ma:index="2" nillable="true" ma:displayName="Is Confidential" ma:default="0" ma:internalName="IsConfidential" ma:readOnly="false">
      <xsd:simpleType>
        <xsd:restriction base="dms:Boolean"/>
      </xsd:simpleType>
    </xsd:element>
    <xsd:element name="IsHighlyConfidential" ma:index="3" nillable="true" ma:displayName="Is Highly Confidential" ma:default="0" ma:internalName="IsHighlyConfidential" ma:readOnly="false">
      <xsd:simpleType>
        <xsd:restriction base="dms:Boolean"/>
      </xsd:simpleType>
    </xsd:element>
    <xsd:element name="Date1" ma:index="4" nillable="true" ma:displayName="Date" ma:default="[today]" ma:description="Date the document set was requested" ma:format="DateOnly" ma:internalName="Date1" ma:readOnly="false">
      <xsd:simpleType>
        <xsd:restriction base="dms:DateTime"/>
      </xsd:simpleType>
    </xsd:element>
    <xsd:element name="DocketNumber" ma:index="5" nillable="true" ma:displayName="Docket Number" ma:internalName="DocketNumber" ma:readOnly="false">
      <xsd:simpleType>
        <xsd:restriction base="dms:Text">
          <xsd:maxLength value="255"/>
        </xsd:restriction>
      </xsd:simpleType>
    </xsd:element>
    <xsd:element name="DocumentSetType" ma:index="6" nillable="true" ma:displayName="Document Set Type" ma:internalName="DocumentSetType" ma:readOnly="false">
      <xsd:simpleType>
        <xsd:restriction base="dms:Text">
          <xsd:maxLength value="255"/>
        </xsd:restriction>
      </xsd:simpleType>
    </xsd:element>
    <xsd:element name="IndustryCode" ma:index="7" nillable="true" ma:displayName="Industry Code" ma:internalName="IndustryCode" ma:readOnly="false">
      <xsd:simpleType>
        <xsd:restriction base="dms:Text">
          <xsd:maxLength value="255"/>
        </xsd:restriction>
      </xsd:simpleType>
    </xsd:element>
    <xsd:element name="CaseType" ma:index="8" nillable="true" ma:displayName="CaseType" ma:internalName="CaseType" ma:readOnly="false">
      <xsd:simpleType>
        <xsd:restriction base="dms:Text">
          <xsd:maxLength value="255"/>
        </xsd:restriction>
      </xsd:simpleType>
    </xsd:element>
    <xsd:element name="CaseStatus" ma:index="9" nillable="true" ma:displayName="CaseStatus" ma:internalName="CaseStatus" ma:readOnly="false">
      <xsd:simpleType>
        <xsd:restriction base="dms:Text">
          <xsd:maxLength value="255"/>
        </xsd:restriction>
      </xsd:simpleType>
    </xsd:element>
    <xsd:element name="AgendaOrder" ma:index="10" nillable="true" ma:displayName="Agenda Order" ma:default="0" ma:internalName="AgendaOrder" ma:readOnly="false">
      <xsd:simpleType>
        <xsd:restriction base="dms:Boolean"/>
      </xsd:simpleType>
    </xsd:element>
    <xsd:element name="DelegatedOrder" ma:index="11" nillable="true" ma:displayName="DelegatedOrder" ma:default="0" ma:description="Is this a delegated order?" ma:internalName="DelegatedOrder" ma:readOnly="false">
      <xsd:simpleType>
        <xsd:restriction base="dms:Boolean"/>
      </xsd:simpleType>
    </xsd:element>
    <xsd:element name="IsDocumentOrder" ma:index="12" nillable="true" ma:displayName="IsDocumentOrder" ma:default="0" ma:internalName="IsDocumentOrder" ma:readOnly="false">
      <xsd:simpleType>
        <xsd:restriction base="dms:Boolean"/>
      </xsd:simpleType>
    </xsd:element>
    <xsd:element name="CaseCompanyNames" ma:index="13" nillable="true" ma:displayName="Company Names" ma:description="Company names delimited by ;" ma:internalName="CaseCompanyNames" ma:readOnly="false">
      <xsd:simpleType>
        <xsd:restriction base="dms:Note">
          <xsd:maxLength value="255"/>
        </xsd:restriction>
      </xsd:simpleType>
    </xsd:element>
    <xsd:element name="OpenedDate" ma:index="14" nillable="true" ma:displayName="OpenedDate" ma:format="DateOnly" ma:internalName="OpenedDate">
      <xsd:simpleType>
        <xsd:restriction base="dms:DateTime"/>
      </xsd:simpleType>
    </xsd:element>
    <xsd:element name="Prefix" ma:index="15" nillable="true" ma:displayName="Prefix" ma:description="Docket number prefix" ma:internalName="Prefix">
      <xsd:simpleType>
        <xsd:restriction base="dms:Text">
          <xsd:maxLength value="255"/>
        </xsd:restriction>
      </xsd:simpleType>
    </xsd:element>
    <xsd:element name="Visibility" ma:index="16" nillable="true" ma:displayName="Visibility" ma:default="Full Visibility" ma:format="Dropdown" ma:internalName="Visibility" ma:readOnly="false">
      <xsd:simpleType>
        <xsd:restriction base="dms:Choice">
          <xsd:enumeration value="Full Visibility"/>
        </xsd:restriction>
      </xsd:simpleType>
    </xsd:element>
    <xsd:element name="SignificantOrder" ma:index="24" nillable="true" ma:displayName="SignificantOrder" ma:default="0" ma:description="Whether this document set contains a significant order" ma:internalName="SignificantOrder">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efix xmlns="dc463f71-b30c-4ab2-9473-d307f9d35888">UE</Prefix>
    <DocumentSetType xmlns="dc463f71-b30c-4ab2-9473-d307f9d35888">Testimony</DocumentSetType>
    <IsConfidential xmlns="dc463f71-b30c-4ab2-9473-d307f9d35888">false</IsConfidential>
    <AgendaOrder xmlns="dc463f71-b30c-4ab2-9473-d307f9d35888">false</AgendaOrder>
    <CaseType xmlns="dc463f71-b30c-4ab2-9473-d307f9d35888">Tariff Revision</CaseType>
    <IndustryCode xmlns="dc463f71-b30c-4ab2-9473-d307f9d35888">140</IndustryCode>
    <CaseStatus xmlns="dc463f71-b30c-4ab2-9473-d307f9d35888">Formal</CaseStatus>
    <OpenedDate xmlns="dc463f71-b30c-4ab2-9473-d307f9d35888">2014-02-04T08:00:00+00:00</OpenedDate>
    <Date1 xmlns="dc463f71-b30c-4ab2-9473-d307f9d35888">2014-07-22T07:00:00+00:00</Date1>
    <IsDocumentOrder xmlns="dc463f71-b30c-4ab2-9473-d307f9d35888" xsi:nil="true"/>
    <IsHighlyConfidential xmlns="dc463f71-b30c-4ab2-9473-d307f9d35888">false</IsHighlyConfidential>
    <CaseCompanyNames xmlns="dc463f71-b30c-4ab2-9473-d307f9d35888">Avista Corporation</CaseCompanyNames>
    <DocketNumber xmlns="dc463f71-b30c-4ab2-9473-d307f9d35888">140188</DocketNumber>
    <DelegatedOrder xmlns="dc463f71-b30c-4ab2-9473-d307f9d35888">false</DelegatedOrder>
    <Visibility xmlns="dc463f71-b30c-4ab2-9473-d307f9d35888" xsi:nil="true"/>
    <Nickname xmlns="http://schemas.microsoft.com/sharepoint/v3" xsi:nil="true"/>
    <SignificantOrder xmlns="dc463f71-b30c-4ab2-9473-d307f9d35888">false</SignificantOrder>
  </documentManagement>
</p:properties>
</file>

<file path=customXml/item4.xml><?xml version="1.0" encoding="utf-8"?>
<?mso-contentType ?>
<SharedContentType xmlns="Microsoft.SharePoint.Taxonomy.ContentTypeSync" SourceId="015f1b76-b32e-440f-80a7-f0ca4d8a872c" ContentTypeId="0x0101006E56B4D1795A2E4DB2F0B01679ED314A" PreviousValue="true"/>
</file>

<file path=customXml/itemProps1.xml><?xml version="1.0" encoding="utf-8"?>
<ds:datastoreItem xmlns:ds="http://schemas.openxmlformats.org/officeDocument/2006/customXml" ds:itemID="{FAC84CCD-6C62-4ED9-823A-5AB7BB983DB7}"/>
</file>

<file path=customXml/itemProps2.xml><?xml version="1.0" encoding="utf-8"?>
<ds:datastoreItem xmlns:ds="http://schemas.openxmlformats.org/officeDocument/2006/customXml" ds:itemID="{C67C5364-FD8A-4E77-891E-34D91ABFAA87}"/>
</file>

<file path=customXml/itemProps3.xml><?xml version="1.0" encoding="utf-8"?>
<ds:datastoreItem xmlns:ds="http://schemas.openxmlformats.org/officeDocument/2006/customXml" ds:itemID="{84C9BCC2-C298-4BF8-84C5-09C9EB0FEBD7}"/>
</file>

<file path=customXml/itemProps4.xml><?xml version="1.0" encoding="utf-8"?>
<ds:datastoreItem xmlns:ds="http://schemas.openxmlformats.org/officeDocument/2006/customXml" ds:itemID="{1354C11F-A83E-4BEA-BD2B-043948467F99}"/>
</file>

<file path=docProps/app.xml><?xml version="1.0" encoding="utf-8"?>
<Properties xmlns="http://schemas.openxmlformats.org/officeDocument/2006/extended-properties" xmlns:vt="http://schemas.openxmlformats.org/officeDocument/2006/docPropsVTypes">
  <Template>Normal.dotm</Template>
  <TotalTime>12</TotalTime>
  <Pages>1</Pages>
  <Words>157</Words>
  <Characters>897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Washington Utilities and Transportation Commission</Company>
  <LinksUpToDate>false</LinksUpToDate>
  <CharactersWithSpaces>1052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Krista Gross</dc:creator>
  <cp:lastModifiedBy>Krista Gross</cp:lastModifiedBy>
  <cp:revision>7</cp:revision>
  <cp:lastPrinted>2014-07-22T17:24:00Z</cp:lastPrinted>
  <dcterms:created xsi:type="dcterms:W3CDTF">2014-07-18T18:00:00Z</dcterms:created>
  <dcterms:modified xsi:type="dcterms:W3CDTF">2014-07-22T17:24:00Z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0x0101006E56B4D1795A2E4DB2F0B01679ED314A0076D05DFA5A769A459A1C549E33C26839</vt:lpwstr>
  </property>
  <property fmtid="{D5CDD505-2E9C-101B-9397-08002B2CF9AE}" pid="3" name="_docset_NoMedatataSyncRequired">
    <vt:lpwstr>False</vt:lpwstr>
  </property>
</Properties>
</file>