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6"/>
      </w:tblGrid>
      <w:tr w:rsidR="003B557E" w:rsidRPr="00770E9A" w:rsidTr="00BF5D31">
        <w:trPr>
          <w:cantSplit/>
          <w:trHeight w:hRule="exact" w:val="288"/>
        </w:trPr>
        <w:tc>
          <w:tcPr>
            <w:tcW w:w="317" w:type="dxa"/>
            <w:tcMar>
              <w:left w:w="14" w:type="dxa"/>
              <w:right w:w="14" w:type="dxa"/>
            </w:tcMar>
            <w:vAlign w:val="center"/>
          </w:tcPr>
          <w:p w:rsidR="003B557E" w:rsidRPr="007B0282" w:rsidRDefault="008C330A" w:rsidP="005241EE">
            <w:pPr>
              <w:spacing w:after="0" w:line="240" w:lineRule="auto"/>
              <w:jc w:val="center"/>
              <w:rPr>
                <w:rFonts w:ascii="Arial" w:hAnsi="Arial" w:cs="Arial"/>
                <w:sz w:val="20"/>
                <w:szCs w:val="20"/>
              </w:rPr>
            </w:pPr>
            <w:r w:rsidRPr="007B0282">
              <w:rPr>
                <w:rFonts w:ascii="Arial" w:hAnsi="Arial" w:cs="Arial"/>
                <w:sz w:val="20"/>
                <w:szCs w:val="20"/>
              </w:rPr>
              <w:t>(T)</w:t>
            </w:r>
          </w:p>
        </w:tc>
        <w:tc>
          <w:tcPr>
            <w:tcW w:w="306" w:type="dxa"/>
            <w:tcMar>
              <w:left w:w="14" w:type="dxa"/>
              <w:right w:w="14" w:type="dxa"/>
            </w:tcMar>
            <w:vAlign w:val="center"/>
          </w:tcPr>
          <w:p w:rsidR="003B557E" w:rsidRPr="00770E9A" w:rsidRDefault="003B557E" w:rsidP="005241EE">
            <w:pPr>
              <w:spacing w:after="0" w:line="240" w:lineRule="auto"/>
              <w:jc w:val="center"/>
              <w:rPr>
                <w:rFonts w:ascii="Arial" w:hAnsi="Arial" w:cs="Arial"/>
                <w:sz w:val="20"/>
                <w:szCs w:val="20"/>
              </w:rPr>
            </w:pPr>
          </w:p>
        </w:tc>
      </w:tr>
      <w:tr w:rsidR="003B557E" w:rsidRPr="00770E9A" w:rsidTr="00BF5D31">
        <w:trPr>
          <w:trHeight w:val="288"/>
        </w:trPr>
        <w:tc>
          <w:tcPr>
            <w:tcW w:w="317" w:type="dxa"/>
            <w:tcMar>
              <w:left w:w="14" w:type="dxa"/>
              <w:right w:w="14" w:type="dxa"/>
            </w:tcMar>
            <w:vAlign w:val="center"/>
          </w:tcPr>
          <w:p w:rsidR="003B557E" w:rsidRPr="007B0282" w:rsidRDefault="003B557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B557E" w:rsidRPr="00770E9A" w:rsidRDefault="003B557E" w:rsidP="00C850A3">
            <w:pPr>
              <w:spacing w:after="0" w:line="240" w:lineRule="auto"/>
              <w:jc w:val="center"/>
              <w:rPr>
                <w:rFonts w:ascii="Arial" w:hAnsi="Arial" w:cs="Arial"/>
                <w:sz w:val="20"/>
                <w:szCs w:val="20"/>
              </w:rPr>
            </w:pPr>
          </w:p>
        </w:tc>
      </w:tr>
      <w:tr w:rsidR="003B557E" w:rsidRPr="00770E9A" w:rsidTr="00BF5D31">
        <w:trPr>
          <w:trHeight w:val="288"/>
        </w:trPr>
        <w:tc>
          <w:tcPr>
            <w:tcW w:w="317" w:type="dxa"/>
            <w:tcMar>
              <w:left w:w="14" w:type="dxa"/>
              <w:right w:w="14" w:type="dxa"/>
            </w:tcMar>
            <w:vAlign w:val="center"/>
          </w:tcPr>
          <w:p w:rsidR="003B557E" w:rsidRPr="007B0282" w:rsidRDefault="003B557E"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B557E" w:rsidRPr="00770E9A" w:rsidRDefault="003B557E" w:rsidP="00C850A3">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4F3058">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Pr="00770E9A"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315"/>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4F3058">
            <w:pPr>
              <w:spacing w:after="0" w:line="240" w:lineRule="auto"/>
              <w:jc w:val="center"/>
              <w:rPr>
                <w:rFonts w:ascii="Arial" w:hAnsi="Arial" w:cs="Arial"/>
                <w:sz w:val="20"/>
                <w:szCs w:val="20"/>
              </w:rPr>
            </w:pPr>
          </w:p>
        </w:tc>
      </w:tr>
      <w:tr w:rsidR="00BF5D31" w:rsidRPr="00770E9A" w:rsidTr="00BF5D31">
        <w:trPr>
          <w:trHeight w:val="357"/>
        </w:trPr>
        <w:tc>
          <w:tcPr>
            <w:tcW w:w="317" w:type="dxa"/>
            <w:tcMar>
              <w:left w:w="14" w:type="dxa"/>
              <w:right w:w="14" w:type="dxa"/>
            </w:tcMar>
            <w:vAlign w:val="bottom"/>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r w:rsidR="00BF5D31" w:rsidRPr="00770E9A" w:rsidTr="00BF5D31">
        <w:trPr>
          <w:trHeight w:val="288"/>
        </w:trPr>
        <w:tc>
          <w:tcPr>
            <w:tcW w:w="317" w:type="dxa"/>
            <w:tcMar>
              <w:left w:w="14" w:type="dxa"/>
              <w:right w:w="14" w:type="dxa"/>
            </w:tcMar>
            <w:vAlign w:val="center"/>
          </w:tcPr>
          <w:p w:rsidR="00BF5D31" w:rsidRPr="007B0282" w:rsidRDefault="00BF5D31" w:rsidP="00BF5D31">
            <w:pPr>
              <w:spacing w:after="0" w:line="240" w:lineRule="auto"/>
              <w:jc w:val="center"/>
              <w:rPr>
                <w:rFonts w:ascii="Arial" w:hAnsi="Arial" w:cs="Arial"/>
                <w:sz w:val="20"/>
                <w:szCs w:val="20"/>
              </w:rPr>
            </w:pPr>
          </w:p>
        </w:tc>
        <w:tc>
          <w:tcPr>
            <w:tcW w:w="306" w:type="dxa"/>
            <w:tcMar>
              <w:left w:w="14" w:type="dxa"/>
              <w:right w:w="14" w:type="dxa"/>
            </w:tcMar>
            <w:vAlign w:val="center"/>
          </w:tcPr>
          <w:p w:rsidR="00BF5D31" w:rsidRDefault="00BF5D31" w:rsidP="00BF5D31">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F7AC40A62ED64CEEA2B619EB0DC4679B"/>
            </w:placeholder>
            <w:text/>
          </w:sdtPr>
          <w:sdtEndPr>
            <w:rPr>
              <w:rStyle w:val="DefaultParagraphFont"/>
              <w:rFonts w:ascii="Calibri" w:hAnsi="Calibri" w:cs="Arial"/>
              <w:b w:val="0"/>
              <w:sz w:val="22"/>
              <w:szCs w:val="20"/>
            </w:rPr>
          </w:sdtEndPr>
          <w:sdtContent>
            <w:tc>
              <w:tcPr>
                <w:tcW w:w="8887" w:type="dxa"/>
              </w:tcPr>
              <w:p w:rsidR="000D2886" w:rsidRPr="000D2886" w:rsidRDefault="003B557E" w:rsidP="003B557E">
                <w:pPr>
                  <w:spacing w:after="0" w:line="286" w:lineRule="exact"/>
                  <w:jc w:val="center"/>
                  <w:rPr>
                    <w:rFonts w:ascii="Arial" w:hAnsi="Arial" w:cs="Arial"/>
                    <w:b/>
                    <w:sz w:val="20"/>
                    <w:szCs w:val="20"/>
                  </w:rPr>
                </w:pPr>
                <w:r>
                  <w:rPr>
                    <w:rStyle w:val="Custom1"/>
                  </w:rPr>
                  <w:t>SCHEDULE NO. 50</w:t>
                </w:r>
              </w:p>
            </w:tc>
          </w:sdtContent>
        </w:sdt>
      </w:tr>
      <w:tr w:rsidR="000D2886" w:rsidTr="000D2886">
        <w:sdt>
          <w:sdtPr>
            <w:rPr>
              <w:rStyle w:val="Custom1"/>
            </w:rPr>
            <w:alias w:val="Title Two"/>
            <w:tag w:val="Title Two"/>
            <w:id w:val="8844822"/>
            <w:placeholder>
              <w:docPart w:val="606D939E51CE4B2A82AFF7DA4E972BDB"/>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3B557E" w:rsidP="003B557E">
                <w:pPr>
                  <w:spacing w:after="0" w:line="286" w:lineRule="exact"/>
                  <w:jc w:val="center"/>
                  <w:rPr>
                    <w:rFonts w:ascii="Arial" w:hAnsi="Arial" w:cs="Arial"/>
                    <w:b/>
                    <w:color w:val="000000" w:themeColor="text1"/>
                    <w:sz w:val="20"/>
                    <w:szCs w:val="20"/>
                  </w:rPr>
                </w:pPr>
                <w:r>
                  <w:rPr>
                    <w:rStyle w:val="Custom1"/>
                  </w:rPr>
                  <w:t>Emergency Compressed Natural Gas Service</w:t>
                </w:r>
              </w:p>
            </w:tc>
          </w:sdtContent>
        </w:sdt>
      </w:tr>
    </w:tbl>
    <w:p w:rsidR="00B70BA0" w:rsidRDefault="00B70BA0" w:rsidP="00282FCF">
      <w:pPr>
        <w:spacing w:after="0" w:line="286" w:lineRule="exact"/>
        <w:rPr>
          <w:rFonts w:ascii="Arial" w:hAnsi="Arial" w:cs="Arial"/>
          <w:sz w:val="20"/>
          <w:szCs w:val="20"/>
        </w:rPr>
      </w:pPr>
    </w:p>
    <w:p w:rsidR="00C06D5B" w:rsidRDefault="008C330A" w:rsidP="003B557E">
      <w:pPr>
        <w:pStyle w:val="ListParagraph"/>
        <w:numPr>
          <w:ilvl w:val="0"/>
          <w:numId w:val="1"/>
        </w:numPr>
        <w:spacing w:after="0" w:line="286" w:lineRule="exact"/>
        <w:ind w:left="360"/>
        <w:rPr>
          <w:rFonts w:ascii="Arial" w:hAnsi="Arial" w:cs="Arial"/>
          <w:sz w:val="20"/>
          <w:szCs w:val="20"/>
        </w:rPr>
      </w:pPr>
      <w:r w:rsidRPr="0062736F">
        <w:rPr>
          <w:rFonts w:ascii="Arial" w:hAnsi="Arial" w:cs="Arial"/>
          <w:b/>
          <w:caps/>
          <w:sz w:val="20"/>
          <w:szCs w:val="20"/>
        </w:rPr>
        <w:t>Availability</w:t>
      </w:r>
      <w:r w:rsidR="003B557E">
        <w:rPr>
          <w:rFonts w:ascii="Arial" w:hAnsi="Arial" w:cs="Arial"/>
          <w:b/>
          <w:sz w:val="20"/>
          <w:szCs w:val="20"/>
        </w:rPr>
        <w:t>:</w:t>
      </w:r>
    </w:p>
    <w:p w:rsidR="003B557E" w:rsidRDefault="003B557E" w:rsidP="003B557E">
      <w:pPr>
        <w:spacing w:after="0" w:line="286" w:lineRule="exact"/>
        <w:rPr>
          <w:rFonts w:ascii="Arial" w:hAnsi="Arial" w:cs="Arial"/>
          <w:sz w:val="20"/>
          <w:szCs w:val="20"/>
        </w:rPr>
      </w:pP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Service under this schedule is available to any Customer whose own natural gas compression facilities are not available due to acts of God, acts of the public enemy, wars, insurrections, riots, landslides, lightening, earthquakes, fires, storms, floods, washouts, civil disturbances, explosions, breakage or accident to machinery, or any other cause that the Company considers to be similar or equivalent.</w:t>
      </w: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Service under this schedule is provided only on an emergency basis and the provisions of Rule 4 of this tariff which require that a Customer take service on a rate schedule for one year before being eligible to switch to another schedule do not apply.</w:t>
      </w: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Service is available only to Customers who use compressed natural gas as a motor vehicle fuel.</w:t>
      </w: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 xml:space="preserve">Service is only available at the Company’s office in </w:t>
      </w:r>
      <w:smartTag w:uri="urn:schemas-microsoft-com:office:smarttags" w:element="place">
        <w:smartTag w:uri="urn:schemas-microsoft-com:office:smarttags" w:element="City">
          <w:r w:rsidRPr="003B557E">
            <w:rPr>
              <w:rFonts w:ascii="Arial" w:hAnsi="Arial"/>
              <w:sz w:val="20"/>
            </w:rPr>
            <w:t>Tacoma</w:t>
          </w:r>
        </w:smartTag>
      </w:smartTag>
      <w:r w:rsidRPr="003B557E">
        <w:rPr>
          <w:rFonts w:ascii="Arial" w:hAnsi="Arial"/>
          <w:sz w:val="20"/>
        </w:rPr>
        <w:t xml:space="preserve"> which is located at </w:t>
      </w:r>
      <w:smartTag w:uri="urn:schemas-microsoft-com:office:smarttags" w:element="address">
        <w:smartTag w:uri="urn:schemas-microsoft-com:office:smarttags" w:element="Street">
          <w:r w:rsidRPr="003B557E">
            <w:rPr>
              <w:rFonts w:ascii="Arial" w:hAnsi="Arial"/>
              <w:sz w:val="20"/>
            </w:rPr>
            <w:t>3130 South 38</w:t>
          </w:r>
          <w:r w:rsidRPr="003B557E">
            <w:rPr>
              <w:rFonts w:ascii="Arial" w:hAnsi="Arial"/>
              <w:sz w:val="20"/>
              <w:vertAlign w:val="superscript"/>
            </w:rPr>
            <w:t>th</w:t>
          </w:r>
          <w:r w:rsidRPr="003B557E">
            <w:rPr>
              <w:rFonts w:ascii="Arial" w:hAnsi="Arial"/>
              <w:sz w:val="20"/>
            </w:rPr>
            <w:t xml:space="preserve"> Street</w:t>
          </w:r>
        </w:smartTag>
        <w:r w:rsidRPr="003B557E">
          <w:rPr>
            <w:rFonts w:ascii="Arial" w:hAnsi="Arial"/>
            <w:sz w:val="20"/>
          </w:rPr>
          <w:t xml:space="preserve">, </w:t>
        </w:r>
        <w:smartTag w:uri="urn:schemas-microsoft-com:office:smarttags" w:element="City">
          <w:r w:rsidRPr="003B557E">
            <w:rPr>
              <w:rFonts w:ascii="Arial" w:hAnsi="Arial"/>
              <w:sz w:val="20"/>
            </w:rPr>
            <w:t>Tacoma</w:t>
          </w:r>
        </w:smartTag>
        <w:r w:rsidRPr="003B557E">
          <w:rPr>
            <w:rFonts w:ascii="Arial" w:hAnsi="Arial"/>
            <w:sz w:val="20"/>
          </w:rPr>
          <w:t xml:space="preserve">, </w:t>
        </w:r>
        <w:smartTag w:uri="urn:schemas-microsoft-com:office:smarttags" w:element="State">
          <w:r w:rsidRPr="003B557E">
            <w:rPr>
              <w:rFonts w:ascii="Arial" w:hAnsi="Arial"/>
              <w:sz w:val="20"/>
            </w:rPr>
            <w:t>WA</w:t>
          </w:r>
        </w:smartTag>
        <w:r w:rsidRPr="003B557E">
          <w:rPr>
            <w:rFonts w:ascii="Arial" w:hAnsi="Arial"/>
            <w:sz w:val="20"/>
          </w:rPr>
          <w:t xml:space="preserve"> </w:t>
        </w:r>
        <w:smartTag w:uri="urn:schemas-microsoft-com:office:smarttags" w:element="PostalCode">
          <w:r w:rsidRPr="003B557E">
            <w:rPr>
              <w:rFonts w:ascii="Arial" w:hAnsi="Arial"/>
              <w:sz w:val="20"/>
            </w:rPr>
            <w:t>98409</w:t>
          </w:r>
        </w:smartTag>
      </w:smartTag>
      <w:r w:rsidRPr="003B557E">
        <w:rPr>
          <w:rFonts w:ascii="Arial" w:hAnsi="Arial"/>
          <w:sz w:val="20"/>
        </w:rPr>
        <w:t>.</w:t>
      </w: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The Customer shall enter into a service agreement, substantially in the form attached hereto and shall reimburse the Company for all additional costs of initiating and providing this service, including but not limited to, costs of insurance, set-up and training.</w:t>
      </w:r>
    </w:p>
    <w:p w:rsidR="003B557E" w:rsidRPr="003B557E" w:rsidRDefault="003B557E" w:rsidP="003B557E">
      <w:pPr>
        <w:pStyle w:val="ListParagraph"/>
        <w:numPr>
          <w:ilvl w:val="0"/>
          <w:numId w:val="2"/>
        </w:numPr>
        <w:spacing w:after="120" w:line="286" w:lineRule="exact"/>
        <w:contextualSpacing w:val="0"/>
        <w:rPr>
          <w:rFonts w:ascii="Arial" w:hAnsi="Arial" w:cs="Arial"/>
          <w:sz w:val="20"/>
          <w:szCs w:val="20"/>
        </w:rPr>
      </w:pPr>
      <w:r w:rsidRPr="003B557E">
        <w:rPr>
          <w:rFonts w:ascii="Arial" w:hAnsi="Arial"/>
          <w:sz w:val="20"/>
        </w:rPr>
        <w:t>This schedule is not available to existing or new Customers after June 1, 2012.</w:t>
      </w:r>
    </w:p>
    <w:p w:rsidR="003B557E" w:rsidRPr="003B557E" w:rsidRDefault="008C330A" w:rsidP="003B557E">
      <w:pPr>
        <w:pStyle w:val="ListParagraph"/>
        <w:numPr>
          <w:ilvl w:val="0"/>
          <w:numId w:val="1"/>
        </w:numPr>
        <w:spacing w:after="0" w:line="286" w:lineRule="exact"/>
        <w:ind w:left="360"/>
        <w:rPr>
          <w:rFonts w:ascii="Arial" w:hAnsi="Arial" w:cs="Arial"/>
          <w:sz w:val="20"/>
          <w:szCs w:val="20"/>
        </w:rPr>
      </w:pPr>
      <w:r w:rsidRPr="0062736F">
        <w:rPr>
          <w:rFonts w:ascii="Arial" w:hAnsi="Arial" w:cs="Arial"/>
          <w:b/>
          <w:caps/>
          <w:sz w:val="20"/>
          <w:szCs w:val="20"/>
        </w:rPr>
        <w:t>Rate</w:t>
      </w:r>
      <w:r w:rsidR="003B557E">
        <w:rPr>
          <w:rFonts w:ascii="Arial" w:hAnsi="Arial" w:cs="Arial"/>
          <w:b/>
          <w:sz w:val="20"/>
          <w:szCs w:val="20"/>
        </w:rPr>
        <w:t>:</w:t>
      </w:r>
    </w:p>
    <w:p w:rsidR="003B557E" w:rsidRDefault="003B557E" w:rsidP="003B557E">
      <w:pPr>
        <w:pStyle w:val="ListParagraph"/>
        <w:spacing w:after="0" w:line="286" w:lineRule="exact"/>
        <w:ind w:left="360"/>
        <w:rPr>
          <w:rFonts w:ascii="Arial" w:hAnsi="Arial" w:cs="Arial"/>
          <w:sz w:val="20"/>
          <w:szCs w:val="20"/>
        </w:rPr>
      </w:pPr>
    </w:p>
    <w:p w:rsidR="003B557E" w:rsidRPr="003B557E" w:rsidRDefault="003B557E" w:rsidP="003B557E">
      <w:pPr>
        <w:pStyle w:val="ListParagraph"/>
        <w:numPr>
          <w:ilvl w:val="1"/>
          <w:numId w:val="3"/>
        </w:numPr>
        <w:spacing w:after="0" w:line="286" w:lineRule="exact"/>
        <w:ind w:left="720"/>
        <w:rPr>
          <w:rFonts w:ascii="Arial" w:hAnsi="Arial" w:cs="Arial"/>
          <w:sz w:val="20"/>
          <w:szCs w:val="20"/>
        </w:rPr>
      </w:pPr>
      <w:r w:rsidRPr="003B557E">
        <w:rPr>
          <w:rFonts w:ascii="Arial" w:hAnsi="Arial"/>
          <w:sz w:val="20"/>
        </w:rPr>
        <w:t>For purposes of this rate, the measurement of service shall be expressed in therms, each equivalent to 100,000 British thermal units.</w:t>
      </w:r>
    </w:p>
    <w:p w:rsidR="003B557E" w:rsidRPr="003B557E" w:rsidRDefault="003B557E" w:rsidP="003B557E">
      <w:pPr>
        <w:pStyle w:val="ListParagraph"/>
        <w:numPr>
          <w:ilvl w:val="2"/>
          <w:numId w:val="4"/>
        </w:numPr>
        <w:spacing w:after="0" w:line="286" w:lineRule="exact"/>
        <w:ind w:left="1080" w:hanging="360"/>
        <w:rPr>
          <w:rFonts w:ascii="Arial" w:hAnsi="Arial" w:cs="Arial"/>
          <w:sz w:val="20"/>
          <w:szCs w:val="20"/>
        </w:rPr>
      </w:pPr>
      <w:r w:rsidRPr="003B557E">
        <w:rPr>
          <w:rFonts w:ascii="Arial" w:hAnsi="Arial"/>
          <w:sz w:val="20"/>
        </w:rPr>
        <w:t>Basic Charge per month:  $1,692.92</w:t>
      </w:r>
    </w:p>
    <w:p w:rsidR="003B557E" w:rsidRPr="003B557E" w:rsidRDefault="003B557E" w:rsidP="003B557E">
      <w:pPr>
        <w:pStyle w:val="ListParagraph"/>
        <w:numPr>
          <w:ilvl w:val="2"/>
          <w:numId w:val="4"/>
        </w:numPr>
        <w:spacing w:after="0" w:line="286" w:lineRule="exact"/>
        <w:ind w:left="1080" w:hanging="360"/>
        <w:rPr>
          <w:rFonts w:ascii="Arial" w:hAnsi="Arial" w:cs="Arial"/>
          <w:sz w:val="20"/>
          <w:szCs w:val="20"/>
        </w:rPr>
      </w:pPr>
      <w:r w:rsidRPr="003B557E">
        <w:rPr>
          <w:rFonts w:ascii="Arial" w:hAnsi="Arial"/>
          <w:sz w:val="20"/>
        </w:rPr>
        <w:t xml:space="preserve">Delivery Charge:  </w:t>
      </w:r>
      <w:r>
        <w:rPr>
          <w:rFonts w:ascii="Arial" w:hAnsi="Arial"/>
          <w:sz w:val="20"/>
        </w:rPr>
        <w:t>$0.</w:t>
      </w:r>
      <w:r w:rsidRPr="003B557E">
        <w:rPr>
          <w:rFonts w:ascii="Arial" w:hAnsi="Arial"/>
          <w:sz w:val="20"/>
        </w:rPr>
        <w:t>82723 per therm for all therms per month</w:t>
      </w:r>
    </w:p>
    <w:p w:rsidR="003B557E" w:rsidRPr="003B557E" w:rsidRDefault="003B557E" w:rsidP="003B557E">
      <w:pPr>
        <w:pStyle w:val="ListParagraph"/>
        <w:numPr>
          <w:ilvl w:val="2"/>
          <w:numId w:val="4"/>
        </w:numPr>
        <w:spacing w:after="120" w:line="286" w:lineRule="exact"/>
        <w:ind w:left="1080" w:hanging="360"/>
        <w:contextualSpacing w:val="0"/>
        <w:rPr>
          <w:rFonts w:ascii="Arial" w:hAnsi="Arial" w:cs="Arial"/>
          <w:sz w:val="20"/>
          <w:szCs w:val="20"/>
        </w:rPr>
      </w:pPr>
      <w:r w:rsidRPr="003B557E">
        <w:rPr>
          <w:rFonts w:ascii="Arial" w:hAnsi="Arial"/>
          <w:sz w:val="20"/>
        </w:rPr>
        <w:t>Gas Cost:  All therms per m</w:t>
      </w:r>
      <w:r w:rsidR="00BA67B0">
        <w:rPr>
          <w:rFonts w:ascii="Arial" w:hAnsi="Arial"/>
          <w:sz w:val="20"/>
        </w:rPr>
        <w:t>onth multiplied by the rate</w:t>
      </w:r>
      <w:r w:rsidRPr="003B557E">
        <w:rPr>
          <w:rFonts w:ascii="Arial" w:hAnsi="Arial"/>
          <w:sz w:val="20"/>
        </w:rPr>
        <w:t xml:space="preserve"> per therm as shown on Supplemental Schedule No. 101 (Sheet No. 1101) for Schedule 31.</w:t>
      </w:r>
    </w:p>
    <w:p w:rsidR="003B557E" w:rsidRPr="003B557E" w:rsidRDefault="003B557E" w:rsidP="003B557E">
      <w:pPr>
        <w:pStyle w:val="ListParagraph"/>
        <w:numPr>
          <w:ilvl w:val="1"/>
          <w:numId w:val="4"/>
        </w:numPr>
        <w:spacing w:after="120" w:line="286" w:lineRule="exact"/>
        <w:ind w:left="720"/>
        <w:contextualSpacing w:val="0"/>
        <w:rPr>
          <w:rFonts w:ascii="Arial" w:hAnsi="Arial" w:cs="Arial"/>
          <w:sz w:val="20"/>
          <w:szCs w:val="20"/>
        </w:rPr>
      </w:pPr>
      <w:r w:rsidRPr="003B557E">
        <w:rPr>
          <w:rFonts w:ascii="Arial" w:hAnsi="Arial"/>
          <w:sz w:val="20"/>
        </w:rPr>
        <w:t>Federal tax of $0.14342 per therm, state sales tax of 9.3% and city taxes at the rate described in Schedule 1 of this tariff will be added if applicable.</w:t>
      </w:r>
    </w:p>
    <w:p w:rsidR="003B557E" w:rsidRPr="003B557E" w:rsidRDefault="003B557E" w:rsidP="003B557E">
      <w:pPr>
        <w:pStyle w:val="ListParagraph"/>
        <w:numPr>
          <w:ilvl w:val="1"/>
          <w:numId w:val="4"/>
        </w:numPr>
        <w:spacing w:after="120" w:line="286" w:lineRule="exact"/>
        <w:ind w:left="720"/>
        <w:contextualSpacing w:val="0"/>
        <w:rPr>
          <w:rFonts w:ascii="Arial" w:hAnsi="Arial" w:cs="Arial"/>
          <w:sz w:val="20"/>
          <w:szCs w:val="20"/>
        </w:rPr>
      </w:pPr>
      <w:r w:rsidRPr="00CF39E4">
        <w:rPr>
          <w:rFonts w:ascii="Arial" w:hAnsi="Arial" w:cs="Arial"/>
          <w:sz w:val="20"/>
        </w:rPr>
        <w:t>Minimum bill per month shall be the basic charge.</w:t>
      </w:r>
    </w:p>
    <w:p w:rsidR="00DB3D30" w:rsidRPr="00BC7E42" w:rsidRDefault="003B557E" w:rsidP="00BC7E42">
      <w:pPr>
        <w:pStyle w:val="ListParagraph"/>
        <w:numPr>
          <w:ilvl w:val="1"/>
          <w:numId w:val="4"/>
        </w:numPr>
        <w:spacing w:after="0" w:line="286" w:lineRule="exact"/>
        <w:ind w:left="720"/>
        <w:rPr>
          <w:rStyle w:val="Custom2"/>
        </w:rPr>
      </w:pPr>
      <w:r w:rsidRPr="003B557E">
        <w:rPr>
          <w:rFonts w:ascii="Arial" w:hAnsi="Arial"/>
          <w:sz w:val="20"/>
        </w:rPr>
        <w:t>The rates named herein are subject to adjustments that are applicable to Schedule 31 as set forth in supplemental schedules of this tariff, when applicable, except for Schedule No. 106.</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7E" w:rsidRDefault="003B557E" w:rsidP="00B963E0">
      <w:pPr>
        <w:spacing w:after="0" w:line="240" w:lineRule="auto"/>
      </w:pPr>
      <w:r>
        <w:separator/>
      </w:r>
    </w:p>
  </w:endnote>
  <w:endnote w:type="continuationSeparator" w:id="0">
    <w:p w:rsidR="003B557E" w:rsidRDefault="003B557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8A" w:rsidRDefault="00617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7E" w:rsidRDefault="00422916"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3B557E" w:rsidRDefault="003B557E"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0A7D5B">
          <w:rPr>
            <w:rFonts w:ascii="Arial" w:hAnsi="Arial" w:cs="Arial"/>
            <w:sz w:val="20"/>
            <w:szCs w:val="20"/>
          </w:rPr>
          <w:t>August 20,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422916">
          <w:rPr>
            <w:rFonts w:ascii="Arial" w:hAnsi="Arial" w:cs="Arial"/>
            <w:sz w:val="20"/>
            <w:szCs w:val="20"/>
          </w:rPr>
          <w:t xml:space="preserve">October 30, </w:t>
        </w:r>
        <w:r w:rsidR="00422916">
          <w:rPr>
            <w:rFonts w:ascii="Arial" w:hAnsi="Arial" w:cs="Arial"/>
            <w:sz w:val="20"/>
            <w:szCs w:val="20"/>
          </w:rPr>
          <w:t>2015</w:t>
        </w:r>
      </w:sdtContent>
    </w:sdt>
  </w:p>
  <w:p w:rsidR="003B557E" w:rsidRDefault="003B557E"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B0282">
          <w:rPr>
            <w:rFonts w:ascii="Arial" w:hAnsi="Arial" w:cs="Arial"/>
            <w:sz w:val="20"/>
            <w:szCs w:val="20"/>
          </w:rPr>
          <w:t>2015</w:t>
        </w:r>
        <w:r>
          <w:rPr>
            <w:rFonts w:ascii="Arial" w:hAnsi="Arial" w:cs="Arial"/>
            <w:sz w:val="20"/>
            <w:szCs w:val="20"/>
          </w:rPr>
          <w:t>-</w:t>
        </w:r>
        <w:r w:rsidR="00AF402E">
          <w:rPr>
            <w:rFonts w:ascii="Arial" w:hAnsi="Arial" w:cs="Arial"/>
            <w:sz w:val="20"/>
            <w:szCs w:val="20"/>
          </w:rPr>
          <w:t>17</w:t>
        </w:r>
      </w:sdtContent>
    </w:sdt>
  </w:p>
  <w:p w:rsidR="003B557E" w:rsidRDefault="003B557E"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3B557E" w:rsidRPr="007D434A" w:rsidTr="003B557E">
      <w:trPr>
        <w:trHeight w:val="455"/>
      </w:trPr>
      <w:tc>
        <w:tcPr>
          <w:tcW w:w="558" w:type="dxa"/>
          <w:vAlign w:val="center"/>
        </w:tcPr>
        <w:p w:rsidR="003B557E" w:rsidRPr="007D434A" w:rsidRDefault="003B557E" w:rsidP="003B557E">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3B557E" w:rsidRPr="007D434A" w:rsidRDefault="00AF402E" w:rsidP="003B557E">
          <w:pPr>
            <w:pStyle w:val="Footer"/>
            <w:rPr>
              <w:rFonts w:ascii="Arial" w:hAnsi="Arial" w:cs="Arial"/>
              <w:b/>
              <w:sz w:val="20"/>
              <w:szCs w:val="20"/>
            </w:rPr>
          </w:pPr>
          <w:r>
            <w:rPr>
              <w:rFonts w:ascii="Arial" w:hAnsi="Arial" w:cs="Arial"/>
              <w:b/>
              <w:noProof/>
              <w:sz w:val="20"/>
              <w:szCs w:val="20"/>
            </w:rPr>
            <w:drawing>
              <wp:inline distT="0" distB="0" distL="0" distR="0" wp14:anchorId="58E43EAC" wp14:editId="47453DDA">
                <wp:extent cx="742950" cy="332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3B557E" w:rsidRPr="007D434A" w:rsidRDefault="003B557E" w:rsidP="003B557E">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3B557E" w:rsidRPr="006E75FB" w:rsidRDefault="003B557E">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8A" w:rsidRDefault="00617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7E" w:rsidRDefault="003B557E" w:rsidP="00B963E0">
      <w:pPr>
        <w:spacing w:after="0" w:line="240" w:lineRule="auto"/>
      </w:pPr>
      <w:r>
        <w:separator/>
      </w:r>
    </w:p>
  </w:footnote>
  <w:footnote w:type="continuationSeparator" w:id="0">
    <w:p w:rsidR="003B557E" w:rsidRDefault="003B557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8A" w:rsidRDefault="00617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7E" w:rsidRDefault="007B0282" w:rsidP="00D02C25">
    <w:pPr>
      <w:pStyle w:val="NoSpacing"/>
      <w:ind w:right="3600"/>
      <w:jc w:val="right"/>
    </w:pPr>
    <w:r>
      <w:t>12</w:t>
    </w:r>
    <w:r w:rsidRPr="007B0282">
      <w:rPr>
        <w:vertAlign w:val="superscript"/>
      </w:rPr>
      <w:t>th</w:t>
    </w:r>
    <w:r>
      <w:t xml:space="preserve"> </w:t>
    </w:r>
    <w:r w:rsidR="003B557E">
      <w:t xml:space="preserve">Revision of Sheet No. </w:t>
    </w:r>
    <w:sdt>
      <w:sdtPr>
        <w:id w:val="1297169"/>
        <w:placeholder>
          <w:docPart w:val="A2A0B787622B4BFBA1FFCED54F63694E"/>
        </w:placeholder>
        <w:text/>
      </w:sdtPr>
      <w:sdtEndPr/>
      <w:sdtContent>
        <w:r w:rsidR="003B557E">
          <w:t>150</w:t>
        </w:r>
      </w:sdtContent>
    </w:sdt>
  </w:p>
  <w:p w:rsidR="003B557E" w:rsidRPr="00B42E7C" w:rsidRDefault="003B557E" w:rsidP="00D02C25">
    <w:pPr>
      <w:pStyle w:val="NoSpacing"/>
      <w:ind w:right="3600"/>
      <w:jc w:val="right"/>
    </w:pPr>
    <w:r>
      <w:t xml:space="preserve">Canceling </w:t>
    </w:r>
    <w:r w:rsidR="007B0282">
      <w:t>11</w:t>
    </w:r>
    <w:r w:rsidR="007B0282" w:rsidRPr="007B0282">
      <w:rPr>
        <w:vertAlign w:val="superscript"/>
      </w:rPr>
      <w:t>th</w:t>
    </w:r>
    <w:r w:rsidR="007B0282">
      <w:t xml:space="preserve"> </w:t>
    </w:r>
    <w:r>
      <w:t>Revision</w:t>
    </w:r>
  </w:p>
  <w:p w:rsidR="003B557E" w:rsidRPr="00E61AEC" w:rsidRDefault="003B557E"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B75F10DFB4EC4EA1914DA5F09D7A5998"/>
        </w:placeholder>
        <w:text/>
      </w:sdtPr>
      <w:sdtEndPr/>
      <w:sdtContent>
        <w:r>
          <w:rPr>
            <w:u w:val="single"/>
          </w:rPr>
          <w:t>150</w:t>
        </w:r>
      </w:sdtContent>
    </w:sdt>
  </w:p>
  <w:p w:rsidR="003B557E" w:rsidRPr="00B963E0" w:rsidRDefault="003B557E"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3B557E" w:rsidRPr="00B64632" w:rsidRDefault="00422916" w:rsidP="008C33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75pt;margin-top:12.85pt;width:490.5pt;height:0;z-index:251657216" o:connectortype="straight"/>
      </w:pict>
    </w:r>
    <w:r w:rsidR="008C330A">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8A" w:rsidRDefault="00617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CE4"/>
    <w:multiLevelType w:val="hybridMultilevel"/>
    <w:tmpl w:val="9862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20B07"/>
    <w:multiLevelType w:val="hybridMultilevel"/>
    <w:tmpl w:val="8940E91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D43FE"/>
    <w:multiLevelType w:val="hybridMultilevel"/>
    <w:tmpl w:val="4A58A95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E4BD1"/>
    <w:multiLevelType w:val="hybridMultilevel"/>
    <w:tmpl w:val="2AD46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3B557E"/>
    <w:rsid w:val="00027F1A"/>
    <w:rsid w:val="0003601D"/>
    <w:rsid w:val="00053192"/>
    <w:rsid w:val="00060533"/>
    <w:rsid w:val="0008711D"/>
    <w:rsid w:val="0009579F"/>
    <w:rsid w:val="000A1DBB"/>
    <w:rsid w:val="000A7D5B"/>
    <w:rsid w:val="000B0263"/>
    <w:rsid w:val="000C04B8"/>
    <w:rsid w:val="000D2886"/>
    <w:rsid w:val="000E6750"/>
    <w:rsid w:val="000F642C"/>
    <w:rsid w:val="00104A70"/>
    <w:rsid w:val="0013127F"/>
    <w:rsid w:val="001351A6"/>
    <w:rsid w:val="00143924"/>
    <w:rsid w:val="001601CC"/>
    <w:rsid w:val="00186C0A"/>
    <w:rsid w:val="001B1D3F"/>
    <w:rsid w:val="001B2E67"/>
    <w:rsid w:val="001C0C09"/>
    <w:rsid w:val="001D2891"/>
    <w:rsid w:val="001E3B34"/>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20E2F"/>
    <w:rsid w:val="00324861"/>
    <w:rsid w:val="00344195"/>
    <w:rsid w:val="00350702"/>
    <w:rsid w:val="00350A9F"/>
    <w:rsid w:val="003930FE"/>
    <w:rsid w:val="003A5EFC"/>
    <w:rsid w:val="003B557E"/>
    <w:rsid w:val="003D5068"/>
    <w:rsid w:val="003D6A10"/>
    <w:rsid w:val="003D6A6F"/>
    <w:rsid w:val="003F48BD"/>
    <w:rsid w:val="00401C8E"/>
    <w:rsid w:val="00422916"/>
    <w:rsid w:val="00466466"/>
    <w:rsid w:val="00466546"/>
    <w:rsid w:val="00466A71"/>
    <w:rsid w:val="0047056F"/>
    <w:rsid w:val="004A7502"/>
    <w:rsid w:val="004F3058"/>
    <w:rsid w:val="005141B1"/>
    <w:rsid w:val="005241EE"/>
    <w:rsid w:val="00543EA4"/>
    <w:rsid w:val="005743AB"/>
    <w:rsid w:val="005746B6"/>
    <w:rsid w:val="00596AA0"/>
    <w:rsid w:val="005E09BA"/>
    <w:rsid w:val="00617C8A"/>
    <w:rsid w:val="0062736F"/>
    <w:rsid w:val="006A72BD"/>
    <w:rsid w:val="006C27C7"/>
    <w:rsid w:val="006D2365"/>
    <w:rsid w:val="006E75FB"/>
    <w:rsid w:val="00703E53"/>
    <w:rsid w:val="00707DF4"/>
    <w:rsid w:val="00716A97"/>
    <w:rsid w:val="00757C64"/>
    <w:rsid w:val="00770E9A"/>
    <w:rsid w:val="00784841"/>
    <w:rsid w:val="00795847"/>
    <w:rsid w:val="007A48CC"/>
    <w:rsid w:val="007B0282"/>
    <w:rsid w:val="007B3F61"/>
    <w:rsid w:val="007D11B1"/>
    <w:rsid w:val="007D434A"/>
    <w:rsid w:val="007E6230"/>
    <w:rsid w:val="007F3BEC"/>
    <w:rsid w:val="0080589E"/>
    <w:rsid w:val="008312C9"/>
    <w:rsid w:val="00880B8E"/>
    <w:rsid w:val="00883689"/>
    <w:rsid w:val="008A3E31"/>
    <w:rsid w:val="008A742D"/>
    <w:rsid w:val="008B3592"/>
    <w:rsid w:val="008C1F4D"/>
    <w:rsid w:val="008C330A"/>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F402E"/>
    <w:rsid w:val="00B0749D"/>
    <w:rsid w:val="00B248DC"/>
    <w:rsid w:val="00B30E8E"/>
    <w:rsid w:val="00B42E7C"/>
    <w:rsid w:val="00B60AD9"/>
    <w:rsid w:val="00B64632"/>
    <w:rsid w:val="00B70BA0"/>
    <w:rsid w:val="00B963E0"/>
    <w:rsid w:val="00BA1F04"/>
    <w:rsid w:val="00BA67B0"/>
    <w:rsid w:val="00BC7E42"/>
    <w:rsid w:val="00BE428A"/>
    <w:rsid w:val="00BF5D31"/>
    <w:rsid w:val="00C06D5B"/>
    <w:rsid w:val="00C070F6"/>
    <w:rsid w:val="00C07562"/>
    <w:rsid w:val="00C27AA6"/>
    <w:rsid w:val="00C33152"/>
    <w:rsid w:val="00C42132"/>
    <w:rsid w:val="00C67B1F"/>
    <w:rsid w:val="00C701FF"/>
    <w:rsid w:val="00C850A3"/>
    <w:rsid w:val="00CA78BD"/>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53CAC"/>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B5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AC40A62ED64CEEA2B619EB0DC4679B"/>
        <w:category>
          <w:name w:val="General"/>
          <w:gallery w:val="placeholder"/>
        </w:category>
        <w:types>
          <w:type w:val="bbPlcHdr"/>
        </w:types>
        <w:behaviors>
          <w:behavior w:val="content"/>
        </w:behaviors>
        <w:guid w:val="{1F806331-3C87-4291-B825-0EAE8D296FA4}"/>
      </w:docPartPr>
      <w:docPartBody>
        <w:p w:rsidR="00126540" w:rsidRDefault="00126540">
          <w:pPr>
            <w:pStyle w:val="F7AC40A62ED64CEEA2B619EB0DC4679B"/>
          </w:pPr>
          <w:r w:rsidRPr="000D2886">
            <w:rPr>
              <w:rStyle w:val="PlaceholderText"/>
              <w:rFonts w:ascii="Arial" w:hAnsi="Arial" w:cs="Arial"/>
              <w:sz w:val="20"/>
              <w:szCs w:val="20"/>
            </w:rPr>
            <w:t>Click here to enter text.</w:t>
          </w:r>
        </w:p>
      </w:docPartBody>
    </w:docPart>
    <w:docPart>
      <w:docPartPr>
        <w:name w:val="606D939E51CE4B2A82AFF7DA4E972BDB"/>
        <w:category>
          <w:name w:val="General"/>
          <w:gallery w:val="placeholder"/>
        </w:category>
        <w:types>
          <w:type w:val="bbPlcHdr"/>
        </w:types>
        <w:behaviors>
          <w:behavior w:val="content"/>
        </w:behaviors>
        <w:guid w:val="{C65D4654-1987-4802-BEE1-161BBFF99480}"/>
      </w:docPartPr>
      <w:docPartBody>
        <w:p w:rsidR="00126540" w:rsidRDefault="00126540">
          <w:pPr>
            <w:pStyle w:val="606D939E51CE4B2A82AFF7DA4E972BDB"/>
          </w:pPr>
          <w:r w:rsidRPr="000D2886">
            <w:rPr>
              <w:rStyle w:val="PlaceholderText"/>
              <w:rFonts w:ascii="Arial" w:hAnsi="Arial" w:cs="Arial"/>
              <w:color w:val="000000" w:themeColor="text1"/>
              <w:sz w:val="20"/>
              <w:szCs w:val="20"/>
            </w:rPr>
            <w:t>Click here to enter text.</w:t>
          </w:r>
        </w:p>
      </w:docPartBody>
    </w:docPart>
    <w:docPart>
      <w:docPartPr>
        <w:name w:val="A2A0B787622B4BFBA1FFCED54F63694E"/>
        <w:category>
          <w:name w:val="General"/>
          <w:gallery w:val="placeholder"/>
        </w:category>
        <w:types>
          <w:type w:val="bbPlcHdr"/>
        </w:types>
        <w:behaviors>
          <w:behavior w:val="content"/>
        </w:behaviors>
        <w:guid w:val="{A791F60F-0181-4DA4-A800-DBE0ED291B97}"/>
      </w:docPartPr>
      <w:docPartBody>
        <w:p w:rsidR="00126540" w:rsidRDefault="00126540">
          <w:pPr>
            <w:pStyle w:val="A2A0B787622B4BFBA1FFCED54F63694E"/>
          </w:pPr>
          <w:r w:rsidRPr="0054333F">
            <w:rPr>
              <w:rStyle w:val="PlaceholderText"/>
            </w:rPr>
            <w:t>Click here to enter text.</w:t>
          </w:r>
        </w:p>
      </w:docPartBody>
    </w:docPart>
    <w:docPart>
      <w:docPartPr>
        <w:name w:val="B75F10DFB4EC4EA1914DA5F09D7A5998"/>
        <w:category>
          <w:name w:val="General"/>
          <w:gallery w:val="placeholder"/>
        </w:category>
        <w:types>
          <w:type w:val="bbPlcHdr"/>
        </w:types>
        <w:behaviors>
          <w:behavior w:val="content"/>
        </w:behaviors>
        <w:guid w:val="{14BAC90A-EC6D-43DB-B744-D10558804B4F}"/>
      </w:docPartPr>
      <w:docPartBody>
        <w:p w:rsidR="00126540" w:rsidRDefault="00126540">
          <w:pPr>
            <w:pStyle w:val="B75F10DFB4EC4EA1914DA5F09D7A5998"/>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126540"/>
    <w:rsid w:val="000848EB"/>
    <w:rsid w:val="0012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540"/>
    <w:rPr>
      <w:color w:val="808080"/>
    </w:rPr>
  </w:style>
  <w:style w:type="paragraph" w:customStyle="1" w:styleId="F7AC40A62ED64CEEA2B619EB0DC4679B">
    <w:name w:val="F7AC40A62ED64CEEA2B619EB0DC4679B"/>
    <w:rsid w:val="00126540"/>
  </w:style>
  <w:style w:type="paragraph" w:customStyle="1" w:styleId="606D939E51CE4B2A82AFF7DA4E972BDB">
    <w:name w:val="606D939E51CE4B2A82AFF7DA4E972BDB"/>
    <w:rsid w:val="00126540"/>
  </w:style>
  <w:style w:type="paragraph" w:customStyle="1" w:styleId="61CD8A30983F4D5CB5E594AB7C71DD16">
    <w:name w:val="61CD8A30983F4D5CB5E594AB7C71DD16"/>
    <w:rsid w:val="00126540"/>
  </w:style>
  <w:style w:type="paragraph" w:customStyle="1" w:styleId="865FA219AA37408F938CD8186132151D">
    <w:name w:val="865FA219AA37408F938CD8186132151D"/>
    <w:rsid w:val="00126540"/>
  </w:style>
  <w:style w:type="paragraph" w:customStyle="1" w:styleId="BCE22C0D1EF040948A03D4D0328371AA">
    <w:name w:val="BCE22C0D1EF040948A03D4D0328371AA"/>
    <w:rsid w:val="00126540"/>
  </w:style>
  <w:style w:type="paragraph" w:customStyle="1" w:styleId="A2A0B787622B4BFBA1FFCED54F63694E">
    <w:name w:val="A2A0B787622B4BFBA1FFCED54F63694E"/>
    <w:rsid w:val="00126540"/>
  </w:style>
  <w:style w:type="paragraph" w:customStyle="1" w:styleId="B867FA11A23D4C97B8C0B20D28AAC3AE">
    <w:name w:val="B867FA11A23D4C97B8C0B20D28AAC3AE"/>
    <w:rsid w:val="00126540"/>
  </w:style>
  <w:style w:type="paragraph" w:customStyle="1" w:styleId="B75F10DFB4EC4EA1914DA5F09D7A5998">
    <w:name w:val="B75F10DFB4EC4EA1914DA5F09D7A5998"/>
    <w:rsid w:val="00126540"/>
  </w:style>
  <w:style w:type="paragraph" w:customStyle="1" w:styleId="4F52EA3C54FD473AA460BD07D3F225B2">
    <w:name w:val="4F52EA3C54FD473AA460BD07D3F225B2"/>
    <w:rsid w:val="00126540"/>
  </w:style>
  <w:style w:type="paragraph" w:customStyle="1" w:styleId="50773C65C2704B939FA29AA9216DA34E">
    <w:name w:val="50773C65C2704B939FA29AA9216DA34E"/>
    <w:rsid w:val="00126540"/>
  </w:style>
  <w:style w:type="paragraph" w:customStyle="1" w:styleId="08776F48CDD642659FC3E8BB9B2A70D9">
    <w:name w:val="08776F48CDD642659FC3E8BB9B2A70D9"/>
    <w:rsid w:val="001265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CFD6A-5B8F-4D69-881E-CCA765C1D057}"/>
</file>

<file path=customXml/itemProps2.xml><?xml version="1.0" encoding="utf-8"?>
<ds:datastoreItem xmlns:ds="http://schemas.openxmlformats.org/officeDocument/2006/customXml" ds:itemID="{7CD6C03F-6214-48AC-8ED7-B3B5375F9690}"/>
</file>

<file path=customXml/itemProps3.xml><?xml version="1.0" encoding="utf-8"?>
<ds:datastoreItem xmlns:ds="http://schemas.openxmlformats.org/officeDocument/2006/customXml" ds:itemID="{615222D3-4BBB-46AF-931B-277A6DF81787}"/>
</file>

<file path=customXml/itemProps4.xml><?xml version="1.0" encoding="utf-8"?>
<ds:datastoreItem xmlns:ds="http://schemas.openxmlformats.org/officeDocument/2006/customXml" ds:itemID="{BABDBE21-C10D-4487-81F3-427CBCEECB05}"/>
</file>

<file path=docProps/app.xml><?xml version="1.0" encoding="utf-8"?>
<Properties xmlns="http://schemas.openxmlformats.org/officeDocument/2006/extended-properties" xmlns:vt="http://schemas.openxmlformats.org/officeDocument/2006/docPropsVTypes">
  <Template>Normal.dotm</Template>
  <TotalTime>28</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17</cp:revision>
  <cp:lastPrinted>2013-10-01T16:31:00Z</cp:lastPrinted>
  <dcterms:created xsi:type="dcterms:W3CDTF">2013-10-01T16:17:00Z</dcterms:created>
  <dcterms:modified xsi:type="dcterms:W3CDTF">2015-09-09T23:17:00Z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