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Default="00B14B4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B14B45">
        <w:rPr>
          <w:rFonts w:ascii="Times New Roman" w:hAnsi="Times New Roman"/>
          <w:sz w:val="24"/>
        </w:rPr>
        <w:t>June</w:t>
      </w:r>
      <w:r w:rsidR="00E979F2" w:rsidRPr="00B14B45">
        <w:rPr>
          <w:rFonts w:ascii="Times New Roman" w:hAnsi="Times New Roman"/>
          <w:sz w:val="24"/>
        </w:rPr>
        <w:t xml:space="preserve"> </w:t>
      </w:r>
      <w:r w:rsidRPr="00B14B45">
        <w:rPr>
          <w:rFonts w:ascii="Times New Roman" w:hAnsi="Times New Roman"/>
          <w:sz w:val="24"/>
        </w:rPr>
        <w:t>21, 2012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0802F4" w:rsidRPr="00907C01" w:rsidRDefault="00206092" w:rsidP="000802F4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David W. Danner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B14B45">
        <w:rPr>
          <w:rFonts w:ascii="Times New Roman" w:hAnsi="Times New Roman"/>
          <w:sz w:val="24"/>
        </w:rPr>
        <w:t>Cricket Communications, Inc</w:t>
      </w:r>
      <w:r w:rsidR="00E979F2">
        <w:rPr>
          <w:rFonts w:ascii="Times New Roman" w:hAnsi="Times New Roman"/>
          <w:sz w:val="24"/>
        </w:rPr>
        <w:t>.</w:t>
      </w:r>
      <w:r w:rsidR="0013735E">
        <w:rPr>
          <w:rFonts w:ascii="Times New Roman" w:hAnsi="Times New Roman"/>
          <w:sz w:val="24"/>
        </w:rPr>
        <w:t>’s</w:t>
      </w:r>
      <w:r w:rsidR="00907C01" w:rsidRPr="00907C01">
        <w:rPr>
          <w:rFonts w:ascii="Times New Roman" w:hAnsi="Times New Roman"/>
          <w:sz w:val="24"/>
        </w:rPr>
        <w:t xml:space="preserve"> 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B14B45">
        <w:rPr>
          <w:rFonts w:ascii="Times New Roman" w:hAnsi="Times New Roman"/>
          <w:sz w:val="24"/>
        </w:rPr>
        <w:t>111534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>Mr. Danner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907C01" w:rsidRPr="00907C01" w:rsidRDefault="00DB58DD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07C01"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B14B45">
        <w:rPr>
          <w:rFonts w:ascii="Times New Roman" w:hAnsi="Times New Roman"/>
          <w:sz w:val="24"/>
        </w:rPr>
        <w:t>1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="00907C01"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B) </w:t>
      </w:r>
      <w:r w:rsidR="00A139FA">
        <w:rPr>
          <w:rFonts w:ascii="Times New Roman" w:hAnsi="Times New Roman"/>
          <w:sz w:val="24"/>
        </w:rPr>
        <w:t>in</w:t>
      </w:r>
      <w:r w:rsidR="00907C01" w:rsidRPr="00907C01">
        <w:rPr>
          <w:rFonts w:ascii="Times New Roman" w:hAnsi="Times New Roman"/>
          <w:sz w:val="24"/>
        </w:rPr>
        <w:t xml:space="preserve"> this docket, </w:t>
      </w:r>
      <w:r w:rsidR="00B14B45">
        <w:rPr>
          <w:rFonts w:ascii="Times New Roman" w:hAnsi="Times New Roman"/>
          <w:sz w:val="24"/>
        </w:rPr>
        <w:t>Cricket Communications</w:t>
      </w:r>
      <w:r w:rsidR="00E979F2">
        <w:rPr>
          <w:rFonts w:ascii="Times New Roman" w:hAnsi="Times New Roman"/>
          <w:sz w:val="24"/>
        </w:rPr>
        <w:t>, Inc.</w:t>
      </w:r>
      <w:r w:rsidR="00A139FA">
        <w:rPr>
          <w:rFonts w:ascii="Times New Roman" w:hAnsi="Times New Roman"/>
          <w:sz w:val="24"/>
        </w:rPr>
        <w:t xml:space="preserve"> (</w:t>
      </w:r>
      <w:r w:rsidR="00B14B45">
        <w:rPr>
          <w:rFonts w:ascii="Times New Roman" w:hAnsi="Times New Roman"/>
          <w:sz w:val="24"/>
        </w:rPr>
        <w:t>Cricket or the Company</w:t>
      </w:r>
      <w:r w:rsidR="00A139FA">
        <w:rPr>
          <w:rFonts w:ascii="Times New Roman" w:hAnsi="Times New Roman"/>
          <w:sz w:val="24"/>
        </w:rPr>
        <w:t xml:space="preserve">) </w:t>
      </w:r>
      <w:r w:rsidR="00907C01" w:rsidRPr="00907C01">
        <w:rPr>
          <w:rFonts w:ascii="Times New Roman" w:hAnsi="Times New Roman"/>
          <w:sz w:val="24"/>
        </w:rPr>
        <w:t xml:space="preserve">submitted a compliance filing on </w:t>
      </w:r>
      <w:r w:rsidR="00B14B45">
        <w:rPr>
          <w:rFonts w:ascii="Times New Roman" w:hAnsi="Times New Roman"/>
          <w:sz w:val="24"/>
        </w:rPr>
        <w:t>June 7</w:t>
      </w:r>
      <w:r w:rsidR="00E979F2">
        <w:rPr>
          <w:rFonts w:ascii="Times New Roman" w:hAnsi="Times New Roman"/>
          <w:sz w:val="24"/>
        </w:rPr>
        <w:t>, 201</w:t>
      </w:r>
      <w:r w:rsidR="00B14B45">
        <w:rPr>
          <w:rFonts w:ascii="Times New Roman" w:hAnsi="Times New Roman"/>
          <w:sz w:val="24"/>
        </w:rPr>
        <w:t>2</w:t>
      </w:r>
      <w:r w:rsidR="00907C01"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="00907C01"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="00907C01" w:rsidRPr="00907C01">
        <w:rPr>
          <w:rFonts w:ascii="Times New Roman" w:hAnsi="Times New Roman"/>
          <w:sz w:val="24"/>
        </w:rPr>
        <w:t xml:space="preserve">, and </w:t>
      </w:r>
      <w:proofErr w:type="gramStart"/>
      <w:r w:rsidR="00A139FA">
        <w:rPr>
          <w:rFonts w:ascii="Times New Roman" w:hAnsi="Times New Roman"/>
          <w:sz w:val="24"/>
        </w:rPr>
        <w:t>its</w:t>
      </w:r>
      <w:proofErr w:type="gramEnd"/>
      <w:r w:rsidR="00907C01"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="00907C01"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="00907C01"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="00907C01" w:rsidRPr="00907C01">
        <w:rPr>
          <w:rFonts w:ascii="Times New Roman" w:hAnsi="Times New Roman"/>
          <w:sz w:val="24"/>
        </w:rPr>
        <w:t xml:space="preserve">.  Based on Staff’s </w:t>
      </w:r>
      <w:r w:rsidR="00907C01"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="00907C01"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to the Lifeline Customer Enrollment Form</w:t>
      </w:r>
      <w:r w:rsidR="00907C01" w:rsidRPr="00B14B45">
        <w:rPr>
          <w:rFonts w:ascii="Times New Roman" w:hAnsi="Times New Roman"/>
          <w:sz w:val="24"/>
        </w:rPr>
        <w:t xml:space="preserve"> on </w:t>
      </w:r>
      <w:r w:rsidR="00B14B45" w:rsidRPr="00B14B45">
        <w:rPr>
          <w:rFonts w:ascii="Times New Roman" w:hAnsi="Times New Roman"/>
          <w:sz w:val="24"/>
        </w:rPr>
        <w:t>June 20</w:t>
      </w:r>
      <w:r w:rsidR="00E979F2" w:rsidRPr="00B14B45">
        <w:rPr>
          <w:rFonts w:ascii="Times New Roman" w:hAnsi="Times New Roman"/>
          <w:sz w:val="24"/>
        </w:rPr>
        <w:t>, 201</w:t>
      </w:r>
      <w:r w:rsidR="00B14B45" w:rsidRPr="00B14B45">
        <w:rPr>
          <w:rFonts w:ascii="Times New Roman" w:hAnsi="Times New Roman"/>
          <w:sz w:val="24"/>
        </w:rPr>
        <w:t>2</w:t>
      </w:r>
      <w:r w:rsidR="00907C01" w:rsidRPr="00B14B45">
        <w:rPr>
          <w:rFonts w:ascii="Times New Roman" w:hAnsi="Times New Roman"/>
          <w:sz w:val="24"/>
        </w:rPr>
        <w:t xml:space="preserve">.  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="00907C01" w:rsidRPr="00B14B45">
        <w:rPr>
          <w:rFonts w:ascii="Times New Roman" w:hAnsi="Times New Roman"/>
          <w:sz w:val="24"/>
        </w:rPr>
        <w:t>is satisfactory and meets</w:t>
      </w:r>
      <w:r w:rsidR="00907C01"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>the c</w:t>
      </w:r>
      <w:r w:rsidR="00907C01" w:rsidRPr="00907C01">
        <w:rPr>
          <w:rFonts w:ascii="Times New Roman" w:hAnsi="Times New Roman"/>
          <w:sz w:val="24"/>
        </w:rPr>
        <w:t xml:space="preserve">ondition </w:t>
      </w:r>
      <w:r w:rsidR="00000A74">
        <w:rPr>
          <w:rFonts w:ascii="Times New Roman" w:hAnsi="Times New Roman"/>
          <w:sz w:val="24"/>
        </w:rPr>
        <w:t xml:space="preserve">set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907C01" w:rsidRPr="00907C01">
        <w:rPr>
          <w:rFonts w:ascii="Times New Roman" w:hAnsi="Times New Roman"/>
          <w:sz w:val="24"/>
        </w:rPr>
        <w:t xml:space="preserve">.  Staff, therefore, recommends that the Commission approve </w:t>
      </w:r>
      <w:r w:rsidR="00B14B45">
        <w:rPr>
          <w:rFonts w:ascii="Times New Roman" w:hAnsi="Times New Roman"/>
          <w:sz w:val="24"/>
        </w:rPr>
        <w:t>Cricket’s</w:t>
      </w:r>
      <w:r w:rsidR="00907C01" w:rsidRPr="00907C01">
        <w:rPr>
          <w:rFonts w:ascii="Times New Roman" w:hAnsi="Times New Roman"/>
          <w:sz w:val="24"/>
        </w:rPr>
        <w:t xml:space="preserve"> compliance filing so that </w:t>
      </w:r>
      <w:r w:rsidR="00E979F2">
        <w:rPr>
          <w:rFonts w:ascii="Times New Roman" w:hAnsi="Times New Roman"/>
          <w:sz w:val="24"/>
        </w:rPr>
        <w:t>the company</w:t>
      </w:r>
      <w:r w:rsidR="00907C01" w:rsidRPr="00907C01">
        <w:rPr>
          <w:rFonts w:ascii="Times New Roman" w:hAnsi="Times New Roman"/>
          <w:sz w:val="24"/>
        </w:rPr>
        <w:t xml:space="preserve"> can start offering its </w:t>
      </w:r>
      <w:r w:rsidR="00000A74">
        <w:rPr>
          <w:rFonts w:ascii="Times New Roman" w:hAnsi="Times New Roman"/>
          <w:sz w:val="24"/>
        </w:rPr>
        <w:t>W</w:t>
      </w:r>
      <w:r w:rsidR="00A139FA">
        <w:rPr>
          <w:rFonts w:ascii="Times New Roman" w:hAnsi="Times New Roman"/>
          <w:sz w:val="24"/>
        </w:rPr>
        <w:t>ireless Lifeline</w:t>
      </w:r>
      <w:r w:rsidR="00907C01" w:rsidRPr="00907C01">
        <w:rPr>
          <w:rFonts w:ascii="Times New Roman" w:hAnsi="Times New Roman"/>
          <w:sz w:val="24"/>
        </w:rPr>
        <w:t xml:space="preserve"> service</w:t>
      </w:r>
      <w:r w:rsidR="00E979F2">
        <w:rPr>
          <w:rFonts w:ascii="Times New Roman" w:hAnsi="Times New Roman"/>
          <w:sz w:val="24"/>
        </w:rPr>
        <w:t xml:space="preserve"> in Washington</w:t>
      </w:r>
      <w:r w:rsidR="00907C01" w:rsidRPr="00907C01">
        <w:rPr>
          <w:rFonts w:ascii="Times New Roman" w:hAnsi="Times New Roman"/>
          <w:sz w:val="24"/>
        </w:rPr>
        <w:t xml:space="preserve">. </w:t>
      </w:r>
    </w:p>
    <w:p w:rsidR="00907C01" w:rsidRDefault="00907C01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617029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617029" w:rsidRDefault="00617029" w:rsidP="000A0E26">
      <w:pPr>
        <w:ind w:right="-270"/>
        <w:rPr>
          <w:rFonts w:ascii="Times New Roman" w:hAnsi="Times New Roman"/>
          <w:sz w:val="24"/>
        </w:rPr>
      </w:pPr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  <w:bookmarkStart w:id="0" w:name="_GoBack"/>
      <w:bookmarkEnd w:id="0"/>
      <w:r>
        <w:rPr>
          <w:rFonts w:ascii="Times New Roman" w:hAnsi="Times New Roman"/>
          <w:sz w:val="24"/>
        </w:rPr>
        <w:br/>
      </w:r>
    </w:p>
    <w:sectPr w:rsidR="00617029" w:rsidSect="001D5B49">
      <w:endnotePr>
        <w:numFmt w:val="decimal"/>
      </w:endnotePr>
      <w:pgSz w:w="12240" w:h="15840" w:code="1"/>
      <w:pgMar w:top="144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802F4"/>
    <w:rsid w:val="000A0E26"/>
    <w:rsid w:val="000A7983"/>
    <w:rsid w:val="000F19C7"/>
    <w:rsid w:val="0013735E"/>
    <w:rsid w:val="001411DA"/>
    <w:rsid w:val="00181649"/>
    <w:rsid w:val="001C55F2"/>
    <w:rsid w:val="001C6195"/>
    <w:rsid w:val="001D5B49"/>
    <w:rsid w:val="001E0E86"/>
    <w:rsid w:val="001E37F4"/>
    <w:rsid w:val="00206092"/>
    <w:rsid w:val="00287E10"/>
    <w:rsid w:val="002C5D32"/>
    <w:rsid w:val="00341EB1"/>
    <w:rsid w:val="00376763"/>
    <w:rsid w:val="00391AFB"/>
    <w:rsid w:val="00394AF9"/>
    <w:rsid w:val="00444F47"/>
    <w:rsid w:val="005113DD"/>
    <w:rsid w:val="005741EE"/>
    <w:rsid w:val="00617029"/>
    <w:rsid w:val="006205A3"/>
    <w:rsid w:val="00711347"/>
    <w:rsid w:val="0072042A"/>
    <w:rsid w:val="007C683D"/>
    <w:rsid w:val="007D412F"/>
    <w:rsid w:val="00803373"/>
    <w:rsid w:val="00813052"/>
    <w:rsid w:val="00860654"/>
    <w:rsid w:val="008F6B2C"/>
    <w:rsid w:val="00907C01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53D8A"/>
    <w:rsid w:val="00BE2D92"/>
    <w:rsid w:val="00C26BA6"/>
    <w:rsid w:val="00C37C5E"/>
    <w:rsid w:val="00CF3EC9"/>
    <w:rsid w:val="00D313BD"/>
    <w:rsid w:val="00DB58DD"/>
    <w:rsid w:val="00DE2032"/>
    <w:rsid w:val="00E51269"/>
    <w:rsid w:val="00E979F2"/>
    <w:rsid w:val="00EB79CD"/>
    <w:rsid w:val="00EE430E"/>
    <w:rsid w:val="00F116F9"/>
    <w:rsid w:val="00F943A8"/>
    <w:rsid w:val="00FB36F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2012-06-21T07:00:00+00:00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A95E4-C923-4487-85A3-B916E326ABA1}"/>
</file>

<file path=customXml/itemProps2.xml><?xml version="1.0" encoding="utf-8"?>
<ds:datastoreItem xmlns:ds="http://schemas.openxmlformats.org/officeDocument/2006/customXml" ds:itemID="{CCC0E998-4A97-470C-9510-56FC920AE68B}"/>
</file>

<file path=customXml/itemProps3.xml><?xml version="1.0" encoding="utf-8"?>
<ds:datastoreItem xmlns:ds="http://schemas.openxmlformats.org/officeDocument/2006/customXml" ds:itemID="{79989021-B879-4A5F-B844-F961A892AB32}"/>
</file>

<file path=customXml/itemProps4.xml><?xml version="1.0" encoding="utf-8"?>
<ds:datastoreItem xmlns:ds="http://schemas.openxmlformats.org/officeDocument/2006/customXml" ds:itemID="{AC58F035-6A69-45A2-BA7C-615A035017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2012-06-21T21:15:00Z</cp:lastPrinted>
  <dcterms:created xsi:type="dcterms:W3CDTF">2012-06-21T21:12:00Z</dcterms:created>
  <dcterms:modified xsi:type="dcterms:W3CDTF">2012-06-21T21:25:00Z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