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FD2F18" w:rsidP="00450EA2">
      <w:r>
        <w:t>November 4</w:t>
      </w:r>
      <w:r w:rsidR="002904E7">
        <w:t>, 2014</w:t>
      </w:r>
    </w:p>
    <w:p w:rsidR="00450EA2" w:rsidRPr="00ED0511" w:rsidRDefault="00450EA2" w:rsidP="00450EA2"/>
    <w:p w:rsidR="00450EA2" w:rsidRDefault="00450EA2" w:rsidP="00450EA2"/>
    <w:p w:rsidR="003F4E40" w:rsidRPr="00B8420E" w:rsidRDefault="00D74CA1" w:rsidP="00450EA2">
      <w:pPr>
        <w:rPr>
          <w:b/>
          <w:i/>
        </w:rPr>
      </w:pPr>
      <w:r w:rsidRPr="00B8420E">
        <w:rPr>
          <w:b/>
          <w:i/>
        </w:rPr>
        <w:t xml:space="preserve">Via </w:t>
      </w:r>
      <w:proofErr w:type="spellStart"/>
      <w:r w:rsidR="003F4E40" w:rsidRPr="00B8420E">
        <w:rPr>
          <w:b/>
          <w:i/>
        </w:rPr>
        <w:t>FedExpress</w:t>
      </w:r>
      <w:proofErr w:type="spellEnd"/>
      <w:r w:rsidR="003F4E40" w:rsidRPr="00B8420E">
        <w:rPr>
          <w:b/>
          <w:i/>
        </w:rPr>
        <w:t xml:space="preserve"> and </w:t>
      </w:r>
    </w:p>
    <w:p w:rsidR="00D74CA1" w:rsidRPr="00D74CA1" w:rsidRDefault="003F4E40" w:rsidP="00450EA2">
      <w:pPr>
        <w:rPr>
          <w:i/>
        </w:rPr>
      </w:pPr>
      <w:r w:rsidRPr="00B8420E">
        <w:rPr>
          <w:b/>
          <w:i/>
        </w:rPr>
        <w:t>Electronic Filing</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B8420E">
      <w:pPr>
        <w:ind w:left="540" w:hanging="540"/>
        <w:rPr>
          <w:b/>
        </w:rPr>
      </w:pPr>
      <w:r w:rsidRPr="003625F0">
        <w:rPr>
          <w:b/>
        </w:rPr>
        <w:t xml:space="preserve">Re:  </w:t>
      </w:r>
      <w:r>
        <w:rPr>
          <w:b/>
        </w:rPr>
        <w:tab/>
      </w:r>
      <w:r w:rsidR="00B8420E" w:rsidRPr="00B8420E">
        <w:rPr>
          <w:b/>
        </w:rPr>
        <w:t>In the Matter of the Petition of King County, Washington, BNSF Railway,</w:t>
      </w:r>
      <w:r w:rsidR="00B8420E">
        <w:rPr>
          <w:b/>
        </w:rPr>
        <w:t xml:space="preserve"> </w:t>
      </w:r>
      <w:r w:rsidR="00B8420E" w:rsidRPr="00B8420E">
        <w:rPr>
          <w:b/>
        </w:rPr>
        <w:t>Frontier Communications Northwest, Inc., Verizon Wireless and New Cingular</w:t>
      </w:r>
      <w:r w:rsidR="00B8420E">
        <w:rPr>
          <w:b/>
        </w:rPr>
        <w:t xml:space="preserve"> </w:t>
      </w:r>
      <w:r w:rsidR="00B8420E" w:rsidRPr="00B8420E">
        <w:rPr>
          <w:b/>
        </w:rPr>
        <w:t>Wireless PCS, LLC for an Order requiring Puget Sound Energy to Fund</w:t>
      </w:r>
      <w:r w:rsidR="00B8420E">
        <w:rPr>
          <w:b/>
        </w:rPr>
        <w:t xml:space="preserve"> </w:t>
      </w:r>
      <w:r w:rsidR="00B8420E" w:rsidRPr="00B8420E">
        <w:rPr>
          <w:b/>
        </w:rPr>
        <w:t>Electronic Replacement of Electric Facilities</w:t>
      </w:r>
      <w:r w:rsidR="00B8420E">
        <w:rPr>
          <w:b/>
        </w:rPr>
        <w:t xml:space="preserve"> - </w:t>
      </w:r>
      <w:r w:rsidRPr="0083386C">
        <w:rPr>
          <w:b/>
        </w:rPr>
        <w:t>Docket U</w:t>
      </w:r>
      <w:r w:rsidR="003F4E40">
        <w:rPr>
          <w:b/>
        </w:rPr>
        <w:t>E</w:t>
      </w:r>
      <w:r w:rsidRPr="0083386C">
        <w:rPr>
          <w:b/>
        </w:rPr>
        <w:t>-</w:t>
      </w:r>
      <w:r>
        <w:rPr>
          <w:b/>
        </w:rPr>
        <w:t>1</w:t>
      </w:r>
      <w:r w:rsidR="00D74CA1">
        <w:rPr>
          <w:b/>
        </w:rPr>
        <w:t>4</w:t>
      </w:r>
      <w:r w:rsidR="003F4E40">
        <w:rPr>
          <w:b/>
        </w:rPr>
        <w:t>1335</w:t>
      </w:r>
    </w:p>
    <w:p w:rsidR="00450EA2" w:rsidRPr="00ED0511" w:rsidRDefault="00450EA2" w:rsidP="00450EA2"/>
    <w:p w:rsidR="00450EA2" w:rsidRDefault="00450EA2" w:rsidP="00450EA2">
      <w:r w:rsidRPr="00ED0511">
        <w:t xml:space="preserve">Enclosed for filing </w:t>
      </w:r>
      <w:r w:rsidR="00B8420E">
        <w:t xml:space="preserve">in the above-referenced docket please find the original plus three (3) copies of the confidentiality agreement signed by Cynthia J. Manheim.  </w:t>
      </w:r>
      <w:r>
        <w:t xml:space="preserve">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2730C8" w:rsidRDefault="002730C8" w:rsidP="00450EA2">
      <w:r>
        <w:t>New Cingular Wireless PCS, LLC (“AT&amp;T”)</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2B539B" w:rsidRDefault="0082375B" w:rsidP="00D74CA1">
      <w:pPr>
        <w:jc w:val="center"/>
      </w:pPr>
      <w:r>
        <w:lastRenderedPageBreak/>
        <w:t>CERTIFICATE OF SERVICE</w:t>
      </w:r>
    </w:p>
    <w:p w:rsidR="0082375B" w:rsidRDefault="0082375B" w:rsidP="00D74CA1">
      <w:pPr>
        <w:jc w:val="center"/>
      </w:pPr>
    </w:p>
    <w:p w:rsidR="0082375B" w:rsidRDefault="0082375B" w:rsidP="00FD2F18">
      <w:r>
        <w:tab/>
        <w:t xml:space="preserve">I HEREBY CERTIFY that I have this day served the attached </w:t>
      </w:r>
      <w:r w:rsidR="00293FE5">
        <w:t>Confidentiality Agreement</w:t>
      </w:r>
      <w:r>
        <w:t xml:space="preserve"> upon the persons listed on the Service List below via e-mail and by depositing a copy of said document in the United States mail, addressed as shown on said Service List, with first class postage prepaid.   </w:t>
      </w:r>
    </w:p>
    <w:p w:rsidR="00FD2F18" w:rsidRDefault="00FD2F18" w:rsidP="00FD2F18"/>
    <w:tbl>
      <w:tblPr>
        <w:tblStyle w:val="TableGrid"/>
        <w:tblW w:w="0" w:type="auto"/>
        <w:tblLook w:val="04A0" w:firstRow="1" w:lastRow="0" w:firstColumn="1" w:lastColumn="0" w:noHBand="0" w:noVBand="1"/>
      </w:tblPr>
      <w:tblGrid>
        <w:gridCol w:w="4601"/>
        <w:gridCol w:w="4601"/>
      </w:tblGrid>
      <w:tr w:rsidR="00293FE5" w:rsidTr="00293FE5">
        <w:tc>
          <w:tcPr>
            <w:tcW w:w="4601" w:type="dxa"/>
          </w:tcPr>
          <w:p w:rsidR="00293FE5" w:rsidRDefault="00293FE5" w:rsidP="00293FE5">
            <w:r>
              <w:t xml:space="preserve">Donna Barnett </w:t>
            </w:r>
          </w:p>
          <w:p w:rsidR="00293FE5" w:rsidRDefault="00293FE5" w:rsidP="00293FE5">
            <w:proofErr w:type="spellStart"/>
            <w:r>
              <w:t>Sheree</w:t>
            </w:r>
            <w:proofErr w:type="spellEnd"/>
            <w:r>
              <w:t xml:space="preserve"> Carson </w:t>
            </w:r>
          </w:p>
          <w:p w:rsidR="00293FE5" w:rsidRDefault="00293FE5" w:rsidP="00293FE5">
            <w:r>
              <w:t xml:space="preserve">Perkins </w:t>
            </w:r>
            <w:proofErr w:type="spellStart"/>
            <w:r>
              <w:t>Coie</w:t>
            </w:r>
            <w:proofErr w:type="spellEnd"/>
            <w:r>
              <w:t>, LLP</w:t>
            </w:r>
          </w:p>
          <w:p w:rsidR="00293FE5" w:rsidRDefault="00293FE5" w:rsidP="00293FE5">
            <w:r>
              <w:t>10885 N.E. Fourth Street, Suite 700</w:t>
            </w:r>
          </w:p>
          <w:p w:rsidR="00293FE5" w:rsidRDefault="00293FE5" w:rsidP="00293FE5">
            <w:r>
              <w:t>Bellevue, WA  98004-5579</w:t>
            </w:r>
          </w:p>
          <w:p w:rsidR="00293FE5" w:rsidRDefault="00150366" w:rsidP="00293FE5">
            <w:hyperlink r:id="rId12" w:history="1">
              <w:r w:rsidR="00293FE5">
                <w:rPr>
                  <w:rStyle w:val="Hyperlink"/>
                </w:rPr>
                <w:t>dbarnett@perkinscoie.com</w:t>
              </w:r>
            </w:hyperlink>
            <w:r w:rsidR="00293FE5">
              <w:t xml:space="preserve">; </w:t>
            </w:r>
          </w:p>
          <w:p w:rsidR="00293FE5" w:rsidRDefault="00150366" w:rsidP="00293FE5">
            <w:hyperlink r:id="rId13" w:history="1">
              <w:r w:rsidR="00293FE5">
                <w:rPr>
                  <w:rStyle w:val="Hyperlink"/>
                </w:rPr>
                <w:t>scarson@perkinscoie.com</w:t>
              </w:r>
            </w:hyperlink>
            <w:r w:rsidR="00293FE5">
              <w:t xml:space="preserve"> </w:t>
            </w:r>
          </w:p>
          <w:p w:rsidR="00293FE5" w:rsidRDefault="00293FE5" w:rsidP="00293FE5"/>
        </w:tc>
        <w:tc>
          <w:tcPr>
            <w:tcW w:w="4601" w:type="dxa"/>
          </w:tcPr>
          <w:p w:rsidR="00293FE5" w:rsidRDefault="00293FE5" w:rsidP="00FD2F18">
            <w:r>
              <w:t xml:space="preserve">Patrick </w:t>
            </w:r>
            <w:proofErr w:type="spellStart"/>
            <w:r>
              <w:t>Oshie</w:t>
            </w:r>
            <w:proofErr w:type="spellEnd"/>
          </w:p>
          <w:p w:rsidR="00293FE5" w:rsidRDefault="00293FE5" w:rsidP="00FD2F18">
            <w:r>
              <w:t>WUTC</w:t>
            </w:r>
          </w:p>
          <w:p w:rsidR="00293FE5" w:rsidRDefault="00293FE5" w:rsidP="00FD2F18">
            <w:r>
              <w:t>PO Box 40128</w:t>
            </w:r>
          </w:p>
          <w:p w:rsidR="00293FE5" w:rsidRDefault="00293FE5" w:rsidP="00FD2F18">
            <w:r>
              <w:t>Olympia, WA  98504-0128</w:t>
            </w:r>
          </w:p>
          <w:p w:rsidR="00293FE5" w:rsidRDefault="00150366" w:rsidP="00FD2F18">
            <w:hyperlink r:id="rId14" w:history="1">
              <w:r w:rsidR="00293FE5" w:rsidRPr="0035516F">
                <w:rPr>
                  <w:rStyle w:val="Hyperlink"/>
                </w:rPr>
                <w:t>poshie@utc.wa.gov</w:t>
              </w:r>
            </w:hyperlink>
            <w:r w:rsidR="00293FE5">
              <w:t xml:space="preserve"> </w:t>
            </w:r>
          </w:p>
        </w:tc>
      </w:tr>
      <w:tr w:rsidR="00293FE5" w:rsidTr="00293FE5">
        <w:tc>
          <w:tcPr>
            <w:tcW w:w="4601" w:type="dxa"/>
          </w:tcPr>
          <w:p w:rsidR="00293FE5" w:rsidRDefault="00293FE5" w:rsidP="00FD2F18">
            <w:r>
              <w:t>George Baker Thomson</w:t>
            </w:r>
          </w:p>
          <w:p w:rsidR="00293FE5" w:rsidRDefault="00293FE5" w:rsidP="00FD2F18">
            <w:r>
              <w:t>Frontier Communications Northwest</w:t>
            </w:r>
          </w:p>
          <w:p w:rsidR="00293FE5" w:rsidRDefault="00293FE5" w:rsidP="00FD2F18">
            <w:r>
              <w:t>1800 41</w:t>
            </w:r>
            <w:r w:rsidRPr="00293FE5">
              <w:rPr>
                <w:vertAlign w:val="superscript"/>
              </w:rPr>
              <w:t>st</w:t>
            </w:r>
            <w:r>
              <w:t xml:space="preserve"> Street, Suite N-100</w:t>
            </w:r>
          </w:p>
          <w:p w:rsidR="00293FE5" w:rsidRDefault="00293FE5" w:rsidP="00FD2F18">
            <w:r>
              <w:t>Everett, WA  98203</w:t>
            </w:r>
          </w:p>
          <w:p w:rsidR="00293FE5" w:rsidRDefault="00150366" w:rsidP="00FD2F18">
            <w:hyperlink r:id="rId15" w:history="1">
              <w:r w:rsidR="00293FE5" w:rsidRPr="0035516F">
                <w:rPr>
                  <w:rStyle w:val="Hyperlink"/>
                </w:rPr>
                <w:t>george.thomson@ftr.com</w:t>
              </w:r>
            </w:hyperlink>
            <w:r w:rsidR="00293FE5">
              <w:t xml:space="preserve"> </w:t>
            </w:r>
          </w:p>
          <w:p w:rsidR="00293FE5" w:rsidRDefault="00293FE5" w:rsidP="00FD2F18"/>
        </w:tc>
        <w:tc>
          <w:tcPr>
            <w:tcW w:w="4601" w:type="dxa"/>
          </w:tcPr>
          <w:p w:rsidR="00293FE5" w:rsidRDefault="00293FE5" w:rsidP="00FD2F18">
            <w:r>
              <w:t>Anthony Minor</w:t>
            </w:r>
          </w:p>
          <w:p w:rsidR="00293FE5" w:rsidRDefault="00293FE5" w:rsidP="00FD2F18">
            <w:r>
              <w:t xml:space="preserve">King County Radio Communications </w:t>
            </w:r>
            <w:proofErr w:type="spellStart"/>
            <w:r>
              <w:t>Svcs</w:t>
            </w:r>
            <w:proofErr w:type="spellEnd"/>
            <w:r>
              <w:t>.</w:t>
            </w:r>
          </w:p>
          <w:p w:rsidR="00293FE5" w:rsidRDefault="00293FE5" w:rsidP="00FD2F18">
            <w:r>
              <w:t>855 S 192</w:t>
            </w:r>
            <w:r w:rsidRPr="00293FE5">
              <w:rPr>
                <w:vertAlign w:val="superscript"/>
              </w:rPr>
              <w:t>nd</w:t>
            </w:r>
            <w:r>
              <w:t xml:space="preserve"> Street, Suite 1000</w:t>
            </w:r>
          </w:p>
          <w:p w:rsidR="00293FE5" w:rsidRDefault="00293FE5" w:rsidP="00FD2F18">
            <w:r>
              <w:t>SeaTac, WA  98148</w:t>
            </w:r>
          </w:p>
          <w:p w:rsidR="00293FE5" w:rsidRDefault="00150366" w:rsidP="00293FE5">
            <w:hyperlink r:id="rId16" w:history="1">
              <w:r w:rsidR="00293FE5" w:rsidRPr="0035516F">
                <w:rPr>
                  <w:rStyle w:val="Hyperlink"/>
                </w:rPr>
                <w:t>anthony.minor@kingcounty.gov</w:t>
              </w:r>
            </w:hyperlink>
            <w:r w:rsidR="00293FE5">
              <w:t xml:space="preserve"> </w:t>
            </w:r>
          </w:p>
        </w:tc>
      </w:tr>
      <w:tr w:rsidR="00293FE5" w:rsidTr="00293FE5">
        <w:tc>
          <w:tcPr>
            <w:tcW w:w="4601" w:type="dxa"/>
          </w:tcPr>
          <w:p w:rsidR="00D5075F" w:rsidRDefault="00D5075F" w:rsidP="00D5075F">
            <w:r>
              <w:t>Chad Stokes</w:t>
            </w:r>
          </w:p>
          <w:p w:rsidR="00D5075F" w:rsidRDefault="00D5075F" w:rsidP="00D5075F">
            <w:r>
              <w:t>Tommy Brooks</w:t>
            </w:r>
          </w:p>
          <w:p w:rsidR="00D5075F" w:rsidRDefault="00D5075F" w:rsidP="00D5075F">
            <w:r>
              <w:t>Cable Huston LLP</w:t>
            </w:r>
          </w:p>
          <w:p w:rsidR="00D5075F" w:rsidRDefault="00D5075F" w:rsidP="00D5075F">
            <w:r>
              <w:t>1001 S.W. Fifth Avenue, Suite 2000</w:t>
            </w:r>
          </w:p>
          <w:p w:rsidR="00D5075F" w:rsidRDefault="00D5075F" w:rsidP="00D5075F">
            <w:r>
              <w:t>Portland, OR  97204-1136</w:t>
            </w:r>
          </w:p>
          <w:p w:rsidR="00D5075F" w:rsidRDefault="00150366" w:rsidP="00D5075F">
            <w:hyperlink r:id="rId17" w:history="1">
              <w:r w:rsidR="00D5075F">
                <w:rPr>
                  <w:rStyle w:val="Hyperlink"/>
                </w:rPr>
                <w:t>cstokes@cablehustn.com</w:t>
              </w:r>
            </w:hyperlink>
            <w:r w:rsidR="00D5075F">
              <w:t xml:space="preserve">; </w:t>
            </w:r>
          </w:p>
          <w:p w:rsidR="00293FE5" w:rsidRDefault="00150366" w:rsidP="00D5075F">
            <w:pPr>
              <w:rPr>
                <w:rStyle w:val="Hyperlink"/>
              </w:rPr>
            </w:pPr>
            <w:hyperlink r:id="rId18" w:history="1">
              <w:r w:rsidR="00D5075F">
                <w:rPr>
                  <w:rStyle w:val="Hyperlink"/>
                </w:rPr>
                <w:t>tbrooks@cablehuston.com</w:t>
              </w:r>
            </w:hyperlink>
          </w:p>
          <w:p w:rsidR="00D5075F" w:rsidRDefault="00D5075F" w:rsidP="00D5075F"/>
        </w:tc>
        <w:tc>
          <w:tcPr>
            <w:tcW w:w="4601" w:type="dxa"/>
          </w:tcPr>
          <w:p w:rsidR="00293FE5" w:rsidRDefault="00D5075F" w:rsidP="00FD2F18">
            <w:r>
              <w:t xml:space="preserve">Michael </w:t>
            </w:r>
            <w:proofErr w:type="spellStart"/>
            <w:r>
              <w:t>Mathisen</w:t>
            </w:r>
            <w:proofErr w:type="spellEnd"/>
          </w:p>
          <w:p w:rsidR="00D5075F" w:rsidRDefault="00D5075F" w:rsidP="00FD2F18">
            <w:r>
              <w:t>Verizon Wireless</w:t>
            </w:r>
          </w:p>
          <w:p w:rsidR="00D5075F" w:rsidRDefault="00D5075F" w:rsidP="00FD2F18">
            <w:r>
              <w:t>5430 NE 122</w:t>
            </w:r>
            <w:r w:rsidRPr="00D5075F">
              <w:rPr>
                <w:vertAlign w:val="superscript"/>
              </w:rPr>
              <w:t>nd</w:t>
            </w:r>
            <w:r>
              <w:t xml:space="preserve"> Avenue</w:t>
            </w:r>
          </w:p>
          <w:p w:rsidR="00D5075F" w:rsidRDefault="00D5075F" w:rsidP="00FD2F18">
            <w:r>
              <w:t>Portland, OR  97230</w:t>
            </w:r>
          </w:p>
          <w:p w:rsidR="00D5075F" w:rsidRDefault="00150366" w:rsidP="00FD2F18">
            <w:hyperlink r:id="rId19" w:history="1">
              <w:r w:rsidR="00D5075F" w:rsidRPr="0035516F">
                <w:rPr>
                  <w:rStyle w:val="Hyperlink"/>
                </w:rPr>
                <w:t>michael.mathisen@verizonwireless.com</w:t>
              </w:r>
            </w:hyperlink>
            <w:r w:rsidR="00D5075F">
              <w:t xml:space="preserve"> </w:t>
            </w:r>
          </w:p>
        </w:tc>
      </w:tr>
      <w:tr w:rsidR="00293FE5" w:rsidTr="00293FE5">
        <w:tc>
          <w:tcPr>
            <w:tcW w:w="4601" w:type="dxa"/>
          </w:tcPr>
          <w:p w:rsidR="00293FE5" w:rsidRDefault="00D5075F" w:rsidP="00FD2F18">
            <w:r>
              <w:t>Kenneth Johnson</w:t>
            </w:r>
          </w:p>
          <w:p w:rsidR="00D5075F" w:rsidRDefault="00D5075F" w:rsidP="00FD2F18">
            <w:r>
              <w:t>Puget Sound Energy, Inc.</w:t>
            </w:r>
          </w:p>
          <w:p w:rsidR="00D5075F" w:rsidRDefault="00D5075F" w:rsidP="00FD2F18">
            <w:r>
              <w:t>PO Box 97034</w:t>
            </w:r>
          </w:p>
          <w:p w:rsidR="00D5075F" w:rsidRDefault="00D5075F" w:rsidP="00FD2F18">
            <w:r>
              <w:t>Bellevue, WA  98009-9734</w:t>
            </w:r>
          </w:p>
          <w:p w:rsidR="00D5075F" w:rsidRDefault="00150366" w:rsidP="00FD2F18">
            <w:hyperlink r:id="rId20" w:history="1">
              <w:r w:rsidR="00D5075F" w:rsidRPr="0035516F">
                <w:rPr>
                  <w:rStyle w:val="Hyperlink"/>
                </w:rPr>
                <w:t>ken.s.johnson@pse.com</w:t>
              </w:r>
            </w:hyperlink>
            <w:r w:rsidR="00D5075F">
              <w:t xml:space="preserve"> </w:t>
            </w:r>
          </w:p>
          <w:p w:rsidR="00D5075F" w:rsidRDefault="00D5075F" w:rsidP="00FD2F18"/>
        </w:tc>
        <w:tc>
          <w:tcPr>
            <w:tcW w:w="4601" w:type="dxa"/>
          </w:tcPr>
          <w:p w:rsidR="00293FE5" w:rsidRDefault="00D5075F" w:rsidP="00FD2F18">
            <w:proofErr w:type="spellStart"/>
            <w:r>
              <w:t>Anh</w:t>
            </w:r>
            <w:proofErr w:type="spellEnd"/>
            <w:r>
              <w:t xml:space="preserve"> Nguyen</w:t>
            </w:r>
          </w:p>
          <w:p w:rsidR="00D5075F" w:rsidRDefault="00D5075F" w:rsidP="00FD2F18">
            <w:r>
              <w:t>King County Office of Prosecuting Attorney</w:t>
            </w:r>
          </w:p>
          <w:p w:rsidR="00D5075F" w:rsidRDefault="00D5075F" w:rsidP="00FD2F18">
            <w:r>
              <w:t>500 Fourth Avenue, F1 9</w:t>
            </w:r>
          </w:p>
          <w:p w:rsidR="00D5075F" w:rsidRDefault="00D5075F" w:rsidP="00FD2F18">
            <w:r>
              <w:t>Seattle, WA  98104</w:t>
            </w:r>
          </w:p>
          <w:p w:rsidR="00D5075F" w:rsidRDefault="00150366" w:rsidP="00FD2F18">
            <w:hyperlink r:id="rId21" w:history="1">
              <w:r w:rsidR="00D5075F" w:rsidRPr="0035516F">
                <w:rPr>
                  <w:rStyle w:val="Hyperlink"/>
                </w:rPr>
                <w:t>anh.nguyen@kingcounty.gov</w:t>
              </w:r>
            </w:hyperlink>
            <w:r w:rsidR="00D5075F">
              <w:t xml:space="preserve"> </w:t>
            </w:r>
          </w:p>
        </w:tc>
      </w:tr>
      <w:tr w:rsidR="00293FE5" w:rsidTr="00293FE5">
        <w:tc>
          <w:tcPr>
            <w:tcW w:w="4601" w:type="dxa"/>
          </w:tcPr>
          <w:p w:rsidR="00293FE5" w:rsidRDefault="00D5075F" w:rsidP="00FD2F18">
            <w:proofErr w:type="spellStart"/>
            <w:r>
              <w:t>LaRhonda</w:t>
            </w:r>
            <w:proofErr w:type="spellEnd"/>
            <w:r>
              <w:t xml:space="preserve"> Brown-Barrett</w:t>
            </w:r>
          </w:p>
          <w:p w:rsidR="00D5075F" w:rsidRDefault="00D5075F" w:rsidP="00FD2F18">
            <w:r>
              <w:t xml:space="preserve">Gregory </w:t>
            </w:r>
            <w:proofErr w:type="spellStart"/>
            <w:r>
              <w:t>Britz</w:t>
            </w:r>
            <w:proofErr w:type="spellEnd"/>
          </w:p>
          <w:p w:rsidR="00D5075F" w:rsidRDefault="00D5075F" w:rsidP="00FD2F18">
            <w:r>
              <w:t>BNSF Railway Co.</w:t>
            </w:r>
          </w:p>
          <w:p w:rsidR="00D5075F" w:rsidRDefault="00D5075F" w:rsidP="00FD2F18">
            <w:r>
              <w:t>2400 Western Center Blvd.</w:t>
            </w:r>
          </w:p>
          <w:p w:rsidR="00D5075F" w:rsidRDefault="00D5075F" w:rsidP="00FD2F18">
            <w:r>
              <w:t>Fort Worth, TX  76131</w:t>
            </w:r>
          </w:p>
          <w:p w:rsidR="00D5075F" w:rsidRDefault="00150366" w:rsidP="00FD2F18">
            <w:hyperlink r:id="rId22" w:history="1">
              <w:r w:rsidR="00D5075F" w:rsidRPr="0035516F">
                <w:rPr>
                  <w:rStyle w:val="Hyperlink"/>
                </w:rPr>
                <w:t>larhonda.brown-barrett@bnsf.com</w:t>
              </w:r>
            </w:hyperlink>
            <w:r w:rsidR="00D5075F">
              <w:t xml:space="preserve"> </w:t>
            </w:r>
          </w:p>
          <w:p w:rsidR="00D5075F" w:rsidRDefault="00150366" w:rsidP="00FD2F18">
            <w:hyperlink r:id="rId23" w:history="1">
              <w:r w:rsidR="00D5075F" w:rsidRPr="0035516F">
                <w:rPr>
                  <w:rStyle w:val="Hyperlink"/>
                </w:rPr>
                <w:t>gregory.britz@bnsf.com</w:t>
              </w:r>
            </w:hyperlink>
          </w:p>
          <w:p w:rsidR="00D5075F" w:rsidRDefault="00D5075F" w:rsidP="00FD2F18">
            <w:r>
              <w:t xml:space="preserve"> </w:t>
            </w:r>
          </w:p>
        </w:tc>
        <w:tc>
          <w:tcPr>
            <w:tcW w:w="4601" w:type="dxa"/>
          </w:tcPr>
          <w:p w:rsidR="00293FE5" w:rsidRDefault="00D5075F" w:rsidP="00FD2F18">
            <w:r>
              <w:t>John Cameron</w:t>
            </w:r>
          </w:p>
          <w:p w:rsidR="00D5075F" w:rsidRDefault="00D5075F" w:rsidP="00FD2F18">
            <w:r>
              <w:t>Davis Wright Tremaine</w:t>
            </w:r>
          </w:p>
          <w:p w:rsidR="00D5075F" w:rsidRDefault="00D5075F" w:rsidP="00FD2F18">
            <w:r>
              <w:t>1300 SW Fifth Avenue, Suite 2300</w:t>
            </w:r>
          </w:p>
          <w:p w:rsidR="00D5075F" w:rsidRDefault="00D5075F" w:rsidP="00FD2F18">
            <w:r>
              <w:t>Portland, OR  97201</w:t>
            </w:r>
          </w:p>
          <w:p w:rsidR="00D5075F" w:rsidRDefault="00150366" w:rsidP="00FD2F18">
            <w:hyperlink r:id="rId24" w:history="1">
              <w:r w:rsidR="00D5075F" w:rsidRPr="0035516F">
                <w:rPr>
                  <w:rStyle w:val="Hyperlink"/>
                </w:rPr>
                <w:t>johncameron@dwt.com</w:t>
              </w:r>
            </w:hyperlink>
            <w:r w:rsidR="00D5075F">
              <w:t xml:space="preserve"> </w:t>
            </w:r>
          </w:p>
        </w:tc>
      </w:tr>
    </w:tbl>
    <w:p w:rsidR="00D5075F" w:rsidRDefault="00D5075F">
      <w:r>
        <w:br w:type="page"/>
      </w:r>
    </w:p>
    <w:tbl>
      <w:tblPr>
        <w:tblStyle w:val="TableGrid"/>
        <w:tblW w:w="0" w:type="auto"/>
        <w:tblLook w:val="04A0" w:firstRow="1" w:lastRow="0" w:firstColumn="1" w:lastColumn="0" w:noHBand="0" w:noVBand="1"/>
      </w:tblPr>
      <w:tblGrid>
        <w:gridCol w:w="4601"/>
      </w:tblGrid>
      <w:tr w:rsidR="00D5075F" w:rsidTr="00293FE5">
        <w:tc>
          <w:tcPr>
            <w:tcW w:w="4601" w:type="dxa"/>
          </w:tcPr>
          <w:p w:rsidR="00D5075F" w:rsidRDefault="00D5075F" w:rsidP="00D5075F">
            <w:r>
              <w:lastRenderedPageBreak/>
              <w:t xml:space="preserve">Simon ffitch </w:t>
            </w:r>
          </w:p>
          <w:p w:rsidR="00D5075F" w:rsidRDefault="00D5075F" w:rsidP="00D5075F">
            <w:r>
              <w:t xml:space="preserve">Office of the Attorney General </w:t>
            </w:r>
          </w:p>
          <w:p w:rsidR="00D5075F" w:rsidRDefault="00D5075F" w:rsidP="00D5075F">
            <w:r>
              <w:t xml:space="preserve">Public Counsel Section </w:t>
            </w:r>
          </w:p>
          <w:p w:rsidR="00D5075F" w:rsidRDefault="00D5075F" w:rsidP="00D5075F">
            <w:r>
              <w:t>800 Fifth Avenue, Suite 2000</w:t>
            </w:r>
          </w:p>
          <w:p w:rsidR="00D5075F" w:rsidRDefault="00D5075F" w:rsidP="00D5075F">
            <w:r>
              <w:t xml:space="preserve">Seattle, WA  98104-3188 </w:t>
            </w:r>
          </w:p>
          <w:p w:rsidR="00D5075F" w:rsidRDefault="00150366" w:rsidP="00D5075F">
            <w:hyperlink r:id="rId25" w:history="1">
              <w:r w:rsidR="00D5075F" w:rsidRPr="0035516F">
                <w:rPr>
                  <w:rStyle w:val="Hyperlink"/>
                </w:rPr>
                <w:t>simonf@atg.wa.gov</w:t>
              </w:r>
            </w:hyperlink>
            <w:r w:rsidR="00D5075F">
              <w:t xml:space="preserve"> </w:t>
            </w:r>
          </w:p>
          <w:p w:rsidR="00150366" w:rsidRDefault="00150366" w:rsidP="00D5075F">
            <w:bookmarkStart w:id="0" w:name="_GoBack"/>
            <w:bookmarkEnd w:id="0"/>
          </w:p>
        </w:tc>
      </w:tr>
    </w:tbl>
    <w:p w:rsidR="00293FE5" w:rsidRDefault="00293FE5" w:rsidP="00FD2F18"/>
    <w:p w:rsidR="00293FE5" w:rsidRDefault="00293FE5" w:rsidP="00FD2F18"/>
    <w:p w:rsidR="00E65FB1" w:rsidRDefault="00E65FB1" w:rsidP="0082375B">
      <w:pPr>
        <w:spacing w:line="480" w:lineRule="auto"/>
      </w:pPr>
    </w:p>
    <w:p w:rsidR="00E65FB1" w:rsidRDefault="00E65FB1" w:rsidP="00E65FB1">
      <w:pPr>
        <w:ind w:left="1440"/>
      </w:pPr>
      <w:r>
        <w:t>Dated this 4</w:t>
      </w:r>
      <w:r w:rsidRPr="00E65FB1">
        <w:rPr>
          <w:vertAlign w:val="superscript"/>
        </w:rPr>
        <w:t>th</w:t>
      </w:r>
      <w:r>
        <w:t xml:space="preserve"> day of </w:t>
      </w:r>
      <w:r w:rsidR="00FD2F18">
        <w:t xml:space="preserve">November, </w:t>
      </w:r>
      <w:r>
        <w:t xml:space="preserve">2014 </w:t>
      </w:r>
    </w:p>
    <w:p w:rsidR="00E65FB1" w:rsidRDefault="00E65FB1" w:rsidP="00E65FB1">
      <w:pPr>
        <w:ind w:left="2880"/>
      </w:pPr>
    </w:p>
    <w:p w:rsidR="00E65FB1" w:rsidRDefault="00E65FB1" w:rsidP="00E65FB1">
      <w:pPr>
        <w:ind w:left="4320"/>
      </w:pPr>
    </w:p>
    <w:p w:rsidR="00E65FB1" w:rsidRPr="00E65FB1" w:rsidRDefault="004F7487" w:rsidP="00E65FB1">
      <w:pPr>
        <w:ind w:left="4320"/>
        <w:rPr>
          <w:u w:val="single"/>
        </w:rPr>
      </w:pPr>
      <w:r>
        <w:rPr>
          <w:u w:val="single"/>
        </w:rPr>
        <w:t>/s/</w:t>
      </w:r>
      <w:r w:rsidR="00E65FB1">
        <w:rPr>
          <w:u w:val="single"/>
        </w:rPr>
        <w:tab/>
      </w:r>
      <w:r w:rsidR="00E65FB1">
        <w:rPr>
          <w:u w:val="single"/>
        </w:rPr>
        <w:tab/>
      </w:r>
      <w:r w:rsidR="00E65FB1">
        <w:rPr>
          <w:u w:val="single"/>
        </w:rPr>
        <w:tab/>
      </w:r>
    </w:p>
    <w:p w:rsidR="00E65FB1" w:rsidRDefault="00E65FB1" w:rsidP="00E65FB1">
      <w:pPr>
        <w:ind w:left="4320"/>
      </w:pPr>
      <w:r>
        <w:t>David Collier</w:t>
      </w:r>
    </w:p>
    <w:p w:rsidR="00E65FB1" w:rsidRPr="00ED0511" w:rsidRDefault="00E65FB1" w:rsidP="00E65FB1">
      <w:pPr>
        <w:ind w:left="4320"/>
      </w:pPr>
      <w:r>
        <w:t xml:space="preserve">AT&amp;T </w:t>
      </w:r>
      <w:r w:rsidR="00FD2F18">
        <w:t>Services, Inc.</w:t>
      </w:r>
    </w:p>
    <w:sectPr w:rsidR="00E65FB1" w:rsidRPr="00ED0511" w:rsidSect="009A5230">
      <w:footerReference w:type="default" r:id="rId26"/>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150366">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Footer"/>
      <w:jc w:val="center"/>
    </w:pPr>
  </w:p>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150366">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D74CA1">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4"/>
  </w:num>
  <w:num w:numId="4">
    <w:abstractNumId w:val="3"/>
  </w:num>
  <w:num w:numId="5">
    <w:abstractNumId w:val="11"/>
  </w:num>
  <w:num w:numId="6">
    <w:abstractNumId w:val="9"/>
  </w:num>
  <w:num w:numId="7">
    <w:abstractNumId w:val="20"/>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6"/>
  </w:num>
  <w:num w:numId="12">
    <w:abstractNumId w:val="10"/>
  </w:num>
  <w:num w:numId="13">
    <w:abstractNumId w:val="2"/>
  </w:num>
  <w:num w:numId="14">
    <w:abstractNumId w:val="12"/>
  </w:num>
  <w:num w:numId="15">
    <w:abstractNumId w:val="7"/>
  </w:num>
  <w:num w:numId="16">
    <w:abstractNumId w:val="8"/>
  </w:num>
  <w:num w:numId="17">
    <w:abstractNumId w:val="4"/>
  </w:num>
  <w:num w:numId="18">
    <w:abstractNumId w:val="17"/>
  </w:num>
  <w:num w:numId="19">
    <w:abstractNumId w:val="16"/>
  </w:num>
  <w:num w:numId="20">
    <w:abstractNumId w:val="19"/>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863BF"/>
    <w:rsid w:val="000B79FF"/>
    <w:rsid w:val="001001F8"/>
    <w:rsid w:val="0010246D"/>
    <w:rsid w:val="00150366"/>
    <w:rsid w:val="0017162C"/>
    <w:rsid w:val="00176321"/>
    <w:rsid w:val="00183B50"/>
    <w:rsid w:val="001853F4"/>
    <w:rsid w:val="001A4B7B"/>
    <w:rsid w:val="001C2C6C"/>
    <w:rsid w:val="001C7B8E"/>
    <w:rsid w:val="002120CC"/>
    <w:rsid w:val="00233021"/>
    <w:rsid w:val="0024015C"/>
    <w:rsid w:val="00242D60"/>
    <w:rsid w:val="0024610E"/>
    <w:rsid w:val="0025468F"/>
    <w:rsid w:val="002730C8"/>
    <w:rsid w:val="002904E7"/>
    <w:rsid w:val="00293FE5"/>
    <w:rsid w:val="00295712"/>
    <w:rsid w:val="002B539B"/>
    <w:rsid w:val="002C1638"/>
    <w:rsid w:val="002C77F1"/>
    <w:rsid w:val="002F1380"/>
    <w:rsid w:val="002F1AB1"/>
    <w:rsid w:val="002F327F"/>
    <w:rsid w:val="003436F4"/>
    <w:rsid w:val="0034595F"/>
    <w:rsid w:val="003625F0"/>
    <w:rsid w:val="003826E6"/>
    <w:rsid w:val="00387EAB"/>
    <w:rsid w:val="003B257E"/>
    <w:rsid w:val="003C1A28"/>
    <w:rsid w:val="003F4E40"/>
    <w:rsid w:val="00401464"/>
    <w:rsid w:val="00417BD5"/>
    <w:rsid w:val="00423BCA"/>
    <w:rsid w:val="00433EA8"/>
    <w:rsid w:val="00450EA2"/>
    <w:rsid w:val="00464D6E"/>
    <w:rsid w:val="00464D84"/>
    <w:rsid w:val="00497F06"/>
    <w:rsid w:val="004B1B5E"/>
    <w:rsid w:val="004B2425"/>
    <w:rsid w:val="004B2FCC"/>
    <w:rsid w:val="004E7C29"/>
    <w:rsid w:val="004F2D30"/>
    <w:rsid w:val="004F7487"/>
    <w:rsid w:val="00500E22"/>
    <w:rsid w:val="00525A85"/>
    <w:rsid w:val="0053255F"/>
    <w:rsid w:val="00575EAB"/>
    <w:rsid w:val="005914B0"/>
    <w:rsid w:val="00596E04"/>
    <w:rsid w:val="005B10F4"/>
    <w:rsid w:val="005B1D7A"/>
    <w:rsid w:val="005D0799"/>
    <w:rsid w:val="005E5D9B"/>
    <w:rsid w:val="00623CD9"/>
    <w:rsid w:val="00632C60"/>
    <w:rsid w:val="006365B6"/>
    <w:rsid w:val="00640241"/>
    <w:rsid w:val="00676ED6"/>
    <w:rsid w:val="00684C5C"/>
    <w:rsid w:val="006C49F8"/>
    <w:rsid w:val="006D5A78"/>
    <w:rsid w:val="006E774D"/>
    <w:rsid w:val="006F02E2"/>
    <w:rsid w:val="00723B37"/>
    <w:rsid w:val="00740C3B"/>
    <w:rsid w:val="0076365B"/>
    <w:rsid w:val="007925EC"/>
    <w:rsid w:val="007975B0"/>
    <w:rsid w:val="007D453D"/>
    <w:rsid w:val="007E180B"/>
    <w:rsid w:val="007F4A0D"/>
    <w:rsid w:val="007F6DAE"/>
    <w:rsid w:val="0082375B"/>
    <w:rsid w:val="0083386C"/>
    <w:rsid w:val="0084229B"/>
    <w:rsid w:val="00852185"/>
    <w:rsid w:val="00862AFB"/>
    <w:rsid w:val="00870B53"/>
    <w:rsid w:val="00881628"/>
    <w:rsid w:val="00895031"/>
    <w:rsid w:val="008A5DA8"/>
    <w:rsid w:val="008B4B0B"/>
    <w:rsid w:val="008B5C39"/>
    <w:rsid w:val="008B6A08"/>
    <w:rsid w:val="008D41F5"/>
    <w:rsid w:val="008F7DF9"/>
    <w:rsid w:val="00900996"/>
    <w:rsid w:val="00924A87"/>
    <w:rsid w:val="00930A08"/>
    <w:rsid w:val="009421AF"/>
    <w:rsid w:val="00976449"/>
    <w:rsid w:val="009A5230"/>
    <w:rsid w:val="009D0C66"/>
    <w:rsid w:val="009D3707"/>
    <w:rsid w:val="00A053A7"/>
    <w:rsid w:val="00A13980"/>
    <w:rsid w:val="00A30666"/>
    <w:rsid w:val="00A31302"/>
    <w:rsid w:val="00A33D64"/>
    <w:rsid w:val="00A71E48"/>
    <w:rsid w:val="00A82757"/>
    <w:rsid w:val="00A97347"/>
    <w:rsid w:val="00AB58B8"/>
    <w:rsid w:val="00AE3358"/>
    <w:rsid w:val="00B13D84"/>
    <w:rsid w:val="00B54367"/>
    <w:rsid w:val="00B54D84"/>
    <w:rsid w:val="00B5531F"/>
    <w:rsid w:val="00B62119"/>
    <w:rsid w:val="00B6338E"/>
    <w:rsid w:val="00B8420E"/>
    <w:rsid w:val="00BA63E1"/>
    <w:rsid w:val="00BA784E"/>
    <w:rsid w:val="00BD4E2D"/>
    <w:rsid w:val="00BD55A6"/>
    <w:rsid w:val="00BE2E2D"/>
    <w:rsid w:val="00BF21DB"/>
    <w:rsid w:val="00BF7E7D"/>
    <w:rsid w:val="00C30771"/>
    <w:rsid w:val="00C83F3C"/>
    <w:rsid w:val="00C85E3C"/>
    <w:rsid w:val="00C9354B"/>
    <w:rsid w:val="00CA571F"/>
    <w:rsid w:val="00CC55CD"/>
    <w:rsid w:val="00CE092F"/>
    <w:rsid w:val="00CF7F9F"/>
    <w:rsid w:val="00D022EF"/>
    <w:rsid w:val="00D063CD"/>
    <w:rsid w:val="00D1255F"/>
    <w:rsid w:val="00D13269"/>
    <w:rsid w:val="00D142D5"/>
    <w:rsid w:val="00D226BC"/>
    <w:rsid w:val="00D3338E"/>
    <w:rsid w:val="00D346CA"/>
    <w:rsid w:val="00D36A3A"/>
    <w:rsid w:val="00D5075F"/>
    <w:rsid w:val="00D73972"/>
    <w:rsid w:val="00D74CA1"/>
    <w:rsid w:val="00D77B5F"/>
    <w:rsid w:val="00D9173C"/>
    <w:rsid w:val="00DA0120"/>
    <w:rsid w:val="00DA7536"/>
    <w:rsid w:val="00DB1492"/>
    <w:rsid w:val="00DB5F6E"/>
    <w:rsid w:val="00DD630D"/>
    <w:rsid w:val="00E262D6"/>
    <w:rsid w:val="00E342C3"/>
    <w:rsid w:val="00E34B0E"/>
    <w:rsid w:val="00E35C5A"/>
    <w:rsid w:val="00E40087"/>
    <w:rsid w:val="00E6077D"/>
    <w:rsid w:val="00E65FB1"/>
    <w:rsid w:val="00ED0511"/>
    <w:rsid w:val="00EE0888"/>
    <w:rsid w:val="00F15777"/>
    <w:rsid w:val="00F30DE1"/>
    <w:rsid w:val="00F50D63"/>
    <w:rsid w:val="00F5320E"/>
    <w:rsid w:val="00F6397B"/>
    <w:rsid w:val="00F66D8E"/>
    <w:rsid w:val="00F70151"/>
    <w:rsid w:val="00F803EB"/>
    <w:rsid w:val="00F84EF1"/>
    <w:rsid w:val="00FA34EF"/>
    <w:rsid w:val="00FA703F"/>
    <w:rsid w:val="00FD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 w:type="table" w:styleId="TableGrid">
    <w:name w:val="Table Grid"/>
    <w:basedOn w:val="TableNormal"/>
    <w:rsid w:val="0029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 w:type="table" w:styleId="TableGrid">
    <w:name w:val="Table Grid"/>
    <w:basedOn w:val="TableNormal"/>
    <w:rsid w:val="0029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307706997">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1844323195">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arson@perkinscoie.com" TargetMode="External"/><Relationship Id="rId18" Type="http://schemas.openxmlformats.org/officeDocument/2006/relationships/hyperlink" Target="mailto:tbrooks@cablehuston.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h.nguyen@kingcounty.gov" TargetMode="External"/><Relationship Id="rId7" Type="http://schemas.openxmlformats.org/officeDocument/2006/relationships/footnotes" Target="footnotes.xml"/><Relationship Id="rId12" Type="http://schemas.openxmlformats.org/officeDocument/2006/relationships/hyperlink" Target="mailto:dbarnett@perkinscoie.com" TargetMode="External"/><Relationship Id="rId17" Type="http://schemas.openxmlformats.org/officeDocument/2006/relationships/hyperlink" Target="mailto:cstokes@cablehustn.com" TargetMode="External"/><Relationship Id="rId25" Type="http://schemas.openxmlformats.org/officeDocument/2006/relationships/hyperlink" Target="mailto:simonf@atg.wa.gov" TargetMode="External"/><Relationship Id="rId2" Type="http://schemas.openxmlformats.org/officeDocument/2006/relationships/numbering" Target="numbering.xml"/><Relationship Id="rId16" Type="http://schemas.openxmlformats.org/officeDocument/2006/relationships/hyperlink" Target="mailto:anthony.minor@kingcounty.gov" TargetMode="External"/><Relationship Id="rId20" Type="http://schemas.openxmlformats.org/officeDocument/2006/relationships/hyperlink" Target="mailto:ken.s.johnson@pse.com"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johncameron@dwt.com"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george.thomson@ftr.com" TargetMode="External"/><Relationship Id="rId23" Type="http://schemas.openxmlformats.org/officeDocument/2006/relationships/hyperlink" Target="mailto:gregory.britz@bnsf.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ichael.mathisen@verizonwireless.com"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shie@utc.wa.gov" TargetMode="External"/><Relationship Id="rId22" Type="http://schemas.openxmlformats.org/officeDocument/2006/relationships/hyperlink" Target="mailto:larhonda.brown-barrett@bnsf.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2014-11-04T08:00:00+00:00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8CD56-6AA9-4290-81E1-B9A0C95BC157}"/>
</file>

<file path=customXml/itemProps2.xml><?xml version="1.0" encoding="utf-8"?>
<ds:datastoreItem xmlns:ds="http://schemas.openxmlformats.org/officeDocument/2006/customXml" ds:itemID="{07359A6E-5D2A-4E77-AE35-C3F1EFF72AA8}"/>
</file>

<file path=customXml/itemProps3.xml><?xml version="1.0" encoding="utf-8"?>
<ds:datastoreItem xmlns:ds="http://schemas.openxmlformats.org/officeDocument/2006/customXml" ds:itemID="{5C583B21-A5CD-4ACB-9FD1-CC5C3296DA3B}"/>
</file>

<file path=customXml/itemProps4.xml><?xml version="1.0" encoding="utf-8"?>
<ds:datastoreItem xmlns:ds="http://schemas.openxmlformats.org/officeDocument/2006/customXml" ds:itemID="{B123601C-9E79-480A-BD76-7F94989D5930}"/>
</file>

<file path=customXml/itemProps5.xml><?xml version="1.0" encoding="utf-8"?>
<ds:datastoreItem xmlns:ds="http://schemas.openxmlformats.org/officeDocument/2006/customXml" ds:itemID="{AFE4008D-65F7-4358-B349-F933B7875FBD}"/>
</file>

<file path=docProps/app.xml><?xml version="1.0" encoding="utf-8"?>
<Properties xmlns="http://schemas.openxmlformats.org/officeDocument/2006/extended-properties" xmlns:vt="http://schemas.openxmlformats.org/officeDocument/2006/docPropsVTypes">
  <Template>MA Letterhead.dot</Template>
  <TotalTime>1</TotalTime>
  <Pages>3</Pages>
  <Words>345</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3252</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3</cp:revision>
  <cp:lastPrinted>2014-05-05T17:45:00Z</cp:lastPrinted>
  <dcterms:created xsi:type="dcterms:W3CDTF">2014-11-04T23:42:00Z</dcterms:created>
  <dcterms:modified xsi:type="dcterms:W3CDTF">2014-11-04T23:45:00Z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0x0101006E56B4D1795A2E4DB2F0B01679ED314A00BDEB9561B6E69B4BB5883E057266F749</vt:lpwstr>
  </property>
  <property fmtid="{D5CDD505-2E9C-101B-9397-08002B2CF9AE}" pid="4" name="_docset_NoMedatataSyncRequired">
    <vt:lpwstr>False</vt:lpwstr>
  </property>
</Properties>
</file>