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36A" w:rsidRDefault="00FD536A">
      <w:pPr>
        <w:ind w:right="720"/>
        <w:jc w:val="center"/>
        <w:rPr>
          <w:b/>
          <w:bCs/>
          <w:sz w:val="24"/>
          <w:szCs w:val="24"/>
        </w:rPr>
      </w:pPr>
      <w:r>
        <w:rPr>
          <w:b/>
          <w:bCs/>
          <w:sz w:val="24"/>
          <w:szCs w:val="24"/>
        </w:rPr>
        <w:t>AVISTA CORP.</w:t>
      </w:r>
    </w:p>
    <w:p w:rsidR="00FD536A" w:rsidRDefault="00FD536A">
      <w:pPr>
        <w:pStyle w:val="Heading3"/>
      </w:pPr>
      <w:r>
        <w:t>RESPONSE TO REQUEST FOR INFORMATION</w:t>
      </w:r>
    </w:p>
    <w:p w:rsidR="00FD536A" w:rsidRDefault="00FD536A">
      <w:pPr>
        <w:jc w:val="center"/>
        <w:rPr>
          <w:b/>
          <w:bCs/>
          <w:sz w:val="24"/>
          <w:szCs w:val="24"/>
        </w:rPr>
      </w:pPr>
    </w:p>
    <w:p w:rsidR="00FD536A" w:rsidRDefault="00FD536A" w:rsidP="00F731E6">
      <w:pPr>
        <w:pStyle w:val="Heading1"/>
        <w:tabs>
          <w:tab w:val="clear" w:pos="4320"/>
          <w:tab w:val="left" w:pos="4770"/>
        </w:tabs>
      </w:pPr>
      <w:r>
        <w:t>JURISDICTION:</w:t>
      </w:r>
      <w:r>
        <w:tab/>
      </w:r>
      <w:r w:rsidR="00E64D12">
        <w:t>W</w:t>
      </w:r>
      <w:r w:rsidR="00AA791F">
        <w:t>ASHINGTON</w:t>
      </w:r>
      <w:r>
        <w:tab/>
        <w:t>DATE PREPARED:</w:t>
      </w:r>
      <w:r>
        <w:tab/>
      </w:r>
      <w:r w:rsidR="006717FC">
        <w:t>06/1</w:t>
      </w:r>
      <w:r w:rsidR="006913BB">
        <w:t>9</w:t>
      </w:r>
      <w:r w:rsidR="006717FC">
        <w:t>/2015</w:t>
      </w:r>
    </w:p>
    <w:p w:rsidR="00FD536A" w:rsidRDefault="00FD536A" w:rsidP="00F731E6">
      <w:pPr>
        <w:pStyle w:val="Heading1"/>
        <w:tabs>
          <w:tab w:val="clear" w:pos="4320"/>
          <w:tab w:val="left" w:pos="4770"/>
        </w:tabs>
      </w:pPr>
      <w:r>
        <w:t>CASE NO</w:t>
      </w:r>
      <w:r w:rsidR="00BF7126">
        <w:t>.</w:t>
      </w:r>
      <w:r>
        <w:t>:</w:t>
      </w:r>
      <w:r>
        <w:tab/>
      </w:r>
      <w:r w:rsidR="008C17E4">
        <w:t>UE-1</w:t>
      </w:r>
      <w:r w:rsidR="005B0228">
        <w:t>50204</w:t>
      </w:r>
      <w:r w:rsidR="008C17E4">
        <w:t xml:space="preserve"> &amp; UG-1</w:t>
      </w:r>
      <w:r w:rsidR="005B0228">
        <w:t>50205</w:t>
      </w:r>
      <w:r>
        <w:tab/>
        <w:t>WITNESS:</w:t>
      </w:r>
      <w:r>
        <w:tab/>
      </w:r>
      <w:r w:rsidR="00F731E6">
        <w:tab/>
      </w:r>
      <w:r w:rsidR="006913BB">
        <w:tab/>
        <w:t>Scott Kinney</w:t>
      </w:r>
    </w:p>
    <w:p w:rsidR="001004DE" w:rsidRDefault="00C73FA6" w:rsidP="00F731E6">
      <w:pPr>
        <w:pStyle w:val="Heading1"/>
        <w:tabs>
          <w:tab w:val="clear" w:pos="4320"/>
          <w:tab w:val="left" w:pos="4770"/>
        </w:tabs>
      </w:pPr>
      <w:r>
        <w:t>REQUESTER:</w:t>
      </w:r>
      <w:r>
        <w:tab/>
      </w:r>
      <w:r w:rsidR="00BF7126">
        <w:t xml:space="preserve">UTC </w:t>
      </w:r>
      <w:r w:rsidR="006717FC">
        <w:t>Staff</w:t>
      </w:r>
      <w:r w:rsidR="006913BB">
        <w:t xml:space="preserve"> - Ball</w:t>
      </w:r>
      <w:r w:rsidR="00FD536A">
        <w:tab/>
        <w:t>RESPONDER:</w:t>
      </w:r>
      <w:r w:rsidR="00FD536A">
        <w:tab/>
      </w:r>
      <w:r w:rsidR="00F731E6">
        <w:tab/>
      </w:r>
      <w:r w:rsidR="006913BB">
        <w:tab/>
      </w:r>
      <w:r w:rsidR="00AB14C9">
        <w:t>Tara Moses</w:t>
      </w:r>
    </w:p>
    <w:p w:rsidR="001004DE" w:rsidRDefault="00E055F5" w:rsidP="00F731E6">
      <w:pPr>
        <w:pStyle w:val="Heading1"/>
        <w:tabs>
          <w:tab w:val="clear" w:pos="4320"/>
          <w:tab w:val="left" w:pos="4770"/>
        </w:tabs>
      </w:pPr>
      <w:r>
        <w:t>TYPE:</w:t>
      </w:r>
      <w:r>
        <w:tab/>
        <w:t>Data Request</w:t>
      </w:r>
      <w:r>
        <w:tab/>
        <w:t xml:space="preserve">DEPT:  </w:t>
      </w:r>
      <w:r w:rsidR="006913BB">
        <w:tab/>
      </w:r>
      <w:r w:rsidR="006913BB">
        <w:tab/>
      </w:r>
      <w:r w:rsidR="006913BB">
        <w:tab/>
      </w:r>
      <w:r w:rsidR="00AB14C9">
        <w:t>Resource Accounting</w:t>
      </w:r>
    </w:p>
    <w:p w:rsidR="00FD536A" w:rsidRDefault="001004DE" w:rsidP="00F731E6">
      <w:pPr>
        <w:pStyle w:val="Heading1"/>
        <w:tabs>
          <w:tab w:val="clear" w:pos="4320"/>
          <w:tab w:val="left" w:pos="4770"/>
        </w:tabs>
      </w:pPr>
      <w:r>
        <w:t>R</w:t>
      </w:r>
      <w:r w:rsidR="00FD536A">
        <w:t>EQUEST NO.</w:t>
      </w:r>
      <w:r w:rsidR="00FD536A" w:rsidRPr="008E3932">
        <w:t>:</w:t>
      </w:r>
      <w:r w:rsidR="008E3932" w:rsidRPr="008E3932">
        <w:tab/>
      </w:r>
      <w:r w:rsidR="00F44146">
        <w:t>Staff</w:t>
      </w:r>
      <w:r w:rsidR="00BF7126">
        <w:t xml:space="preserve"> </w:t>
      </w:r>
      <w:r w:rsidR="006913BB">
        <w:t>-</w:t>
      </w:r>
      <w:r w:rsidR="00BF7126">
        <w:t xml:space="preserve"> </w:t>
      </w:r>
      <w:r w:rsidR="00F44146">
        <w:t>17</w:t>
      </w:r>
      <w:r w:rsidR="00AB14C9">
        <w:t>4</w:t>
      </w:r>
      <w:r w:rsidR="004A7704">
        <w:tab/>
      </w:r>
      <w:r w:rsidR="00FD536A">
        <w:t>TELEPHONE:</w:t>
      </w:r>
      <w:r w:rsidR="00FD536A">
        <w:tab/>
      </w:r>
      <w:r w:rsidR="00E055F5">
        <w:tab/>
      </w:r>
      <w:r w:rsidR="006913BB">
        <w:tab/>
      </w:r>
      <w:r w:rsidR="00FD536A">
        <w:t>(509) 495-</w:t>
      </w:r>
      <w:r w:rsidR="00AB14C9">
        <w:t>2032</w:t>
      </w:r>
    </w:p>
    <w:p w:rsidR="00FD536A" w:rsidRDefault="00AA791F" w:rsidP="00AA791F">
      <w:pPr>
        <w:tabs>
          <w:tab w:val="left" w:pos="1890"/>
          <w:tab w:val="left" w:pos="4770"/>
          <w:tab w:val="left" w:pos="6480"/>
        </w:tabs>
        <w:rPr>
          <w:sz w:val="24"/>
          <w:szCs w:val="24"/>
        </w:rPr>
      </w:pPr>
      <w:r>
        <w:rPr>
          <w:sz w:val="24"/>
          <w:szCs w:val="24"/>
        </w:rPr>
        <w:tab/>
      </w:r>
      <w:r>
        <w:rPr>
          <w:sz w:val="24"/>
          <w:szCs w:val="24"/>
        </w:rPr>
        <w:tab/>
      </w:r>
      <w:r w:rsidR="00E055F5">
        <w:rPr>
          <w:sz w:val="24"/>
          <w:szCs w:val="24"/>
        </w:rPr>
        <w:t xml:space="preserve">EMAIL:  </w:t>
      </w:r>
      <w:r w:rsidR="006913BB">
        <w:rPr>
          <w:sz w:val="24"/>
          <w:szCs w:val="24"/>
        </w:rPr>
        <w:tab/>
      </w:r>
      <w:r w:rsidR="006913BB">
        <w:rPr>
          <w:sz w:val="24"/>
          <w:szCs w:val="24"/>
        </w:rPr>
        <w:tab/>
      </w:r>
      <w:r w:rsidR="00E055F5">
        <w:rPr>
          <w:sz w:val="24"/>
          <w:szCs w:val="24"/>
        </w:rPr>
        <w:t>t</w:t>
      </w:r>
      <w:r w:rsidR="00AB14C9">
        <w:rPr>
          <w:sz w:val="24"/>
          <w:szCs w:val="24"/>
        </w:rPr>
        <w:t>ara</w:t>
      </w:r>
      <w:r w:rsidR="00E055F5">
        <w:rPr>
          <w:sz w:val="24"/>
          <w:szCs w:val="24"/>
        </w:rPr>
        <w:t>.</w:t>
      </w:r>
      <w:r w:rsidR="00AB14C9">
        <w:rPr>
          <w:sz w:val="24"/>
          <w:szCs w:val="24"/>
        </w:rPr>
        <w:t>moses</w:t>
      </w:r>
      <w:r w:rsidR="00417AA4">
        <w:rPr>
          <w:sz w:val="24"/>
          <w:szCs w:val="24"/>
        </w:rPr>
        <w:t>@avistacorp.com</w:t>
      </w:r>
    </w:p>
    <w:p w:rsidR="000E629D" w:rsidRPr="00F44146" w:rsidRDefault="000E629D">
      <w:pPr>
        <w:tabs>
          <w:tab w:val="left" w:pos="1890"/>
          <w:tab w:val="left" w:pos="4320"/>
          <w:tab w:val="left" w:pos="6480"/>
        </w:tabs>
        <w:rPr>
          <w:sz w:val="24"/>
          <w:szCs w:val="24"/>
        </w:rPr>
      </w:pPr>
    </w:p>
    <w:p w:rsidR="006913BB" w:rsidRDefault="006913BB" w:rsidP="006913BB">
      <w:pPr>
        <w:tabs>
          <w:tab w:val="left" w:pos="1890"/>
          <w:tab w:val="left" w:pos="4320"/>
          <w:tab w:val="left" w:pos="6480"/>
        </w:tabs>
        <w:jc w:val="both"/>
        <w:rPr>
          <w:b/>
          <w:bCs/>
          <w:sz w:val="24"/>
          <w:szCs w:val="24"/>
        </w:rPr>
      </w:pPr>
      <w:r>
        <w:rPr>
          <w:b/>
          <w:bCs/>
          <w:sz w:val="24"/>
          <w:szCs w:val="24"/>
        </w:rPr>
        <w:t>REQUEST:</w:t>
      </w:r>
    </w:p>
    <w:p w:rsidR="00BF7126" w:rsidRDefault="00BF7126" w:rsidP="00F44146">
      <w:pPr>
        <w:tabs>
          <w:tab w:val="left" w:pos="1890"/>
          <w:tab w:val="left" w:pos="4320"/>
          <w:tab w:val="left" w:pos="6480"/>
        </w:tabs>
        <w:jc w:val="both"/>
        <w:rPr>
          <w:b/>
          <w:bCs/>
          <w:sz w:val="24"/>
          <w:szCs w:val="24"/>
        </w:rPr>
      </w:pPr>
    </w:p>
    <w:p w:rsidR="00F44146" w:rsidRDefault="00F44146" w:rsidP="00F44146">
      <w:pPr>
        <w:tabs>
          <w:tab w:val="left" w:pos="1890"/>
          <w:tab w:val="left" w:pos="4320"/>
          <w:tab w:val="left" w:pos="6480"/>
        </w:tabs>
        <w:jc w:val="both"/>
        <w:rPr>
          <w:b/>
          <w:bCs/>
          <w:sz w:val="24"/>
          <w:szCs w:val="24"/>
        </w:rPr>
      </w:pPr>
      <w:r w:rsidRPr="00F44146">
        <w:rPr>
          <w:b/>
          <w:bCs/>
          <w:sz w:val="24"/>
          <w:szCs w:val="24"/>
        </w:rPr>
        <w:t>Subject: Colstrip and Coyote Springs 2 Operation and Maintenance Expense</w:t>
      </w:r>
      <w:r w:rsidR="00AB14C9">
        <w:rPr>
          <w:b/>
          <w:bCs/>
          <w:sz w:val="24"/>
          <w:szCs w:val="24"/>
        </w:rPr>
        <w:t xml:space="preserve"> 2008 – 2014 by FERC</w:t>
      </w:r>
    </w:p>
    <w:p w:rsidR="00E44F49" w:rsidRPr="00BF7126" w:rsidRDefault="00E44F49" w:rsidP="00F44146">
      <w:pPr>
        <w:tabs>
          <w:tab w:val="left" w:pos="1890"/>
          <w:tab w:val="left" w:pos="4320"/>
          <w:tab w:val="left" w:pos="6480"/>
        </w:tabs>
        <w:jc w:val="both"/>
        <w:rPr>
          <w:b/>
          <w:bCs/>
          <w:sz w:val="24"/>
          <w:szCs w:val="24"/>
        </w:rPr>
      </w:pPr>
      <w:r w:rsidRPr="00E44F49">
        <w:rPr>
          <w:sz w:val="24"/>
        </w:rPr>
        <w:t xml:space="preserve">Please provide the actual operations and maintenance expense for both Coyote Springs 2 and Colstrip by FERC account and month from January 2008 through December 2014.  Please separately identify any amounts related to major maintenance.  Please include a brief description for each year’s final O&amp;M </w:t>
      </w:r>
      <w:r w:rsidRPr="00BF7126">
        <w:rPr>
          <w:sz w:val="24"/>
          <w:szCs w:val="24"/>
        </w:rPr>
        <w:t>amount of any events or actions which may have had a significant impact on that years O&amp;M.</w:t>
      </w:r>
    </w:p>
    <w:p w:rsidR="00F44146" w:rsidRDefault="00F44146" w:rsidP="00F44146">
      <w:pPr>
        <w:tabs>
          <w:tab w:val="left" w:pos="1890"/>
          <w:tab w:val="left" w:pos="4320"/>
          <w:tab w:val="left" w:pos="6480"/>
        </w:tabs>
        <w:jc w:val="both"/>
        <w:rPr>
          <w:bCs/>
          <w:sz w:val="24"/>
          <w:szCs w:val="24"/>
        </w:rPr>
      </w:pPr>
    </w:p>
    <w:p w:rsidR="00BF7126" w:rsidRPr="00BF7126" w:rsidRDefault="00BF7126" w:rsidP="00F44146">
      <w:pPr>
        <w:tabs>
          <w:tab w:val="left" w:pos="1890"/>
          <w:tab w:val="left" w:pos="4320"/>
          <w:tab w:val="left" w:pos="6480"/>
        </w:tabs>
        <w:jc w:val="both"/>
        <w:rPr>
          <w:bCs/>
          <w:sz w:val="24"/>
          <w:szCs w:val="24"/>
        </w:rPr>
      </w:pPr>
    </w:p>
    <w:p w:rsidR="006913BB" w:rsidRDefault="006913BB" w:rsidP="006913BB">
      <w:pPr>
        <w:tabs>
          <w:tab w:val="left" w:pos="1890"/>
          <w:tab w:val="left" w:pos="4320"/>
          <w:tab w:val="left" w:pos="6480"/>
        </w:tabs>
        <w:jc w:val="both"/>
        <w:rPr>
          <w:b/>
          <w:sz w:val="24"/>
          <w:szCs w:val="24"/>
        </w:rPr>
      </w:pPr>
      <w:r w:rsidRPr="00F81359">
        <w:rPr>
          <w:b/>
          <w:sz w:val="24"/>
          <w:szCs w:val="24"/>
        </w:rPr>
        <w:t>RESPONSE:</w:t>
      </w:r>
    </w:p>
    <w:p w:rsidR="00BF7126" w:rsidRDefault="00BF7126" w:rsidP="00AB14C9">
      <w:pPr>
        <w:jc w:val="both"/>
        <w:rPr>
          <w:sz w:val="24"/>
          <w:szCs w:val="24"/>
        </w:rPr>
      </w:pPr>
    </w:p>
    <w:p w:rsidR="00AB14C9" w:rsidRPr="00AB14C9" w:rsidRDefault="00AB14C9" w:rsidP="00AB14C9">
      <w:pPr>
        <w:jc w:val="both"/>
        <w:rPr>
          <w:sz w:val="24"/>
          <w:szCs w:val="24"/>
        </w:rPr>
      </w:pPr>
      <w:r w:rsidRPr="00AB14C9">
        <w:rPr>
          <w:sz w:val="24"/>
          <w:szCs w:val="24"/>
        </w:rPr>
        <w:t>See Staff_DR_174</w:t>
      </w:r>
      <w:r w:rsidR="00BF7126">
        <w:rPr>
          <w:sz w:val="24"/>
          <w:szCs w:val="24"/>
        </w:rPr>
        <w:t xml:space="preserve"> </w:t>
      </w:r>
      <w:r w:rsidRPr="00AB14C9">
        <w:rPr>
          <w:sz w:val="24"/>
          <w:szCs w:val="24"/>
        </w:rPr>
        <w:t xml:space="preserve">Attachment A for the requested information on a system basis. </w:t>
      </w:r>
    </w:p>
    <w:p w:rsidR="00AB14C9" w:rsidRPr="00AB14C9" w:rsidRDefault="00AB14C9" w:rsidP="00AB14C9">
      <w:pPr>
        <w:jc w:val="both"/>
        <w:rPr>
          <w:sz w:val="24"/>
          <w:szCs w:val="24"/>
        </w:rPr>
      </w:pPr>
      <w:r w:rsidRPr="00AB14C9">
        <w:rPr>
          <w:sz w:val="24"/>
          <w:szCs w:val="24"/>
        </w:rPr>
        <w:t xml:space="preserve">See Avista’s response to Staff_DR_173 for explanation of major maintenance projects for the Colstrip and CS2 projects.  </w:t>
      </w:r>
    </w:p>
    <w:p w:rsidR="00AB14C9" w:rsidRPr="00AB14C9" w:rsidRDefault="00AB14C9" w:rsidP="00AB14C9">
      <w:pPr>
        <w:jc w:val="both"/>
        <w:rPr>
          <w:sz w:val="24"/>
          <w:szCs w:val="24"/>
        </w:rPr>
      </w:pPr>
    </w:p>
    <w:p w:rsidR="00AB14C9" w:rsidRPr="00AB14C9" w:rsidRDefault="006803DC" w:rsidP="00AB14C9">
      <w:pPr>
        <w:jc w:val="both"/>
        <w:rPr>
          <w:sz w:val="24"/>
          <w:szCs w:val="24"/>
        </w:rPr>
      </w:pPr>
      <w:r>
        <w:rPr>
          <w:sz w:val="24"/>
          <w:szCs w:val="24"/>
        </w:rPr>
        <w:t>T</w:t>
      </w:r>
      <w:r w:rsidR="00AB14C9" w:rsidRPr="00AB14C9">
        <w:rPr>
          <w:sz w:val="24"/>
          <w:szCs w:val="24"/>
        </w:rPr>
        <w:t xml:space="preserve">he Company does not track the Colstrip and CS2 O&amp;M by major and non-major activity. </w:t>
      </w:r>
      <w:bookmarkStart w:id="0" w:name="OLE_LINK11"/>
      <w:bookmarkStart w:id="1" w:name="OLE_LINK12"/>
      <w:bookmarkEnd w:id="0"/>
      <w:r w:rsidR="00AB14C9" w:rsidRPr="00AB14C9">
        <w:rPr>
          <w:sz w:val="24"/>
          <w:szCs w:val="24"/>
        </w:rPr>
        <w:t>For both Colstrip and CS2 detail information is available by month at the journal level within the Company’s general ledger system.</w:t>
      </w:r>
      <w:r>
        <w:rPr>
          <w:sz w:val="24"/>
          <w:szCs w:val="24"/>
        </w:rPr>
        <w:t xml:space="preserve"> </w:t>
      </w:r>
      <w:r w:rsidR="00AB14C9" w:rsidRPr="00AB14C9">
        <w:rPr>
          <w:sz w:val="24"/>
          <w:szCs w:val="24"/>
        </w:rPr>
        <w:t xml:space="preserve"> Plant data is grouped by project, recorded to the appropriate O&amp;M FERC account, and allocated to WA and ID based on the Company’s Production/Transmission </w:t>
      </w:r>
      <w:r>
        <w:rPr>
          <w:sz w:val="24"/>
          <w:szCs w:val="24"/>
        </w:rPr>
        <w:t xml:space="preserve">(P/T) ratio. </w:t>
      </w:r>
      <w:r w:rsidR="00AB14C9" w:rsidRPr="00AB14C9">
        <w:rPr>
          <w:sz w:val="24"/>
          <w:szCs w:val="24"/>
        </w:rPr>
        <w:t xml:space="preserve"> The Company receives monthly information from the plant operators for which the Company records through journal entry into the system.  Detailed transaction activity is located at the individual plants, and not </w:t>
      </w:r>
      <w:r>
        <w:rPr>
          <w:sz w:val="24"/>
          <w:szCs w:val="24"/>
        </w:rPr>
        <w:t xml:space="preserve">at </w:t>
      </w:r>
      <w:r w:rsidR="00AB14C9" w:rsidRPr="00AB14C9">
        <w:rPr>
          <w:sz w:val="24"/>
          <w:szCs w:val="24"/>
        </w:rPr>
        <w:t>Avista.</w:t>
      </w:r>
      <w:r>
        <w:rPr>
          <w:sz w:val="24"/>
          <w:szCs w:val="24"/>
        </w:rPr>
        <w:t xml:space="preserve"> </w:t>
      </w:r>
      <w:r w:rsidR="00AB14C9" w:rsidRPr="00AB14C9">
        <w:rPr>
          <w:sz w:val="24"/>
          <w:szCs w:val="24"/>
        </w:rPr>
        <w:t xml:space="preserve"> </w:t>
      </w:r>
      <w:bookmarkEnd w:id="1"/>
      <w:r w:rsidR="00AB14C9" w:rsidRPr="00AB14C9">
        <w:rPr>
          <w:sz w:val="24"/>
          <w:szCs w:val="24"/>
        </w:rPr>
        <w:t xml:space="preserve">All information provided in attachment Staff_DR_174_Attachment </w:t>
      </w:r>
      <w:proofErr w:type="gramStart"/>
      <w:r w:rsidR="00AB14C9" w:rsidRPr="00AB14C9">
        <w:rPr>
          <w:sz w:val="24"/>
          <w:szCs w:val="24"/>
        </w:rPr>
        <w:t>A</w:t>
      </w:r>
      <w:proofErr w:type="gramEnd"/>
      <w:r w:rsidR="00AB14C9" w:rsidRPr="00AB14C9">
        <w:rPr>
          <w:sz w:val="24"/>
          <w:szCs w:val="24"/>
        </w:rPr>
        <w:t xml:space="preserve"> represent costs paid to third parties.</w:t>
      </w:r>
    </w:p>
    <w:p w:rsidR="00AB14C9" w:rsidRPr="00F44146" w:rsidRDefault="00AB14C9" w:rsidP="00F44146">
      <w:pPr>
        <w:tabs>
          <w:tab w:val="left" w:pos="1890"/>
          <w:tab w:val="left" w:pos="4320"/>
          <w:tab w:val="left" w:pos="6480"/>
        </w:tabs>
        <w:jc w:val="both"/>
        <w:rPr>
          <w:bCs/>
          <w:sz w:val="24"/>
          <w:szCs w:val="24"/>
        </w:rPr>
      </w:pPr>
    </w:p>
    <w:sectPr w:rsidR="00AB14C9" w:rsidRPr="00F44146" w:rsidSect="00941853">
      <w:headerReference w:type="default" r:id="rId7"/>
      <w:footerReference w:type="default" r:id="rId8"/>
      <w:footerReference w:type="first" r:id="rId9"/>
      <w:pgSz w:w="12240" w:h="15840" w:code="1"/>
      <w:pgMar w:top="720" w:right="1008" w:bottom="1008"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3DC" w:rsidRDefault="006803DC">
      <w:r>
        <w:separator/>
      </w:r>
    </w:p>
  </w:endnote>
  <w:endnote w:type="continuationSeparator" w:id="0">
    <w:p w:rsidR="006803DC" w:rsidRDefault="006803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3DC" w:rsidRDefault="006803DC" w:rsidP="00056C64">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DF7F68">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F7F68">
      <w:rPr>
        <w:rStyle w:val="PageNumber"/>
        <w:noProof/>
      </w:rPr>
      <w:t>1</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3DC" w:rsidRDefault="006803DC" w:rsidP="00E64D12">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3DC" w:rsidRDefault="006803DC">
      <w:r>
        <w:separator/>
      </w:r>
    </w:p>
  </w:footnote>
  <w:footnote w:type="continuationSeparator" w:id="0">
    <w:p w:rsidR="006803DC" w:rsidRDefault="006803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3DC" w:rsidRDefault="006803DC">
    <w:pPr>
      <w:pStyle w:val="Header"/>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2">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5">
    <w:nsid w:val="18BC0793"/>
    <w:multiLevelType w:val="hybridMultilevel"/>
    <w:tmpl w:val="94E46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7">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8">
    <w:nsid w:val="28B272B7"/>
    <w:multiLevelType w:val="hybridMultilevel"/>
    <w:tmpl w:val="45809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10">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1">
    <w:nsid w:val="2F824EC2"/>
    <w:multiLevelType w:val="hybridMultilevel"/>
    <w:tmpl w:val="48DA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3">
    <w:nsid w:val="34BA0A46"/>
    <w:multiLevelType w:val="hybridMultilevel"/>
    <w:tmpl w:val="8F982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3C77E1"/>
    <w:multiLevelType w:val="hybridMultilevel"/>
    <w:tmpl w:val="BD785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7">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8">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9">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20">
    <w:nsid w:val="4A611F07"/>
    <w:multiLevelType w:val="hybridMultilevel"/>
    <w:tmpl w:val="BDB41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732A48"/>
    <w:multiLevelType w:val="hybridMultilevel"/>
    <w:tmpl w:val="8E34F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3">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4">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5">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26">
    <w:nsid w:val="57E35ED0"/>
    <w:multiLevelType w:val="hybridMultilevel"/>
    <w:tmpl w:val="41CE0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D41B5E"/>
    <w:multiLevelType w:val="hybridMultilevel"/>
    <w:tmpl w:val="3B0EE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30">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31">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2">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33">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4">
    <w:nsid w:val="73136511"/>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5">
    <w:nsid w:val="7D673927"/>
    <w:multiLevelType w:val="hybridMultilevel"/>
    <w:tmpl w:val="A2784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4"/>
  </w:num>
  <w:num w:numId="3">
    <w:abstractNumId w:val="16"/>
  </w:num>
  <w:num w:numId="4">
    <w:abstractNumId w:val="0"/>
  </w:num>
  <w:num w:numId="5">
    <w:abstractNumId w:val="33"/>
  </w:num>
  <w:num w:numId="6">
    <w:abstractNumId w:val="30"/>
  </w:num>
  <w:num w:numId="7">
    <w:abstractNumId w:val="9"/>
  </w:num>
  <w:num w:numId="8">
    <w:abstractNumId w:val="32"/>
  </w:num>
  <w:num w:numId="9">
    <w:abstractNumId w:val="3"/>
  </w:num>
  <w:num w:numId="10">
    <w:abstractNumId w:val="23"/>
  </w:num>
  <w:num w:numId="11">
    <w:abstractNumId w:val="2"/>
  </w:num>
  <w:num w:numId="12">
    <w:abstractNumId w:val="10"/>
  </w:num>
  <w:num w:numId="13">
    <w:abstractNumId w:val="34"/>
  </w:num>
  <w:num w:numId="14">
    <w:abstractNumId w:val="4"/>
  </w:num>
  <w:num w:numId="15">
    <w:abstractNumId w:val="6"/>
  </w:num>
  <w:num w:numId="16">
    <w:abstractNumId w:val="7"/>
  </w:num>
  <w:num w:numId="17">
    <w:abstractNumId w:val="19"/>
  </w:num>
  <w:num w:numId="18">
    <w:abstractNumId w:val="29"/>
  </w:num>
  <w:num w:numId="19">
    <w:abstractNumId w:val="12"/>
  </w:num>
  <w:num w:numId="20">
    <w:abstractNumId w:val="17"/>
  </w:num>
  <w:num w:numId="21">
    <w:abstractNumId w:val="1"/>
  </w:num>
  <w:num w:numId="22">
    <w:abstractNumId w:val="25"/>
  </w:num>
  <w:num w:numId="23">
    <w:abstractNumId w:val="18"/>
  </w:num>
  <w:num w:numId="24">
    <w:abstractNumId w:val="15"/>
  </w:num>
  <w:num w:numId="25">
    <w:abstractNumId w:val="31"/>
  </w:num>
  <w:num w:numId="26">
    <w:abstractNumId w:val="28"/>
  </w:num>
  <w:num w:numId="27">
    <w:abstractNumId w:val="13"/>
  </w:num>
  <w:num w:numId="28">
    <w:abstractNumId w:val="35"/>
  </w:num>
  <w:num w:numId="29">
    <w:abstractNumId w:val="20"/>
  </w:num>
  <w:num w:numId="30">
    <w:abstractNumId w:val="14"/>
  </w:num>
  <w:num w:numId="31">
    <w:abstractNumId w:val="11"/>
  </w:num>
  <w:num w:numId="32">
    <w:abstractNumId w:val="5"/>
  </w:num>
  <w:num w:numId="33">
    <w:abstractNumId w:val="8"/>
  </w:num>
  <w:num w:numId="34">
    <w:abstractNumId w:val="21"/>
  </w:num>
  <w:num w:numId="35">
    <w:abstractNumId w:val="26"/>
  </w:num>
  <w:num w:numId="3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FD6FAC"/>
    <w:rsid w:val="000121D0"/>
    <w:rsid w:val="000177E6"/>
    <w:rsid w:val="0002046E"/>
    <w:rsid w:val="00023B8E"/>
    <w:rsid w:val="00056C64"/>
    <w:rsid w:val="00081D52"/>
    <w:rsid w:val="00086B02"/>
    <w:rsid w:val="000E09FD"/>
    <w:rsid w:val="000E629D"/>
    <w:rsid w:val="001004DE"/>
    <w:rsid w:val="0011273E"/>
    <w:rsid w:val="0012408C"/>
    <w:rsid w:val="00136A2A"/>
    <w:rsid w:val="00177390"/>
    <w:rsid w:val="001B5FBF"/>
    <w:rsid w:val="001E06F3"/>
    <w:rsid w:val="001F2C4B"/>
    <w:rsid w:val="001F6472"/>
    <w:rsid w:val="002146D9"/>
    <w:rsid w:val="00236EDE"/>
    <w:rsid w:val="00254DC5"/>
    <w:rsid w:val="002677D5"/>
    <w:rsid w:val="00273771"/>
    <w:rsid w:val="00274E83"/>
    <w:rsid w:val="002B16E6"/>
    <w:rsid w:val="002E674E"/>
    <w:rsid w:val="002F3DC4"/>
    <w:rsid w:val="00332421"/>
    <w:rsid w:val="003348C4"/>
    <w:rsid w:val="0034092A"/>
    <w:rsid w:val="00364D3F"/>
    <w:rsid w:val="00375C8C"/>
    <w:rsid w:val="00383DD3"/>
    <w:rsid w:val="00385B78"/>
    <w:rsid w:val="003B4E20"/>
    <w:rsid w:val="003C0AED"/>
    <w:rsid w:val="003C1D9A"/>
    <w:rsid w:val="003E487F"/>
    <w:rsid w:val="003E50F1"/>
    <w:rsid w:val="00417AA4"/>
    <w:rsid w:val="00422CC4"/>
    <w:rsid w:val="004313FC"/>
    <w:rsid w:val="00446369"/>
    <w:rsid w:val="00454A7F"/>
    <w:rsid w:val="004A7704"/>
    <w:rsid w:val="004B53E0"/>
    <w:rsid w:val="004E598C"/>
    <w:rsid w:val="004F03CE"/>
    <w:rsid w:val="004F7DA8"/>
    <w:rsid w:val="00500F1F"/>
    <w:rsid w:val="005048A8"/>
    <w:rsid w:val="005050C4"/>
    <w:rsid w:val="005072B5"/>
    <w:rsid w:val="005078A9"/>
    <w:rsid w:val="0051171D"/>
    <w:rsid w:val="0055045F"/>
    <w:rsid w:val="00550AC7"/>
    <w:rsid w:val="005869E4"/>
    <w:rsid w:val="005906BD"/>
    <w:rsid w:val="00591481"/>
    <w:rsid w:val="005A2255"/>
    <w:rsid w:val="005A49F0"/>
    <w:rsid w:val="005B0228"/>
    <w:rsid w:val="005C1EDF"/>
    <w:rsid w:val="005D72D7"/>
    <w:rsid w:val="005E70B3"/>
    <w:rsid w:val="006045D3"/>
    <w:rsid w:val="00633F9B"/>
    <w:rsid w:val="0064017A"/>
    <w:rsid w:val="006717FC"/>
    <w:rsid w:val="0067192D"/>
    <w:rsid w:val="006803DC"/>
    <w:rsid w:val="00684FF3"/>
    <w:rsid w:val="006913BB"/>
    <w:rsid w:val="006A1D90"/>
    <w:rsid w:val="006E2109"/>
    <w:rsid w:val="007270E2"/>
    <w:rsid w:val="00741CF2"/>
    <w:rsid w:val="00753FE9"/>
    <w:rsid w:val="00754422"/>
    <w:rsid w:val="007727D5"/>
    <w:rsid w:val="007915D1"/>
    <w:rsid w:val="00796C24"/>
    <w:rsid w:val="007A30D4"/>
    <w:rsid w:val="007B5EE6"/>
    <w:rsid w:val="007E0B40"/>
    <w:rsid w:val="007E3A66"/>
    <w:rsid w:val="008074FC"/>
    <w:rsid w:val="00815632"/>
    <w:rsid w:val="00873D44"/>
    <w:rsid w:val="008C17E4"/>
    <w:rsid w:val="008D1DFC"/>
    <w:rsid w:val="008E3932"/>
    <w:rsid w:val="008E7B54"/>
    <w:rsid w:val="008F3A3A"/>
    <w:rsid w:val="009052D2"/>
    <w:rsid w:val="00923095"/>
    <w:rsid w:val="009257B1"/>
    <w:rsid w:val="00941853"/>
    <w:rsid w:val="00957712"/>
    <w:rsid w:val="009737A8"/>
    <w:rsid w:val="009924AF"/>
    <w:rsid w:val="00A17CF1"/>
    <w:rsid w:val="00A6663E"/>
    <w:rsid w:val="00A82D5A"/>
    <w:rsid w:val="00A96A19"/>
    <w:rsid w:val="00AA791F"/>
    <w:rsid w:val="00AB14C9"/>
    <w:rsid w:val="00AB5D5A"/>
    <w:rsid w:val="00AD1B7A"/>
    <w:rsid w:val="00B41482"/>
    <w:rsid w:val="00B655BD"/>
    <w:rsid w:val="00B72352"/>
    <w:rsid w:val="00BB0D23"/>
    <w:rsid w:val="00BD4231"/>
    <w:rsid w:val="00BD5789"/>
    <w:rsid w:val="00BF7126"/>
    <w:rsid w:val="00C040A5"/>
    <w:rsid w:val="00C73FA6"/>
    <w:rsid w:val="00C81C9E"/>
    <w:rsid w:val="00C83E18"/>
    <w:rsid w:val="00C96C0F"/>
    <w:rsid w:val="00CA15F9"/>
    <w:rsid w:val="00CD4D4E"/>
    <w:rsid w:val="00D038CF"/>
    <w:rsid w:val="00D12F41"/>
    <w:rsid w:val="00D376F6"/>
    <w:rsid w:val="00D40664"/>
    <w:rsid w:val="00D41724"/>
    <w:rsid w:val="00D456F0"/>
    <w:rsid w:val="00D53695"/>
    <w:rsid w:val="00D75120"/>
    <w:rsid w:val="00D771A9"/>
    <w:rsid w:val="00D77A4E"/>
    <w:rsid w:val="00D855D1"/>
    <w:rsid w:val="00D969C6"/>
    <w:rsid w:val="00DA234F"/>
    <w:rsid w:val="00DB4781"/>
    <w:rsid w:val="00DE5D38"/>
    <w:rsid w:val="00DF7F68"/>
    <w:rsid w:val="00E055F5"/>
    <w:rsid w:val="00E404F2"/>
    <w:rsid w:val="00E43DB3"/>
    <w:rsid w:val="00E44F49"/>
    <w:rsid w:val="00E64D12"/>
    <w:rsid w:val="00E84C7F"/>
    <w:rsid w:val="00E94E42"/>
    <w:rsid w:val="00EA2239"/>
    <w:rsid w:val="00EC527F"/>
    <w:rsid w:val="00ED6C6D"/>
    <w:rsid w:val="00EE2A32"/>
    <w:rsid w:val="00EE30BA"/>
    <w:rsid w:val="00EF44EA"/>
    <w:rsid w:val="00F06210"/>
    <w:rsid w:val="00F06D34"/>
    <w:rsid w:val="00F268AE"/>
    <w:rsid w:val="00F44146"/>
    <w:rsid w:val="00F45461"/>
    <w:rsid w:val="00F731E6"/>
    <w:rsid w:val="00FA4AFD"/>
    <w:rsid w:val="00FC05C5"/>
    <w:rsid w:val="00FC099B"/>
    <w:rsid w:val="00FC1828"/>
    <w:rsid w:val="00FD0578"/>
    <w:rsid w:val="00FD159D"/>
    <w:rsid w:val="00FD536A"/>
    <w:rsid w:val="00FD6F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05C5"/>
    <w:pPr>
      <w:autoSpaceDE w:val="0"/>
      <w:autoSpaceDN w:val="0"/>
    </w:pPr>
  </w:style>
  <w:style w:type="paragraph" w:styleId="Heading1">
    <w:name w:val="heading 1"/>
    <w:basedOn w:val="Normal"/>
    <w:next w:val="Normal"/>
    <w:qFormat/>
    <w:rsid w:val="00FC05C5"/>
    <w:pPr>
      <w:keepNext/>
      <w:tabs>
        <w:tab w:val="left" w:pos="1890"/>
        <w:tab w:val="left" w:pos="4320"/>
        <w:tab w:val="left" w:pos="6390"/>
      </w:tabs>
      <w:outlineLvl w:val="0"/>
    </w:pPr>
    <w:rPr>
      <w:sz w:val="24"/>
      <w:szCs w:val="24"/>
    </w:rPr>
  </w:style>
  <w:style w:type="paragraph" w:styleId="Heading2">
    <w:name w:val="heading 2"/>
    <w:basedOn w:val="Normal"/>
    <w:next w:val="Normal"/>
    <w:qFormat/>
    <w:rsid w:val="00FC05C5"/>
    <w:pPr>
      <w:keepNext/>
      <w:ind w:right="540"/>
      <w:jc w:val="center"/>
      <w:outlineLvl w:val="1"/>
    </w:pPr>
    <w:rPr>
      <w:b/>
      <w:bCs/>
      <w:sz w:val="24"/>
      <w:szCs w:val="24"/>
    </w:rPr>
  </w:style>
  <w:style w:type="paragraph" w:styleId="Heading3">
    <w:name w:val="heading 3"/>
    <w:basedOn w:val="Normal"/>
    <w:next w:val="Normal"/>
    <w:qFormat/>
    <w:rsid w:val="00FC05C5"/>
    <w:pPr>
      <w:keepNext/>
      <w:ind w:right="180"/>
      <w:jc w:val="center"/>
      <w:outlineLvl w:val="2"/>
    </w:pPr>
    <w:rPr>
      <w:b/>
      <w:bCs/>
      <w:sz w:val="24"/>
      <w:szCs w:val="24"/>
    </w:rPr>
  </w:style>
  <w:style w:type="paragraph" w:styleId="Heading4">
    <w:name w:val="heading 4"/>
    <w:basedOn w:val="Normal"/>
    <w:next w:val="Normal"/>
    <w:qFormat/>
    <w:rsid w:val="00FC05C5"/>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05C5"/>
    <w:pPr>
      <w:tabs>
        <w:tab w:val="center" w:pos="4320"/>
        <w:tab w:val="right" w:pos="8640"/>
      </w:tabs>
    </w:pPr>
  </w:style>
  <w:style w:type="paragraph" w:styleId="Footer">
    <w:name w:val="footer"/>
    <w:basedOn w:val="Normal"/>
    <w:rsid w:val="00FC05C5"/>
    <w:pPr>
      <w:tabs>
        <w:tab w:val="center" w:pos="4320"/>
        <w:tab w:val="right" w:pos="8640"/>
      </w:tabs>
    </w:pPr>
  </w:style>
  <w:style w:type="character" w:styleId="PageNumber">
    <w:name w:val="page number"/>
    <w:basedOn w:val="DefaultParagraphFont"/>
    <w:rsid w:val="00FC05C5"/>
    <w:rPr>
      <w:rFonts w:cs="Times New Roman"/>
    </w:rPr>
  </w:style>
  <w:style w:type="paragraph" w:styleId="PlainText">
    <w:name w:val="Plain Text"/>
    <w:basedOn w:val="Normal"/>
    <w:rsid w:val="00FC05C5"/>
    <w:rPr>
      <w:rFonts w:ascii="Courier New" w:hAnsi="Courier New" w:cs="Courier New"/>
    </w:rPr>
  </w:style>
  <w:style w:type="paragraph" w:styleId="BodyText2">
    <w:name w:val="Body Text 2"/>
    <w:basedOn w:val="Normal"/>
    <w:rsid w:val="00FC05C5"/>
    <w:pPr>
      <w:tabs>
        <w:tab w:val="left" w:pos="1890"/>
        <w:tab w:val="left" w:pos="4320"/>
        <w:tab w:val="left" w:pos="6480"/>
      </w:tabs>
      <w:jc w:val="both"/>
    </w:pPr>
  </w:style>
  <w:style w:type="paragraph" w:styleId="BodyTextIndent2">
    <w:name w:val="Body Text Indent 2"/>
    <w:basedOn w:val="Normal"/>
    <w:rsid w:val="00FC05C5"/>
    <w:pPr>
      <w:tabs>
        <w:tab w:val="left" w:pos="720"/>
        <w:tab w:val="left" w:pos="1890"/>
        <w:tab w:val="left" w:pos="4320"/>
        <w:tab w:val="left" w:pos="6480"/>
      </w:tabs>
      <w:ind w:left="720"/>
    </w:pPr>
    <w:rPr>
      <w:sz w:val="24"/>
      <w:szCs w:val="24"/>
    </w:rPr>
  </w:style>
  <w:style w:type="paragraph" w:styleId="BodyText">
    <w:name w:val="Body Text"/>
    <w:basedOn w:val="Normal"/>
    <w:rsid w:val="00FC05C5"/>
    <w:pPr>
      <w:tabs>
        <w:tab w:val="left" w:pos="1890"/>
        <w:tab w:val="left" w:pos="4320"/>
        <w:tab w:val="left" w:pos="6480"/>
      </w:tabs>
    </w:pPr>
    <w:rPr>
      <w:sz w:val="24"/>
      <w:szCs w:val="24"/>
    </w:rPr>
  </w:style>
  <w:style w:type="character" w:styleId="Hyperlink">
    <w:name w:val="Hyperlink"/>
    <w:basedOn w:val="DefaultParagraphFont"/>
    <w:rsid w:val="00FC05C5"/>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paragraph" w:styleId="ListParagraph">
    <w:name w:val="List Paragraph"/>
    <w:basedOn w:val="Normal"/>
    <w:uiPriority w:val="34"/>
    <w:qFormat/>
    <w:rsid w:val="006717FC"/>
    <w:pPr>
      <w:ind w:left="720"/>
      <w:contextualSpacing/>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6766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2015-07-27T07:00:00+00:00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1E6AA-5D9A-4957-B676-7E2EEE3B815E}"/>
</file>

<file path=customXml/itemProps2.xml><?xml version="1.0" encoding="utf-8"?>
<ds:datastoreItem xmlns:ds="http://schemas.openxmlformats.org/officeDocument/2006/customXml" ds:itemID="{8A5C4EA2-3950-4022-B95F-FA4FA10306C5}"/>
</file>

<file path=customXml/itemProps3.xml><?xml version="1.0" encoding="utf-8"?>
<ds:datastoreItem xmlns:ds="http://schemas.openxmlformats.org/officeDocument/2006/customXml" ds:itemID="{A485EB61-D2EE-4059-ABC5-1FDC9E87FC82}"/>
</file>

<file path=customXml/itemProps4.xml><?xml version="1.0" encoding="utf-8"?>
<ds:datastoreItem xmlns:ds="http://schemas.openxmlformats.org/officeDocument/2006/customXml" ds:itemID="{9484CAD1-FA03-4512-B9AF-201ACA8F6A02}"/>
</file>

<file path=docProps/app.xml><?xml version="1.0" encoding="utf-8"?>
<Properties xmlns="http://schemas.openxmlformats.org/officeDocument/2006/extended-properties" xmlns:vt="http://schemas.openxmlformats.org/officeDocument/2006/docPropsVTypes">
  <Template>Normal.dotm</Template>
  <TotalTime>17</TotalTime>
  <Pages>1</Pages>
  <Words>259</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creator>Kelly Norwood</dc:creator>
  <cp:lastModifiedBy>jzlfgj</cp:lastModifiedBy>
  <cp:revision>7</cp:revision>
  <cp:lastPrinted>2015-06-19T17:17:00Z</cp:lastPrinted>
  <dcterms:created xsi:type="dcterms:W3CDTF">2015-06-19T17:06:00Z</dcterms:created>
  <dcterms:modified xsi:type="dcterms:W3CDTF">2015-06-22T16:06:00Z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