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0A663" w14:textId="77777777" w:rsidR="00A618A2" w:rsidRDefault="00A618A2" w:rsidP="00A618A2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BD7DDAB" wp14:editId="035FCF1A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BFA48" w14:textId="77777777" w:rsidR="00A618A2" w:rsidRDefault="00A618A2" w:rsidP="00A618A2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018D7F97" w14:textId="77777777" w:rsidR="00A618A2" w:rsidRDefault="00A618A2" w:rsidP="00A618A2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2C6478C2" w14:textId="77777777" w:rsidR="00A618A2" w:rsidRDefault="00A618A2" w:rsidP="00A618A2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25796719" w14:textId="77777777" w:rsidR="00A618A2" w:rsidRDefault="00A618A2" w:rsidP="00A618A2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3D74E709" w14:textId="77777777" w:rsidR="00A618A2" w:rsidRDefault="00A618A2" w:rsidP="00A618A2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757A0749" w14:textId="77777777" w:rsidR="00D8327D" w:rsidRDefault="00D8327D" w:rsidP="002B75A7">
      <w:pPr>
        <w:pStyle w:val="NoSpacing"/>
        <w:jc w:val="center"/>
      </w:pPr>
    </w:p>
    <w:p w14:paraId="13106FA2" w14:textId="3405ACC8" w:rsidR="00395565" w:rsidRDefault="008C2CCC" w:rsidP="008C2CCC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October 13, 2015</w:t>
      </w:r>
      <w:bookmarkStart w:id="0" w:name="_GoBack"/>
      <w:bookmarkEnd w:id="0"/>
    </w:p>
    <w:p w14:paraId="7DF89D56" w14:textId="77777777" w:rsidR="005B1F8A" w:rsidRPr="005528E9" w:rsidRDefault="005B1F8A" w:rsidP="002B75A7">
      <w:pPr>
        <w:pStyle w:val="NoSpacing"/>
        <w:rPr>
          <w:sz w:val="24"/>
          <w:szCs w:val="24"/>
        </w:rPr>
      </w:pPr>
    </w:p>
    <w:p w14:paraId="513BA8FD" w14:textId="3071FEAC" w:rsidR="008C2CCC" w:rsidRDefault="008C2CCC" w:rsidP="00011FA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NOTICE SUSPENDING PROCEDURAL SCHEDULE</w:t>
      </w:r>
    </w:p>
    <w:p w14:paraId="7517E325" w14:textId="68D944F5" w:rsidR="008C2CCC" w:rsidRDefault="008C2CCC" w:rsidP="00011FA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AND</w:t>
      </w:r>
    </w:p>
    <w:p w14:paraId="30DF5AA5" w14:textId="6084B68F" w:rsidR="002B75A7" w:rsidRPr="005528E9" w:rsidRDefault="002B75A7" w:rsidP="00011FA1">
      <w:pPr>
        <w:pStyle w:val="NoSpacing"/>
        <w:jc w:val="center"/>
        <w:rPr>
          <w:b/>
          <w:sz w:val="24"/>
          <w:szCs w:val="24"/>
        </w:rPr>
      </w:pPr>
      <w:r w:rsidRPr="005528E9">
        <w:rPr>
          <w:b/>
          <w:sz w:val="24"/>
          <w:szCs w:val="24"/>
        </w:rPr>
        <w:t xml:space="preserve">NOTICE </w:t>
      </w:r>
      <w:r w:rsidR="00011FA1" w:rsidRPr="005528E9">
        <w:rPr>
          <w:b/>
          <w:sz w:val="24"/>
          <w:szCs w:val="24"/>
        </w:rPr>
        <w:t>OF ORAL ARGUMENT</w:t>
      </w:r>
    </w:p>
    <w:p w14:paraId="03A52E08" w14:textId="02C4C163" w:rsidR="002B75A7" w:rsidRPr="005528E9" w:rsidRDefault="002B75A7" w:rsidP="002B75A7">
      <w:pPr>
        <w:pStyle w:val="NoSpacing"/>
        <w:jc w:val="center"/>
        <w:rPr>
          <w:b/>
          <w:sz w:val="24"/>
          <w:szCs w:val="24"/>
        </w:rPr>
      </w:pPr>
      <w:r w:rsidRPr="005528E9">
        <w:rPr>
          <w:b/>
          <w:sz w:val="24"/>
          <w:szCs w:val="24"/>
        </w:rPr>
        <w:t>(</w:t>
      </w:r>
      <w:r w:rsidR="00011FA1" w:rsidRPr="005528E9">
        <w:rPr>
          <w:b/>
          <w:sz w:val="24"/>
          <w:szCs w:val="24"/>
        </w:rPr>
        <w:t xml:space="preserve">Set for </w:t>
      </w:r>
      <w:r w:rsidR="008C2CCC">
        <w:rPr>
          <w:b/>
          <w:sz w:val="24"/>
          <w:szCs w:val="24"/>
        </w:rPr>
        <w:t>1</w:t>
      </w:r>
      <w:r w:rsidR="005B1F8A">
        <w:rPr>
          <w:b/>
          <w:sz w:val="24"/>
          <w:szCs w:val="24"/>
        </w:rPr>
        <w:t>:</w:t>
      </w:r>
      <w:r w:rsidR="008C2CCC">
        <w:rPr>
          <w:b/>
          <w:sz w:val="24"/>
          <w:szCs w:val="24"/>
        </w:rPr>
        <w:t>0</w:t>
      </w:r>
      <w:r w:rsidR="005B1F8A">
        <w:rPr>
          <w:b/>
          <w:sz w:val="24"/>
          <w:szCs w:val="24"/>
        </w:rPr>
        <w:t xml:space="preserve">0 p.m., </w:t>
      </w:r>
      <w:r w:rsidR="00011FA1" w:rsidRPr="005528E9">
        <w:rPr>
          <w:b/>
          <w:sz w:val="24"/>
          <w:szCs w:val="24"/>
        </w:rPr>
        <w:t>Tues</w:t>
      </w:r>
      <w:r w:rsidR="001B1D97" w:rsidRPr="005528E9">
        <w:rPr>
          <w:b/>
          <w:sz w:val="24"/>
          <w:szCs w:val="24"/>
        </w:rPr>
        <w:t>day</w:t>
      </w:r>
      <w:r w:rsidR="00836625" w:rsidRPr="005528E9">
        <w:rPr>
          <w:b/>
          <w:sz w:val="24"/>
          <w:szCs w:val="24"/>
        </w:rPr>
        <w:t xml:space="preserve">, </w:t>
      </w:r>
      <w:r w:rsidR="008C2CCC">
        <w:rPr>
          <w:b/>
          <w:sz w:val="24"/>
          <w:szCs w:val="24"/>
        </w:rPr>
        <w:t>November 3, 2015</w:t>
      </w:r>
      <w:r w:rsidRPr="005528E9">
        <w:rPr>
          <w:b/>
          <w:sz w:val="24"/>
          <w:szCs w:val="24"/>
        </w:rPr>
        <w:t>)</w:t>
      </w:r>
    </w:p>
    <w:p w14:paraId="4386753C" w14:textId="77777777" w:rsidR="00164269" w:rsidRPr="005528E9" w:rsidRDefault="00164269" w:rsidP="002B75A7">
      <w:pPr>
        <w:pStyle w:val="NoSpacing"/>
        <w:jc w:val="center"/>
        <w:rPr>
          <w:b/>
          <w:sz w:val="24"/>
          <w:szCs w:val="24"/>
        </w:rPr>
      </w:pPr>
    </w:p>
    <w:p w14:paraId="12310FF5" w14:textId="77777777" w:rsidR="00395565" w:rsidRPr="005528E9" w:rsidRDefault="00395565" w:rsidP="002B75A7">
      <w:pPr>
        <w:pStyle w:val="NoSpacing"/>
        <w:rPr>
          <w:sz w:val="24"/>
          <w:szCs w:val="24"/>
        </w:rPr>
      </w:pPr>
    </w:p>
    <w:p w14:paraId="2223DF91" w14:textId="1A38763B" w:rsidR="002B75A7" w:rsidRPr="005528E9" w:rsidRDefault="002B75A7" w:rsidP="002B75A7">
      <w:pPr>
        <w:pStyle w:val="NoSpacing"/>
        <w:ind w:left="720" w:hanging="720"/>
        <w:rPr>
          <w:sz w:val="24"/>
          <w:szCs w:val="24"/>
        </w:rPr>
      </w:pPr>
      <w:r w:rsidRPr="005528E9">
        <w:rPr>
          <w:sz w:val="24"/>
          <w:szCs w:val="24"/>
        </w:rPr>
        <w:t>RE:</w:t>
      </w:r>
      <w:r w:rsidRPr="005528E9">
        <w:rPr>
          <w:sz w:val="24"/>
          <w:szCs w:val="24"/>
        </w:rPr>
        <w:tab/>
      </w:r>
      <w:r w:rsidR="008C2CCC">
        <w:rPr>
          <w:i/>
          <w:sz w:val="24"/>
          <w:szCs w:val="24"/>
        </w:rPr>
        <w:t xml:space="preserve">Frontier Communications Northwest Inc. v. Puget Sound Energy, </w:t>
      </w:r>
      <w:r w:rsidRPr="005528E9">
        <w:rPr>
          <w:sz w:val="24"/>
          <w:szCs w:val="24"/>
        </w:rPr>
        <w:t xml:space="preserve">Docket </w:t>
      </w:r>
      <w:r w:rsidR="008C2CCC">
        <w:rPr>
          <w:sz w:val="24"/>
          <w:szCs w:val="24"/>
        </w:rPr>
        <w:t>UE-151344</w:t>
      </w:r>
    </w:p>
    <w:p w14:paraId="5544883A" w14:textId="77777777" w:rsidR="002B75A7" w:rsidRPr="005528E9" w:rsidRDefault="002B75A7" w:rsidP="002B75A7">
      <w:pPr>
        <w:pStyle w:val="NoSpacing"/>
        <w:rPr>
          <w:sz w:val="24"/>
          <w:szCs w:val="24"/>
        </w:rPr>
      </w:pPr>
    </w:p>
    <w:p w14:paraId="412B0F02" w14:textId="1C43E68D" w:rsidR="002B75A7" w:rsidRPr="005528E9" w:rsidRDefault="002B75A7" w:rsidP="002B75A7">
      <w:pPr>
        <w:pStyle w:val="NoSpacing"/>
        <w:rPr>
          <w:sz w:val="24"/>
          <w:szCs w:val="24"/>
        </w:rPr>
      </w:pPr>
      <w:r w:rsidRPr="005528E9">
        <w:rPr>
          <w:sz w:val="24"/>
          <w:szCs w:val="24"/>
        </w:rPr>
        <w:t xml:space="preserve">TO ALL </w:t>
      </w:r>
      <w:r w:rsidR="008C2CCC">
        <w:rPr>
          <w:sz w:val="24"/>
          <w:szCs w:val="24"/>
        </w:rPr>
        <w:t>PARTIES</w:t>
      </w:r>
      <w:r w:rsidRPr="005528E9">
        <w:rPr>
          <w:sz w:val="24"/>
          <w:szCs w:val="24"/>
        </w:rPr>
        <w:t>:</w:t>
      </w:r>
    </w:p>
    <w:p w14:paraId="2BEB95D2" w14:textId="77777777" w:rsidR="002B75A7" w:rsidRPr="005528E9" w:rsidRDefault="002B75A7" w:rsidP="002B75A7">
      <w:pPr>
        <w:pStyle w:val="NoSpacing"/>
        <w:rPr>
          <w:sz w:val="24"/>
          <w:szCs w:val="24"/>
        </w:rPr>
      </w:pPr>
    </w:p>
    <w:p w14:paraId="77844FA3" w14:textId="77777777" w:rsidR="008C2CCC" w:rsidRPr="0037039D" w:rsidRDefault="008C2CCC" w:rsidP="008C2CCC">
      <w:r w:rsidRPr="00013E1B">
        <w:t>On June 30, 2015, Frontier Communications Northwest Inc. (Frontier) filed with the Washington Utilities and Transportation Commission (Commission) a formal complaint against Puget Sound Energy (PSE)</w:t>
      </w:r>
      <w:r>
        <w:t xml:space="preserve"> </w:t>
      </w:r>
      <w:r w:rsidRPr="0037039D">
        <w:t>involving a dispute over the proper method for calculating utility pole attachment rates.</w:t>
      </w:r>
    </w:p>
    <w:p w14:paraId="666DCDEA" w14:textId="77777777" w:rsidR="00837558" w:rsidRDefault="00837558" w:rsidP="002B75A7">
      <w:pPr>
        <w:pStyle w:val="NoSpacing"/>
        <w:rPr>
          <w:sz w:val="24"/>
          <w:szCs w:val="24"/>
        </w:rPr>
      </w:pPr>
    </w:p>
    <w:p w14:paraId="578B854C" w14:textId="2B90FF41" w:rsidR="00960C0E" w:rsidRDefault="00960C0E" w:rsidP="002B75A7">
      <w:pPr>
        <w:pStyle w:val="NoSpacing"/>
        <w:rPr>
          <w:sz w:val="24"/>
          <w:szCs w:val="24"/>
        </w:rPr>
      </w:pPr>
      <w:r w:rsidRPr="0037039D">
        <w:rPr>
          <w:bCs/>
        </w:rPr>
        <w:t>On August 7</w:t>
      </w:r>
      <w:r>
        <w:rPr>
          <w:bCs/>
        </w:rPr>
        <w:t>, 2015, Frontier filed a motion for summary determination (Motion) prior to the prehearing conference held on August 12, 2015.</w:t>
      </w:r>
    </w:p>
    <w:p w14:paraId="2EB7AD99" w14:textId="77777777" w:rsidR="00960C0E" w:rsidRPr="005528E9" w:rsidRDefault="00960C0E" w:rsidP="002B75A7">
      <w:pPr>
        <w:pStyle w:val="NoSpacing"/>
        <w:rPr>
          <w:sz w:val="24"/>
          <w:szCs w:val="24"/>
        </w:rPr>
      </w:pPr>
    </w:p>
    <w:p w14:paraId="502686CD" w14:textId="45E8B05D" w:rsidR="008C2CCC" w:rsidRDefault="008C2CCC" w:rsidP="002B75A7">
      <w:pPr>
        <w:pStyle w:val="NoSpacing"/>
        <w:rPr>
          <w:bCs/>
        </w:rPr>
      </w:pPr>
      <w:r w:rsidRPr="008C2CCC">
        <w:t xml:space="preserve">On August 13, 2015, </w:t>
      </w:r>
      <w:r w:rsidR="00837558" w:rsidRPr="008C2CCC">
        <w:t xml:space="preserve">the Commission issued </w:t>
      </w:r>
      <w:r w:rsidRPr="008C2CCC">
        <w:t>Order 01, Prehearing Conference Order</w:t>
      </w:r>
      <w:r>
        <w:rPr>
          <w:sz w:val="24"/>
          <w:szCs w:val="24"/>
        </w:rPr>
        <w:t xml:space="preserve"> (Order 01) establishing a procedural schedule in this matter.</w:t>
      </w:r>
      <w:r w:rsidR="00960C0E">
        <w:rPr>
          <w:sz w:val="24"/>
          <w:szCs w:val="24"/>
        </w:rPr>
        <w:t xml:space="preserve"> </w:t>
      </w:r>
      <w:r>
        <w:rPr>
          <w:bCs/>
        </w:rPr>
        <w:t xml:space="preserve">Order 01 set a deadline for responses to </w:t>
      </w:r>
      <w:r w:rsidR="00960C0E">
        <w:rPr>
          <w:bCs/>
        </w:rPr>
        <w:t>Frontier’s</w:t>
      </w:r>
      <w:r>
        <w:rPr>
          <w:bCs/>
        </w:rPr>
        <w:t xml:space="preserve"> Motion by September 18, 2015.</w:t>
      </w:r>
    </w:p>
    <w:p w14:paraId="46578D1A" w14:textId="77777777" w:rsidR="008C2CCC" w:rsidRDefault="008C2CCC" w:rsidP="002B75A7">
      <w:pPr>
        <w:pStyle w:val="NoSpacing"/>
        <w:rPr>
          <w:bCs/>
        </w:rPr>
      </w:pPr>
    </w:p>
    <w:p w14:paraId="27CCFD28" w14:textId="3243F070" w:rsidR="008C2CCC" w:rsidRDefault="008C2CCC" w:rsidP="002B75A7">
      <w:pPr>
        <w:pStyle w:val="NoSpacing"/>
        <w:rPr>
          <w:bCs/>
        </w:rPr>
      </w:pPr>
      <w:r>
        <w:rPr>
          <w:bCs/>
        </w:rPr>
        <w:t>On September 18, 2015, PSE filed a response to Frontier’s Motion for Summary Determination and Cross-Motion for Summary Determination.</w:t>
      </w:r>
    </w:p>
    <w:p w14:paraId="45B9EC54" w14:textId="77777777" w:rsidR="008C2CCC" w:rsidRDefault="008C2CCC" w:rsidP="002B75A7">
      <w:pPr>
        <w:pStyle w:val="NoSpacing"/>
        <w:rPr>
          <w:bCs/>
        </w:rPr>
      </w:pPr>
    </w:p>
    <w:p w14:paraId="08AC2624" w14:textId="42523052" w:rsidR="008C2CCC" w:rsidRDefault="008C2CCC" w:rsidP="002B75A7">
      <w:pPr>
        <w:pStyle w:val="NoSpacing"/>
        <w:rPr>
          <w:bCs/>
        </w:rPr>
      </w:pPr>
      <w:r>
        <w:rPr>
          <w:bCs/>
        </w:rPr>
        <w:t>On October 8, 2015, Frontier filed a response to Cross-Motion for Summary Determination and a request for oral argument.</w:t>
      </w:r>
    </w:p>
    <w:p w14:paraId="66148CA8" w14:textId="77777777" w:rsidR="008C2CCC" w:rsidRDefault="008C2CCC" w:rsidP="002B75A7">
      <w:pPr>
        <w:pStyle w:val="NoSpacing"/>
        <w:rPr>
          <w:bCs/>
        </w:rPr>
      </w:pPr>
    </w:p>
    <w:p w14:paraId="08D09B7D" w14:textId="380BB681" w:rsidR="00E2686E" w:rsidRDefault="00975B3E" w:rsidP="002B75A7">
      <w:pPr>
        <w:pStyle w:val="NoSpacing"/>
        <w:rPr>
          <w:sz w:val="24"/>
          <w:szCs w:val="24"/>
        </w:rPr>
      </w:pPr>
      <w:r w:rsidRPr="005528E9">
        <w:rPr>
          <w:sz w:val="24"/>
          <w:szCs w:val="24"/>
        </w:rPr>
        <w:t xml:space="preserve">The </w:t>
      </w:r>
      <w:r w:rsidR="00FC155E">
        <w:rPr>
          <w:sz w:val="24"/>
          <w:szCs w:val="24"/>
        </w:rPr>
        <w:t>Commission has determined that providing an opportunity for the P</w:t>
      </w:r>
      <w:r w:rsidR="00960C0E">
        <w:rPr>
          <w:sz w:val="24"/>
          <w:szCs w:val="24"/>
        </w:rPr>
        <w:t>arties</w:t>
      </w:r>
      <w:r w:rsidR="00FC155E">
        <w:rPr>
          <w:sz w:val="24"/>
          <w:szCs w:val="24"/>
        </w:rPr>
        <w:t xml:space="preserve"> to present oral argument would enhance the Commission’s ability to analyze and render</w:t>
      </w:r>
      <w:r w:rsidR="005835D0">
        <w:rPr>
          <w:sz w:val="24"/>
          <w:szCs w:val="24"/>
        </w:rPr>
        <w:t xml:space="preserve"> a determination on the </w:t>
      </w:r>
      <w:r w:rsidR="00960C0E">
        <w:rPr>
          <w:sz w:val="24"/>
          <w:szCs w:val="24"/>
        </w:rPr>
        <w:t>Motion</w:t>
      </w:r>
      <w:r w:rsidR="00FC155E">
        <w:rPr>
          <w:sz w:val="24"/>
          <w:szCs w:val="24"/>
        </w:rPr>
        <w:t xml:space="preserve">. </w:t>
      </w:r>
      <w:r w:rsidR="00164269" w:rsidRPr="005528E9">
        <w:rPr>
          <w:sz w:val="24"/>
          <w:szCs w:val="24"/>
        </w:rPr>
        <w:t xml:space="preserve">The Commission, therefore, </w:t>
      </w:r>
      <w:r w:rsidR="00FC155E">
        <w:rPr>
          <w:sz w:val="24"/>
          <w:szCs w:val="24"/>
        </w:rPr>
        <w:t xml:space="preserve">will conduct oral argument on </w:t>
      </w:r>
      <w:r w:rsidR="008C2CCC">
        <w:rPr>
          <w:sz w:val="24"/>
          <w:szCs w:val="24"/>
        </w:rPr>
        <w:t>November 3, 2015</w:t>
      </w:r>
      <w:r w:rsidRPr="005528E9">
        <w:rPr>
          <w:sz w:val="24"/>
          <w:szCs w:val="24"/>
        </w:rPr>
        <w:t>.</w:t>
      </w:r>
      <w:r w:rsidR="00E2686E">
        <w:rPr>
          <w:sz w:val="24"/>
          <w:szCs w:val="24"/>
        </w:rPr>
        <w:t xml:space="preserve"> The parties should be prepared to address the following issues:</w:t>
      </w:r>
    </w:p>
    <w:p w14:paraId="30BF5AD0" w14:textId="77777777" w:rsidR="00E2686E" w:rsidRDefault="00E2686E" w:rsidP="002B75A7">
      <w:pPr>
        <w:pStyle w:val="NoSpacing"/>
        <w:rPr>
          <w:sz w:val="24"/>
          <w:szCs w:val="24"/>
        </w:rPr>
      </w:pPr>
    </w:p>
    <w:p w14:paraId="34653DA5" w14:textId="38F1B5F6" w:rsidR="00E2686E" w:rsidRDefault="00E2686E" w:rsidP="00E2686E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Does Frontier’s current methodology correctly account for the poles it jointly owns with the Snohomish County Public Utility District when calculating pole attachment rates?</w:t>
      </w:r>
    </w:p>
    <w:p w14:paraId="2FFC7512" w14:textId="14ABA9CA" w:rsidR="00E2686E" w:rsidRDefault="00E2686E" w:rsidP="00E2686E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</w:t>
      </w:r>
      <w:r w:rsidR="00BD0166">
        <w:rPr>
          <w:sz w:val="24"/>
          <w:szCs w:val="24"/>
        </w:rPr>
        <w:t xml:space="preserve">f so, can the language in </w:t>
      </w:r>
      <w:r>
        <w:rPr>
          <w:sz w:val="24"/>
          <w:szCs w:val="24"/>
        </w:rPr>
        <w:t xml:space="preserve">the parties’ agreement </w:t>
      </w:r>
      <w:r w:rsidR="00BD0166">
        <w:rPr>
          <w:sz w:val="24"/>
          <w:szCs w:val="24"/>
        </w:rPr>
        <w:t>be</w:t>
      </w:r>
      <w:r>
        <w:rPr>
          <w:sz w:val="24"/>
          <w:szCs w:val="24"/>
        </w:rPr>
        <w:t xml:space="preserve"> interpreted to require the parties to use that methodology?</w:t>
      </w:r>
    </w:p>
    <w:p w14:paraId="189D5638" w14:textId="390AF66F" w:rsidR="00BD0166" w:rsidRDefault="00BD0166" w:rsidP="00E2686E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so, what is the Commission’s authority to provide any relief beyond ordering PSE to pay the pole attachment rate based on that methodology on a going-forward basis?</w:t>
      </w:r>
    </w:p>
    <w:p w14:paraId="3090DE4C" w14:textId="2D9311A5" w:rsidR="00BD0166" w:rsidRDefault="00BD0166" w:rsidP="00E2686E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the Commission has such authority, to what extent must or should the Commission defer to the Superior Court to determine whether to grant such relief?</w:t>
      </w:r>
    </w:p>
    <w:p w14:paraId="288650FA" w14:textId="77777777" w:rsidR="00960C0E" w:rsidRDefault="00960C0E" w:rsidP="002B75A7">
      <w:pPr>
        <w:pStyle w:val="NoSpacing"/>
        <w:rPr>
          <w:sz w:val="24"/>
          <w:szCs w:val="24"/>
        </w:rPr>
      </w:pPr>
    </w:p>
    <w:p w14:paraId="43DD4217" w14:textId="7E573CE8" w:rsidR="00960C0E" w:rsidRPr="005528E9" w:rsidRDefault="00BD0166" w:rsidP="002B75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</w:t>
      </w:r>
      <w:r w:rsidR="00960C0E">
        <w:rPr>
          <w:sz w:val="24"/>
          <w:szCs w:val="24"/>
        </w:rPr>
        <w:t xml:space="preserve">he Commission, on its own motion, finds good cause to suspend the procedural schedule in the above matter, pending Commission </w:t>
      </w:r>
      <w:r w:rsidR="000C73F5">
        <w:rPr>
          <w:sz w:val="24"/>
          <w:szCs w:val="24"/>
        </w:rPr>
        <w:t>decision on the Motion.</w:t>
      </w:r>
    </w:p>
    <w:p w14:paraId="63F970D1" w14:textId="77777777" w:rsidR="00837558" w:rsidRPr="005528E9" w:rsidRDefault="00837558" w:rsidP="002B75A7">
      <w:pPr>
        <w:pStyle w:val="NoSpacing"/>
        <w:rPr>
          <w:sz w:val="24"/>
          <w:szCs w:val="24"/>
        </w:rPr>
      </w:pPr>
    </w:p>
    <w:p w14:paraId="0E9C6957" w14:textId="3F270BB5" w:rsidR="00925B05" w:rsidRPr="005528E9" w:rsidRDefault="00011FA1" w:rsidP="002B75A7">
      <w:pPr>
        <w:pStyle w:val="NoSpacing"/>
        <w:rPr>
          <w:b/>
          <w:sz w:val="24"/>
          <w:szCs w:val="24"/>
        </w:rPr>
      </w:pPr>
      <w:r w:rsidRPr="005528E9">
        <w:rPr>
          <w:b/>
          <w:sz w:val="24"/>
          <w:szCs w:val="24"/>
        </w:rPr>
        <w:t xml:space="preserve">THE COMMISSION GIVES </w:t>
      </w:r>
      <w:r w:rsidR="00222EE8" w:rsidRPr="005528E9">
        <w:rPr>
          <w:b/>
          <w:sz w:val="24"/>
          <w:szCs w:val="24"/>
        </w:rPr>
        <w:t xml:space="preserve">NOTICE That </w:t>
      </w:r>
      <w:r w:rsidR="00FC155E">
        <w:rPr>
          <w:b/>
          <w:sz w:val="24"/>
          <w:szCs w:val="24"/>
        </w:rPr>
        <w:t xml:space="preserve">it will conduct oral argument on </w:t>
      </w:r>
      <w:r w:rsidR="005505E6">
        <w:rPr>
          <w:b/>
          <w:sz w:val="24"/>
          <w:szCs w:val="24"/>
        </w:rPr>
        <w:t>Frontier’s Motion</w:t>
      </w:r>
      <w:r w:rsidR="00FC155E">
        <w:rPr>
          <w:b/>
          <w:sz w:val="24"/>
          <w:szCs w:val="24"/>
        </w:rPr>
        <w:t xml:space="preserve"> at </w:t>
      </w:r>
      <w:r w:rsidR="005505E6">
        <w:rPr>
          <w:b/>
          <w:sz w:val="24"/>
          <w:szCs w:val="24"/>
        </w:rPr>
        <w:t>1</w:t>
      </w:r>
      <w:r w:rsidR="00222EE8" w:rsidRPr="005528E9">
        <w:rPr>
          <w:b/>
          <w:sz w:val="24"/>
          <w:szCs w:val="24"/>
        </w:rPr>
        <w:t>:</w:t>
      </w:r>
      <w:r w:rsidR="005505E6">
        <w:rPr>
          <w:b/>
          <w:sz w:val="24"/>
          <w:szCs w:val="24"/>
        </w:rPr>
        <w:t>0</w:t>
      </w:r>
      <w:r w:rsidR="00222EE8" w:rsidRPr="005528E9">
        <w:rPr>
          <w:b/>
          <w:sz w:val="24"/>
          <w:szCs w:val="24"/>
        </w:rPr>
        <w:t xml:space="preserve">0 p.m., </w:t>
      </w:r>
      <w:r w:rsidR="005835D0">
        <w:rPr>
          <w:b/>
          <w:sz w:val="24"/>
          <w:szCs w:val="24"/>
        </w:rPr>
        <w:t xml:space="preserve">on </w:t>
      </w:r>
      <w:r w:rsidR="00FC155E">
        <w:rPr>
          <w:b/>
          <w:sz w:val="24"/>
          <w:szCs w:val="24"/>
        </w:rPr>
        <w:t>Tuesday</w:t>
      </w:r>
      <w:r w:rsidR="00AD42CE" w:rsidRPr="005528E9">
        <w:rPr>
          <w:b/>
          <w:sz w:val="24"/>
          <w:szCs w:val="24"/>
        </w:rPr>
        <w:t xml:space="preserve">, </w:t>
      </w:r>
      <w:r w:rsidR="005505E6">
        <w:rPr>
          <w:b/>
          <w:sz w:val="24"/>
          <w:szCs w:val="24"/>
        </w:rPr>
        <w:t>November 3, 2015</w:t>
      </w:r>
      <w:r w:rsidR="00FC155E">
        <w:rPr>
          <w:b/>
          <w:sz w:val="24"/>
          <w:szCs w:val="24"/>
        </w:rPr>
        <w:t xml:space="preserve">, </w:t>
      </w:r>
      <w:r w:rsidR="005835D0">
        <w:rPr>
          <w:b/>
          <w:sz w:val="24"/>
          <w:szCs w:val="24"/>
        </w:rPr>
        <w:t>in</w:t>
      </w:r>
      <w:r w:rsidR="00FC155E">
        <w:rPr>
          <w:b/>
          <w:sz w:val="24"/>
          <w:szCs w:val="24"/>
        </w:rPr>
        <w:t xml:space="preserve"> </w:t>
      </w:r>
      <w:r w:rsidR="005505E6">
        <w:rPr>
          <w:b/>
          <w:sz w:val="24"/>
          <w:szCs w:val="24"/>
        </w:rPr>
        <w:t>Room 139, First</w:t>
      </w:r>
      <w:r w:rsidR="005835D0">
        <w:rPr>
          <w:b/>
          <w:sz w:val="24"/>
          <w:szCs w:val="24"/>
        </w:rPr>
        <w:t xml:space="preserve"> Floor, Richard Hemstad Building, 1300 S. Evergreen Park Drive S. W., Olympia, Washington</w:t>
      </w:r>
      <w:r w:rsidR="00D8327D" w:rsidRPr="005528E9">
        <w:rPr>
          <w:b/>
          <w:sz w:val="24"/>
          <w:szCs w:val="24"/>
        </w:rPr>
        <w:t xml:space="preserve">.  </w:t>
      </w:r>
    </w:p>
    <w:p w14:paraId="110157D4" w14:textId="77777777" w:rsidR="00925B05" w:rsidRPr="005528E9" w:rsidRDefault="00925B05" w:rsidP="002B75A7">
      <w:pPr>
        <w:pStyle w:val="NoSpacing"/>
        <w:rPr>
          <w:b/>
          <w:sz w:val="24"/>
          <w:szCs w:val="24"/>
        </w:rPr>
      </w:pPr>
    </w:p>
    <w:p w14:paraId="2CE52F8E" w14:textId="6ED73DC4" w:rsidR="00222EE8" w:rsidRPr="000C73F5" w:rsidRDefault="000C73F5" w:rsidP="002B75A7">
      <w:pPr>
        <w:pStyle w:val="NoSpacing"/>
        <w:rPr>
          <w:b/>
          <w:sz w:val="24"/>
          <w:szCs w:val="24"/>
        </w:rPr>
      </w:pPr>
      <w:r w:rsidRPr="000C73F5">
        <w:rPr>
          <w:b/>
          <w:sz w:val="24"/>
          <w:szCs w:val="24"/>
        </w:rPr>
        <w:t>THE COMMISSION GIVES FURTHER NOTICE That the procedural schedule in this proceeding is suspended.</w:t>
      </w:r>
    </w:p>
    <w:p w14:paraId="3A6C2446" w14:textId="77777777" w:rsidR="00975B3E" w:rsidRDefault="00975B3E" w:rsidP="002B75A7">
      <w:pPr>
        <w:pStyle w:val="NoSpacing"/>
        <w:rPr>
          <w:sz w:val="24"/>
          <w:szCs w:val="24"/>
        </w:rPr>
      </w:pPr>
    </w:p>
    <w:p w14:paraId="526969FC" w14:textId="77777777" w:rsidR="000C73F5" w:rsidRPr="005528E9" w:rsidRDefault="000C73F5" w:rsidP="002B75A7">
      <w:pPr>
        <w:pStyle w:val="NoSpacing"/>
        <w:rPr>
          <w:sz w:val="24"/>
          <w:szCs w:val="24"/>
        </w:rPr>
      </w:pPr>
    </w:p>
    <w:p w14:paraId="61B86A85" w14:textId="77777777" w:rsidR="00975B3E" w:rsidRPr="005528E9" w:rsidRDefault="00975B3E" w:rsidP="002B75A7">
      <w:pPr>
        <w:pStyle w:val="NoSpacing"/>
        <w:rPr>
          <w:sz w:val="24"/>
          <w:szCs w:val="24"/>
        </w:rPr>
      </w:pPr>
    </w:p>
    <w:p w14:paraId="7870D035" w14:textId="0EDD75E1" w:rsidR="00222EE8" w:rsidRPr="005528E9" w:rsidRDefault="000C73F5" w:rsidP="002B75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GREGORY J. KOPTA</w:t>
      </w:r>
    </w:p>
    <w:p w14:paraId="1752BAE0" w14:textId="2BA57872" w:rsidR="002B75A7" w:rsidRPr="005528E9" w:rsidRDefault="000C73F5" w:rsidP="002B75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Administrative Law Judge</w:t>
      </w:r>
    </w:p>
    <w:sectPr w:rsidR="002B75A7" w:rsidRPr="005528E9" w:rsidSect="001B201B">
      <w:headerReference w:type="default" r:id="rId11"/>
      <w:headerReference w:type="first" r:id="rId12"/>
      <w:footerReference w:type="first" r:id="rId13"/>
      <w:pgSz w:w="12240" w:h="15840" w:code="1"/>
      <w:pgMar w:top="720" w:right="1440" w:bottom="1008" w:left="180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77D72" w14:textId="77777777" w:rsidR="00A700DE" w:rsidRDefault="00A700DE" w:rsidP="00222EE8">
      <w:pPr>
        <w:spacing w:line="240" w:lineRule="auto"/>
      </w:pPr>
      <w:r>
        <w:separator/>
      </w:r>
    </w:p>
  </w:endnote>
  <w:endnote w:type="continuationSeparator" w:id="0">
    <w:p w14:paraId="785ED80A" w14:textId="77777777" w:rsidR="00A700DE" w:rsidRDefault="00A700DE" w:rsidP="00222E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3547E" w14:textId="117345B4" w:rsidR="00AD42CE" w:rsidRDefault="00AD42CE" w:rsidP="00AD42CE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73359" w14:textId="77777777" w:rsidR="00A700DE" w:rsidRDefault="00A700DE" w:rsidP="00222EE8">
      <w:pPr>
        <w:spacing w:line="240" w:lineRule="auto"/>
      </w:pPr>
      <w:r>
        <w:separator/>
      </w:r>
    </w:p>
  </w:footnote>
  <w:footnote w:type="continuationSeparator" w:id="0">
    <w:p w14:paraId="1459A07A" w14:textId="77777777" w:rsidR="00A700DE" w:rsidRDefault="00A700DE" w:rsidP="00222E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BFBCF" w14:textId="6EECCAE7" w:rsidR="00222EE8" w:rsidRPr="00222EE8" w:rsidRDefault="00222EE8" w:rsidP="00222EE8">
    <w:pPr>
      <w:pStyle w:val="Header"/>
      <w:tabs>
        <w:tab w:val="clear" w:pos="9360"/>
        <w:tab w:val="right" w:pos="8730"/>
      </w:tabs>
      <w:rPr>
        <w:b/>
        <w:noProof/>
        <w:sz w:val="20"/>
        <w:szCs w:val="20"/>
      </w:rPr>
    </w:pPr>
    <w:r w:rsidRPr="00222EE8">
      <w:rPr>
        <w:b/>
        <w:sz w:val="20"/>
        <w:szCs w:val="20"/>
      </w:rPr>
      <w:t xml:space="preserve">DOCKET </w:t>
    </w:r>
    <w:r w:rsidR="005505E6">
      <w:rPr>
        <w:b/>
        <w:sz w:val="20"/>
        <w:szCs w:val="20"/>
      </w:rPr>
      <w:t>UE-151344</w:t>
    </w:r>
    <w:r w:rsidRPr="00222EE8">
      <w:rPr>
        <w:b/>
        <w:sz w:val="20"/>
        <w:szCs w:val="20"/>
      </w:rPr>
      <w:tab/>
    </w:r>
    <w:r w:rsidRPr="00222EE8">
      <w:rPr>
        <w:b/>
        <w:sz w:val="20"/>
        <w:szCs w:val="20"/>
      </w:rPr>
      <w:tab/>
      <w:t xml:space="preserve">PAGE </w:t>
    </w:r>
    <w:r w:rsidRPr="00222EE8">
      <w:rPr>
        <w:b/>
        <w:sz w:val="20"/>
        <w:szCs w:val="20"/>
      </w:rPr>
      <w:fldChar w:fldCharType="begin"/>
    </w:r>
    <w:r w:rsidRPr="00222EE8">
      <w:rPr>
        <w:b/>
        <w:sz w:val="20"/>
        <w:szCs w:val="20"/>
      </w:rPr>
      <w:instrText xml:space="preserve"> PAGE   \* MERGEFORMAT </w:instrText>
    </w:r>
    <w:r w:rsidRPr="00222EE8">
      <w:rPr>
        <w:b/>
        <w:sz w:val="20"/>
        <w:szCs w:val="20"/>
      </w:rPr>
      <w:fldChar w:fldCharType="separate"/>
    </w:r>
    <w:r w:rsidR="0060498F">
      <w:rPr>
        <w:b/>
        <w:noProof/>
        <w:sz w:val="20"/>
        <w:szCs w:val="20"/>
      </w:rPr>
      <w:t>2</w:t>
    </w:r>
    <w:r w:rsidRPr="00222EE8">
      <w:rPr>
        <w:b/>
        <w:noProof/>
        <w:sz w:val="20"/>
        <w:szCs w:val="20"/>
      </w:rPr>
      <w:fldChar w:fldCharType="end"/>
    </w:r>
  </w:p>
  <w:p w14:paraId="0F8816BC" w14:textId="77777777" w:rsidR="00222EE8" w:rsidRPr="00222EE8" w:rsidRDefault="00222EE8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3F545" w14:textId="05C3492F" w:rsidR="00121BEA" w:rsidRPr="00CC0C54" w:rsidRDefault="00CC0C54" w:rsidP="00CC0C54">
    <w:pPr>
      <w:pStyle w:val="Header"/>
      <w:tabs>
        <w:tab w:val="clear" w:pos="4680"/>
        <w:tab w:val="clear" w:pos="9360"/>
      </w:tabs>
      <w:rPr>
        <w:b/>
        <w:sz w:val="20"/>
        <w:szCs w:val="20"/>
      </w:rPr>
    </w:pPr>
    <w:r w:rsidRPr="00CC0C54">
      <w:rPr>
        <w:b/>
        <w:sz w:val="20"/>
        <w:szCs w:val="20"/>
      </w:rPr>
      <w:tab/>
    </w:r>
    <w:r w:rsidR="00982111">
      <w:rPr>
        <w:b/>
        <w:sz w:val="20"/>
        <w:szCs w:val="20"/>
      </w:rPr>
      <w:tab/>
    </w:r>
    <w:r w:rsidR="00982111">
      <w:rPr>
        <w:b/>
        <w:sz w:val="20"/>
        <w:szCs w:val="20"/>
      </w:rPr>
      <w:tab/>
    </w:r>
    <w:r w:rsidR="00982111">
      <w:rPr>
        <w:b/>
        <w:sz w:val="20"/>
        <w:szCs w:val="20"/>
      </w:rPr>
      <w:tab/>
    </w:r>
    <w:r w:rsidR="00982111">
      <w:rPr>
        <w:b/>
        <w:sz w:val="20"/>
        <w:szCs w:val="20"/>
      </w:rPr>
      <w:tab/>
    </w:r>
    <w:r w:rsidR="00982111">
      <w:rPr>
        <w:b/>
        <w:sz w:val="20"/>
        <w:szCs w:val="20"/>
      </w:rPr>
      <w:tab/>
    </w:r>
    <w:r w:rsidR="00982111">
      <w:rPr>
        <w:b/>
        <w:sz w:val="20"/>
        <w:szCs w:val="20"/>
      </w:rPr>
      <w:tab/>
    </w:r>
    <w:r w:rsidR="00982111">
      <w:rPr>
        <w:b/>
        <w:sz w:val="20"/>
        <w:szCs w:val="20"/>
      </w:rPr>
      <w:tab/>
    </w:r>
    <w:r w:rsidR="00067C29">
      <w:rPr>
        <w:b/>
        <w:sz w:val="20"/>
        <w:szCs w:val="20"/>
      </w:rPr>
      <w:t>[Service Date October 13,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C2F84D30"/>
    <w:lvl w:ilvl="0" w:tplc="FFFFFFFF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AD6CA1"/>
    <w:multiLevelType w:val="hybridMultilevel"/>
    <w:tmpl w:val="608A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A7"/>
    <w:rsid w:val="00000817"/>
    <w:rsid w:val="00000D94"/>
    <w:rsid w:val="00011FA1"/>
    <w:rsid w:val="00017DBF"/>
    <w:rsid w:val="000478E9"/>
    <w:rsid w:val="00067C29"/>
    <w:rsid w:val="000C159F"/>
    <w:rsid w:val="000C73F5"/>
    <w:rsid w:val="000F4FEE"/>
    <w:rsid w:val="00121BEA"/>
    <w:rsid w:val="00125DE3"/>
    <w:rsid w:val="0012797D"/>
    <w:rsid w:val="00134F21"/>
    <w:rsid w:val="001403F6"/>
    <w:rsid w:val="0015120F"/>
    <w:rsid w:val="001605B2"/>
    <w:rsid w:val="00164269"/>
    <w:rsid w:val="00196394"/>
    <w:rsid w:val="001B1D97"/>
    <w:rsid w:val="001B201B"/>
    <w:rsid w:val="001D4E2E"/>
    <w:rsid w:val="00222EE8"/>
    <w:rsid w:val="00250368"/>
    <w:rsid w:val="0025477A"/>
    <w:rsid w:val="00262124"/>
    <w:rsid w:val="00270B6C"/>
    <w:rsid w:val="00280A66"/>
    <w:rsid w:val="00281C9A"/>
    <w:rsid w:val="002841CD"/>
    <w:rsid w:val="002861A1"/>
    <w:rsid w:val="002B5662"/>
    <w:rsid w:val="002B75A7"/>
    <w:rsid w:val="002D058C"/>
    <w:rsid w:val="002E5203"/>
    <w:rsid w:val="003004E6"/>
    <w:rsid w:val="00326C72"/>
    <w:rsid w:val="00331826"/>
    <w:rsid w:val="00331DBD"/>
    <w:rsid w:val="0035370C"/>
    <w:rsid w:val="00395565"/>
    <w:rsid w:val="003F118C"/>
    <w:rsid w:val="003F43F9"/>
    <w:rsid w:val="00447C9F"/>
    <w:rsid w:val="00474A17"/>
    <w:rsid w:val="00485D39"/>
    <w:rsid w:val="004B13DF"/>
    <w:rsid w:val="004D03CC"/>
    <w:rsid w:val="004D5E7A"/>
    <w:rsid w:val="00546385"/>
    <w:rsid w:val="005505E6"/>
    <w:rsid w:val="005528E9"/>
    <w:rsid w:val="00571C63"/>
    <w:rsid w:val="0057556D"/>
    <w:rsid w:val="005835D0"/>
    <w:rsid w:val="005970BC"/>
    <w:rsid w:val="005A4601"/>
    <w:rsid w:val="005B1F8A"/>
    <w:rsid w:val="005C4FE4"/>
    <w:rsid w:val="005E662A"/>
    <w:rsid w:val="0060498F"/>
    <w:rsid w:val="00625F87"/>
    <w:rsid w:val="006328EE"/>
    <w:rsid w:val="00637028"/>
    <w:rsid w:val="00647468"/>
    <w:rsid w:val="00661452"/>
    <w:rsid w:val="00671E79"/>
    <w:rsid w:val="006725EB"/>
    <w:rsid w:val="006B51AE"/>
    <w:rsid w:val="006C391D"/>
    <w:rsid w:val="00724974"/>
    <w:rsid w:val="00751967"/>
    <w:rsid w:val="00785BE6"/>
    <w:rsid w:val="007E4058"/>
    <w:rsid w:val="007E4805"/>
    <w:rsid w:val="007E6723"/>
    <w:rsid w:val="00802CF5"/>
    <w:rsid w:val="00830AEB"/>
    <w:rsid w:val="008312B2"/>
    <w:rsid w:val="00836625"/>
    <w:rsid w:val="00837558"/>
    <w:rsid w:val="008530CE"/>
    <w:rsid w:val="00857614"/>
    <w:rsid w:val="00860D9F"/>
    <w:rsid w:val="008927D2"/>
    <w:rsid w:val="008A0BC8"/>
    <w:rsid w:val="008A2759"/>
    <w:rsid w:val="008C2CCC"/>
    <w:rsid w:val="008C4198"/>
    <w:rsid w:val="008F56B3"/>
    <w:rsid w:val="0091303D"/>
    <w:rsid w:val="00925B05"/>
    <w:rsid w:val="00944FFC"/>
    <w:rsid w:val="0094520F"/>
    <w:rsid w:val="00950B86"/>
    <w:rsid w:val="00956140"/>
    <w:rsid w:val="00960C0E"/>
    <w:rsid w:val="00975B3E"/>
    <w:rsid w:val="00982111"/>
    <w:rsid w:val="009A5465"/>
    <w:rsid w:val="009F2B54"/>
    <w:rsid w:val="009F58FC"/>
    <w:rsid w:val="00A0062A"/>
    <w:rsid w:val="00A11F80"/>
    <w:rsid w:val="00A13853"/>
    <w:rsid w:val="00A25D45"/>
    <w:rsid w:val="00A35B1C"/>
    <w:rsid w:val="00A618A2"/>
    <w:rsid w:val="00A64972"/>
    <w:rsid w:val="00A6618A"/>
    <w:rsid w:val="00A6640F"/>
    <w:rsid w:val="00A700DE"/>
    <w:rsid w:val="00A713EE"/>
    <w:rsid w:val="00AA13AE"/>
    <w:rsid w:val="00AC77FA"/>
    <w:rsid w:val="00AD42CE"/>
    <w:rsid w:val="00AE59D6"/>
    <w:rsid w:val="00AF3998"/>
    <w:rsid w:val="00B6469B"/>
    <w:rsid w:val="00BA5B5D"/>
    <w:rsid w:val="00BC18E9"/>
    <w:rsid w:val="00BD0166"/>
    <w:rsid w:val="00BD4460"/>
    <w:rsid w:val="00BF549B"/>
    <w:rsid w:val="00C3062C"/>
    <w:rsid w:val="00C32100"/>
    <w:rsid w:val="00C55CFC"/>
    <w:rsid w:val="00CA0CCB"/>
    <w:rsid w:val="00CB2C63"/>
    <w:rsid w:val="00CB7F41"/>
    <w:rsid w:val="00CC0C54"/>
    <w:rsid w:val="00CE346C"/>
    <w:rsid w:val="00D0056C"/>
    <w:rsid w:val="00D2474C"/>
    <w:rsid w:val="00D36495"/>
    <w:rsid w:val="00D417B8"/>
    <w:rsid w:val="00D51F8D"/>
    <w:rsid w:val="00D52C02"/>
    <w:rsid w:val="00D6592D"/>
    <w:rsid w:val="00D663D7"/>
    <w:rsid w:val="00D8327D"/>
    <w:rsid w:val="00D87DE9"/>
    <w:rsid w:val="00D978CE"/>
    <w:rsid w:val="00DA4DDA"/>
    <w:rsid w:val="00DB12F0"/>
    <w:rsid w:val="00DB736B"/>
    <w:rsid w:val="00DE27C9"/>
    <w:rsid w:val="00DE758E"/>
    <w:rsid w:val="00DF16E1"/>
    <w:rsid w:val="00E005E8"/>
    <w:rsid w:val="00E2686E"/>
    <w:rsid w:val="00E95080"/>
    <w:rsid w:val="00EA64C0"/>
    <w:rsid w:val="00EC10B3"/>
    <w:rsid w:val="00ED5469"/>
    <w:rsid w:val="00EE4F4B"/>
    <w:rsid w:val="00F02150"/>
    <w:rsid w:val="00F17B84"/>
    <w:rsid w:val="00F35267"/>
    <w:rsid w:val="00F54581"/>
    <w:rsid w:val="00F558A0"/>
    <w:rsid w:val="00F700E6"/>
    <w:rsid w:val="00F763FB"/>
    <w:rsid w:val="00F80CD0"/>
    <w:rsid w:val="00FB5C4E"/>
    <w:rsid w:val="00FC155E"/>
    <w:rsid w:val="00FC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3324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2B75A7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2B75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E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EE8"/>
  </w:style>
  <w:style w:type="paragraph" w:styleId="Footer">
    <w:name w:val="footer"/>
    <w:basedOn w:val="Normal"/>
    <w:link w:val="FooterChar"/>
    <w:uiPriority w:val="99"/>
    <w:unhideWhenUsed/>
    <w:rsid w:val="00222E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EE8"/>
  </w:style>
  <w:style w:type="paragraph" w:styleId="BalloonText">
    <w:name w:val="Balloon Text"/>
    <w:basedOn w:val="Normal"/>
    <w:link w:val="BalloonTextChar"/>
    <w:uiPriority w:val="99"/>
    <w:semiHidden/>
    <w:unhideWhenUsed/>
    <w:rsid w:val="00A661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 of Hearing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2015-06-30T07:00:00+00:00</OpenedDate>
    <Date1 xmlns="dc463f71-b30c-4ab2-9473-d307f9d35888">2015-10-13T17:38:21+00:00</Date1>
    <IsDocumentOrder xmlns="dc463f71-b30c-4ab2-9473-d307f9d35888" xsi:nil="true"/>
    <IsHighlyConfidential xmlns="dc463f71-b30c-4ab2-9473-d307f9d35888">false</IsHighlyConfidential>
    <CaseCompanyNames xmlns="dc463f71-b30c-4ab2-9473-d307f9d35888">Frontier Communications Northwest, Inc.;Puget Sound Energy</CaseCompanyNames>
    <DocketNumber xmlns="dc463f71-b30c-4ab2-9473-d307f9d35888">151344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5BF784D3401D42B67FFAE0166D7543" ma:contentTypeVersion="119" ma:contentTypeDescription="" ma:contentTypeScope="" ma:versionID="1c6a1b3bdf103b3b682dbafefd0d8c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89EDB1-E8F8-456E-8373-18E4C32542F9}"/>
</file>

<file path=customXml/itemProps2.xml><?xml version="1.0" encoding="utf-8"?>
<ds:datastoreItem xmlns:ds="http://schemas.openxmlformats.org/officeDocument/2006/customXml" ds:itemID="{ECF961B5-DD2E-4498-8C1D-84B628191859}"/>
</file>

<file path=customXml/itemProps3.xml><?xml version="1.0" encoding="utf-8"?>
<ds:datastoreItem xmlns:ds="http://schemas.openxmlformats.org/officeDocument/2006/customXml" ds:itemID="{F371E5DC-9FCF-430D-8CB5-9411C938220B}"/>
</file>

<file path=customXml/itemProps4.xml><?xml version="1.0" encoding="utf-8"?>
<ds:datastoreItem xmlns:ds="http://schemas.openxmlformats.org/officeDocument/2006/customXml" ds:itemID="{25B5431F-9D8B-4299-B475-1D9FDDDAF3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2015-10-13T17:26:00Z</dcterms:created>
  <dcterms:modified xsi:type="dcterms:W3CDTF">2015-10-13T17:26:00Z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0x0101006E56B4D1795A2E4DB2F0B01679ED314A000D5BF784D3401D42B67FFAE0166D7543</vt:lpwstr>
  </property>
  <property fmtid="{D5CDD505-2E9C-101B-9397-08002B2CF9AE}" pid="3" name="_docset_NoMedatataSyncRequired">
    <vt:lpwstr>False</vt:lpwstr>
  </property>
</Properties>
</file>