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FE0458" w:rsidRDefault="00C011AB" w:rsidP="00F637C2">
      <w:pPr>
        <w:pStyle w:val="BodyText"/>
        <w:spacing w:line="288" w:lineRule="auto"/>
        <w:rPr>
          <w:b/>
          <w:bCs/>
        </w:rPr>
      </w:pPr>
      <w:r w:rsidRPr="00FE0458">
        <w:rPr>
          <w:b/>
          <w:bCs/>
        </w:rPr>
        <w:t>BEFORE THE WASHINGTON</w:t>
      </w:r>
    </w:p>
    <w:p w14:paraId="370ACC1B" w14:textId="77777777" w:rsidR="00C011AB" w:rsidRPr="00FE0458" w:rsidRDefault="00C011AB" w:rsidP="00F637C2">
      <w:pPr>
        <w:pStyle w:val="BodyText"/>
        <w:spacing w:line="288" w:lineRule="auto"/>
        <w:rPr>
          <w:b/>
          <w:bCs/>
        </w:rPr>
      </w:pPr>
      <w:r w:rsidRPr="00FE0458">
        <w:rPr>
          <w:b/>
          <w:bCs/>
        </w:rPr>
        <w:t>UTILITIES AND TRANSPORTATION COMMISSION</w:t>
      </w:r>
    </w:p>
    <w:p w14:paraId="3444EB78" w14:textId="77777777" w:rsidR="000E4BC7" w:rsidRPr="00FE0458" w:rsidRDefault="000E4BC7" w:rsidP="00F637C2">
      <w:pPr>
        <w:pStyle w:val="BodyText"/>
        <w:spacing w:line="288" w:lineRule="auto"/>
      </w:pPr>
    </w:p>
    <w:tbl>
      <w:tblPr>
        <w:tblW w:w="0" w:type="auto"/>
        <w:tblLayout w:type="fixed"/>
        <w:tblLook w:val="0000" w:firstRow="0" w:lastRow="0" w:firstColumn="0" w:lastColumn="0" w:noHBand="0" w:noVBand="0"/>
      </w:tblPr>
      <w:tblGrid>
        <w:gridCol w:w="4372"/>
        <w:gridCol w:w="236"/>
        <w:gridCol w:w="3888"/>
      </w:tblGrid>
      <w:tr w:rsidR="00D71E1C" w:rsidRPr="00FE0458" w14:paraId="6876091F" w14:textId="77777777" w:rsidTr="00D71E1C">
        <w:trPr>
          <w:trHeight w:val="2601"/>
        </w:trPr>
        <w:tc>
          <w:tcPr>
            <w:tcW w:w="4372" w:type="dxa"/>
            <w:vMerge w:val="restart"/>
            <w:tcBorders>
              <w:right w:val="single" w:sz="4" w:space="0" w:color="auto"/>
            </w:tcBorders>
          </w:tcPr>
          <w:p w14:paraId="43ADCDFE" w14:textId="667C109F" w:rsidR="00D71E1C" w:rsidRPr="00FE0458" w:rsidRDefault="00D71E1C" w:rsidP="001E6A88">
            <w:pPr>
              <w:pStyle w:val="BodyText"/>
              <w:pBdr>
                <w:bottom w:val="single" w:sz="4" w:space="1" w:color="auto"/>
              </w:pBdr>
              <w:jc w:val="left"/>
            </w:pPr>
            <w:r w:rsidRPr="00FE0458">
              <w:t>In the Matter of Determining the Proper Carrier Classification of, and Complaint for Penalties against:</w:t>
            </w:r>
          </w:p>
          <w:p w14:paraId="7DC450FA" w14:textId="77777777" w:rsidR="00D71E1C" w:rsidRPr="00FE0458" w:rsidRDefault="00D71E1C" w:rsidP="001E6A88">
            <w:pPr>
              <w:pStyle w:val="BodyText"/>
              <w:pBdr>
                <w:bottom w:val="single" w:sz="4" w:space="1" w:color="auto"/>
              </w:pBdr>
              <w:jc w:val="left"/>
            </w:pPr>
          </w:p>
          <w:p w14:paraId="2735022D" w14:textId="056D2921" w:rsidR="00D71E1C" w:rsidRPr="00FE0458" w:rsidRDefault="00D71E1C" w:rsidP="001E6A88">
            <w:pPr>
              <w:pStyle w:val="BodyText"/>
              <w:pBdr>
                <w:bottom w:val="single" w:sz="4" w:space="1" w:color="auto"/>
              </w:pBdr>
              <w:tabs>
                <w:tab w:val="left" w:pos="2174"/>
              </w:tabs>
              <w:jc w:val="left"/>
            </w:pPr>
            <w:r w:rsidRPr="00FE0458">
              <w:t>BOBBY WOLFORD TRUCKING &amp; SALVAGE, INC. d/b/a BOBBY WOLFORD TRUCKING &amp; DEMOLITION, INC.</w:t>
            </w:r>
            <w:r w:rsidRPr="00FE0458">
              <w:br/>
            </w:r>
          </w:p>
          <w:p w14:paraId="37A12CF3" w14:textId="77777777" w:rsidR="00D71E1C" w:rsidRPr="00FE0458" w:rsidRDefault="00D71E1C" w:rsidP="001D6547">
            <w:pPr>
              <w:pStyle w:val="BodyText"/>
              <w:tabs>
                <w:tab w:val="left" w:pos="2174"/>
              </w:tabs>
              <w:jc w:val="left"/>
            </w:pPr>
          </w:p>
          <w:p w14:paraId="65260E19" w14:textId="77777777" w:rsidR="00D71E1C" w:rsidRPr="00FE0458" w:rsidRDefault="00D71E1C" w:rsidP="00967B6B">
            <w:pPr>
              <w:pStyle w:val="BodyText"/>
              <w:jc w:val="left"/>
            </w:pPr>
            <w:r w:rsidRPr="00FE0458">
              <w:t>In the Matter of Determining the Proper Carrier Classification of, and Complaint for Penalties against:</w:t>
            </w:r>
          </w:p>
          <w:p w14:paraId="7FF7B74F" w14:textId="77777777" w:rsidR="00D71E1C" w:rsidRPr="00FE0458" w:rsidRDefault="00D71E1C" w:rsidP="00967B6B">
            <w:pPr>
              <w:pStyle w:val="BodyText"/>
              <w:jc w:val="left"/>
            </w:pPr>
          </w:p>
          <w:p w14:paraId="7D0B0760" w14:textId="47CF84FE" w:rsidR="00D71E1C" w:rsidRPr="00FE0458" w:rsidRDefault="00D71E1C" w:rsidP="001E6A88">
            <w:pPr>
              <w:spacing w:line="288" w:lineRule="auto"/>
            </w:pPr>
            <w:r w:rsidRPr="00FE0458">
              <w:t>BOBBY WOLFORD TRUCKING &amp; SALVAGE, INC. d/b/a BOBBY WOLFORD TRUCKING &amp; DEMOLITION, INC.</w:t>
            </w:r>
            <w:r w:rsidRPr="00FE0458">
              <w:br/>
            </w:r>
          </w:p>
        </w:tc>
        <w:tc>
          <w:tcPr>
            <w:tcW w:w="236" w:type="dxa"/>
            <w:vMerge w:val="restart"/>
            <w:tcBorders>
              <w:left w:val="single" w:sz="4" w:space="0" w:color="auto"/>
            </w:tcBorders>
          </w:tcPr>
          <w:p w14:paraId="405AC3A9" w14:textId="7F2DF257" w:rsidR="00D71E1C" w:rsidRPr="00FE0458" w:rsidRDefault="00D71E1C" w:rsidP="001D6547">
            <w:pPr>
              <w:spacing w:line="288" w:lineRule="auto"/>
            </w:pPr>
          </w:p>
        </w:tc>
        <w:tc>
          <w:tcPr>
            <w:tcW w:w="3888" w:type="dxa"/>
          </w:tcPr>
          <w:p w14:paraId="51E216C4" w14:textId="4FF66BB2" w:rsidR="00D71E1C" w:rsidRPr="00FE0458" w:rsidRDefault="00D71E1C" w:rsidP="001D6547">
            <w:pPr>
              <w:pStyle w:val="BodyText"/>
              <w:jc w:val="left"/>
            </w:pPr>
            <w:r w:rsidRPr="00FE0458">
              <w:t>DOCKET TG-151573</w:t>
            </w:r>
          </w:p>
          <w:p w14:paraId="6990388A" w14:textId="77777777" w:rsidR="00D71E1C" w:rsidRPr="00FE0458" w:rsidRDefault="00D71E1C" w:rsidP="001D6547">
            <w:pPr>
              <w:pStyle w:val="BodyText"/>
              <w:jc w:val="left"/>
            </w:pPr>
            <w:r w:rsidRPr="00FE0458">
              <w:t>(</w:t>
            </w:r>
            <w:r w:rsidRPr="00FE0458">
              <w:rPr>
                <w:i/>
              </w:rPr>
              <w:t>Consolidated</w:t>
            </w:r>
            <w:r w:rsidRPr="00FE0458">
              <w:t>)</w:t>
            </w:r>
            <w:r w:rsidRPr="00FE0458">
              <w:rPr>
                <w:i/>
              </w:rPr>
              <w:t xml:space="preserve"> </w:t>
            </w:r>
          </w:p>
          <w:p w14:paraId="5CD5F014" w14:textId="77777777" w:rsidR="00D71E1C" w:rsidRPr="00FE0458" w:rsidRDefault="00D71E1C" w:rsidP="001D6547">
            <w:pPr>
              <w:pStyle w:val="BodyText"/>
              <w:jc w:val="left"/>
            </w:pPr>
          </w:p>
          <w:p w14:paraId="1A2A6BCB" w14:textId="448F58FD" w:rsidR="00D71E1C" w:rsidRPr="00FE0458" w:rsidRDefault="00EE2CF2" w:rsidP="00D71E1C">
            <w:pPr>
              <w:pStyle w:val="BodyText"/>
              <w:jc w:val="left"/>
            </w:pPr>
            <w:r>
              <w:t>ORDER 02</w:t>
            </w:r>
          </w:p>
        </w:tc>
      </w:tr>
      <w:tr w:rsidR="00D71E1C" w:rsidRPr="00FE0458" w14:paraId="68364C6B" w14:textId="77777777" w:rsidTr="001E6A88">
        <w:trPr>
          <w:trHeight w:val="2844"/>
        </w:trPr>
        <w:tc>
          <w:tcPr>
            <w:tcW w:w="4372" w:type="dxa"/>
            <w:vMerge/>
            <w:tcBorders>
              <w:bottom w:val="single" w:sz="4" w:space="0" w:color="auto"/>
              <w:right w:val="single" w:sz="4" w:space="0" w:color="auto"/>
            </w:tcBorders>
          </w:tcPr>
          <w:p w14:paraId="65D4E218" w14:textId="77777777" w:rsidR="00D71E1C" w:rsidRPr="00FE0458" w:rsidRDefault="00D71E1C" w:rsidP="001E6A88">
            <w:pPr>
              <w:pStyle w:val="BodyText"/>
              <w:pBdr>
                <w:bottom w:val="single" w:sz="4" w:space="1" w:color="auto"/>
              </w:pBdr>
              <w:jc w:val="left"/>
            </w:pPr>
          </w:p>
        </w:tc>
        <w:tc>
          <w:tcPr>
            <w:tcW w:w="236" w:type="dxa"/>
            <w:vMerge/>
            <w:tcBorders>
              <w:left w:val="single" w:sz="4" w:space="0" w:color="auto"/>
            </w:tcBorders>
          </w:tcPr>
          <w:p w14:paraId="32F2933A" w14:textId="77777777" w:rsidR="00D71E1C" w:rsidRPr="00FE0458" w:rsidRDefault="00D71E1C" w:rsidP="001D6547">
            <w:pPr>
              <w:spacing w:line="288" w:lineRule="auto"/>
            </w:pPr>
          </w:p>
        </w:tc>
        <w:tc>
          <w:tcPr>
            <w:tcW w:w="3888" w:type="dxa"/>
          </w:tcPr>
          <w:p w14:paraId="1259EDF0" w14:textId="77777777" w:rsidR="00D71E1C" w:rsidRPr="00FE0458" w:rsidRDefault="00D71E1C" w:rsidP="00D71E1C">
            <w:pPr>
              <w:pStyle w:val="BodyText"/>
              <w:jc w:val="left"/>
            </w:pPr>
            <w:r w:rsidRPr="00FE0458">
              <w:t>Docket TG-143802</w:t>
            </w:r>
            <w:r w:rsidRPr="00FE0458">
              <w:br/>
              <w:t>(</w:t>
            </w:r>
            <w:r w:rsidRPr="00FE0458">
              <w:rPr>
                <w:i/>
              </w:rPr>
              <w:t>Consolidated</w:t>
            </w:r>
            <w:r w:rsidRPr="00FE0458">
              <w:t>)</w:t>
            </w:r>
            <w:r w:rsidRPr="00FE0458">
              <w:rPr>
                <w:i/>
              </w:rPr>
              <w:t xml:space="preserve"> </w:t>
            </w:r>
          </w:p>
          <w:p w14:paraId="1F09CE15" w14:textId="77777777" w:rsidR="00D71E1C" w:rsidRPr="00FE0458" w:rsidRDefault="00D71E1C" w:rsidP="00D71E1C">
            <w:pPr>
              <w:pStyle w:val="BodyText"/>
              <w:jc w:val="left"/>
            </w:pPr>
          </w:p>
          <w:p w14:paraId="5633B074" w14:textId="77777777" w:rsidR="00D71E1C" w:rsidRPr="00FE0458" w:rsidRDefault="00D71E1C" w:rsidP="00D71E1C">
            <w:pPr>
              <w:pStyle w:val="BodyText"/>
              <w:jc w:val="left"/>
            </w:pPr>
            <w:r w:rsidRPr="00FE0458">
              <w:t>ORDER 03</w:t>
            </w:r>
          </w:p>
          <w:p w14:paraId="18052E28" w14:textId="77777777" w:rsidR="00D71E1C" w:rsidRPr="00FE0458" w:rsidRDefault="00D71E1C" w:rsidP="00D71E1C">
            <w:pPr>
              <w:spacing w:line="264" w:lineRule="auto"/>
            </w:pPr>
          </w:p>
          <w:p w14:paraId="1F06F01D" w14:textId="537C3D82" w:rsidR="00D71E1C" w:rsidRPr="00FE0458" w:rsidRDefault="00D71E1C" w:rsidP="00D71E1C">
            <w:pPr>
              <w:pStyle w:val="BodyText"/>
              <w:jc w:val="left"/>
            </w:pPr>
            <w:r w:rsidRPr="00FE0458">
              <w:t xml:space="preserve">ORDER OF CONSOLIDATION; ORDER CLASSIFYING RESPONDENT AS A SOLID WASTE CARRIER; </w:t>
            </w:r>
            <w:r w:rsidR="000B67B6" w:rsidRPr="00FE0458">
              <w:t xml:space="preserve">ORDER IMPOSING </w:t>
            </w:r>
            <w:r w:rsidR="00FD347D" w:rsidRPr="00FE0458">
              <w:t xml:space="preserve">SUSPENDED PENALTY; </w:t>
            </w:r>
            <w:r w:rsidRPr="00FE0458">
              <w:t>ORDER IMPOSING AND SUSPENDING PENALTIES</w:t>
            </w:r>
          </w:p>
        </w:tc>
      </w:tr>
    </w:tbl>
    <w:p w14:paraId="1348DF91" w14:textId="77777777" w:rsidR="002E3C80" w:rsidRPr="00FE0458" w:rsidRDefault="00F32856" w:rsidP="0094432E">
      <w:pPr>
        <w:pStyle w:val="Heading1"/>
      </w:pPr>
      <w:r w:rsidRPr="0094432E">
        <w:t>BACKGROUND</w:t>
      </w:r>
    </w:p>
    <w:p w14:paraId="32078B0B" w14:textId="0B7CF855" w:rsidR="00967B6B" w:rsidRPr="00FE0458" w:rsidRDefault="00967B6B" w:rsidP="00ED7A4C">
      <w:pPr>
        <w:pStyle w:val="OrderParagraph"/>
      </w:pPr>
      <w:r w:rsidRPr="00FE0458">
        <w:t>On February 26, 2015, the Washington Utilities and Transportation Commission (</w:t>
      </w:r>
      <w:r w:rsidRPr="00ED7A4C">
        <w:t>Commission</w:t>
      </w:r>
      <w:r w:rsidRPr="00FE0458">
        <w:t>) entered Order 02, Initial Order Approving Settlement Agreement (Order 02), in Docket TG-143802. Order 02 assessed penalties against Bobby Wolford Trucking &amp; Salvage, Inc. d/b/a Bobby Wolford Trucking &amp; Demolition, Inc. (Bobby Wolford Trucking or Company) for operating as a solid waste carrier without the required Commission-issued certificate. Specifically, the Commission assessed a $41,186.</w:t>
      </w:r>
      <w:r w:rsidR="007122D8" w:rsidRPr="00FE0458">
        <w:t>3</w:t>
      </w:r>
      <w:r w:rsidRPr="00FE0458">
        <w:t>0 penalty, a $21,186.</w:t>
      </w:r>
      <w:r w:rsidR="007122D8" w:rsidRPr="00FE0458">
        <w:t>3</w:t>
      </w:r>
      <w:r w:rsidRPr="00FE0458">
        <w:t>0 portion of which was suspended for a period of one year on the condition that Bobby Wolford Trucking complies with Order 02, which expressly prohibits the Company from providing solid waste collection services regulated by the Commissi</w:t>
      </w:r>
      <w:r w:rsidR="0094432E">
        <w:t>on.</w:t>
      </w:r>
    </w:p>
    <w:p w14:paraId="1BE4DCF3" w14:textId="77777777" w:rsidR="0094432E" w:rsidRDefault="00967B6B" w:rsidP="00ED7A4C">
      <w:pPr>
        <w:pStyle w:val="OrderParagraph"/>
      </w:pPr>
      <w:r w:rsidRPr="00FE0458">
        <w:t>On February 24, 2016, the Commission entered Order 01 in Docket TG-151573, Order Instituting Special Proceeding; Complaint Seeking to Impose Penalties (Complaint) and Notice o</w:t>
      </w:r>
      <w:r w:rsidR="007F54B5" w:rsidRPr="00FE0458">
        <w:t xml:space="preserve">f Brief Adjudicative Proceeding. In the Complaint, </w:t>
      </w:r>
      <w:r w:rsidRPr="00FE0458">
        <w:t xml:space="preserve">Commission staff (Staff) </w:t>
      </w:r>
      <w:r w:rsidRPr="00FE0458">
        <w:lastRenderedPageBreak/>
        <w:t xml:space="preserve">alleges that Bobby Wolford Trucking violated Order 02 a total of 170 times, and that those violations form the basis of the Complaint. </w:t>
      </w:r>
    </w:p>
    <w:p w14:paraId="346D7589" w14:textId="2FC01314" w:rsidR="00D02709" w:rsidRPr="00FE0458" w:rsidRDefault="00967B6B" w:rsidP="00ED7A4C">
      <w:pPr>
        <w:pStyle w:val="OrderParagraph"/>
      </w:pPr>
      <w:r w:rsidRPr="00FE0458">
        <w:t xml:space="preserve">On March 4, 2016, </w:t>
      </w:r>
      <w:r w:rsidR="003042FF" w:rsidRPr="00FE0458">
        <w:t>Staff</w:t>
      </w:r>
      <w:r w:rsidRPr="00FE0458">
        <w:t xml:space="preserve"> filed a Mot</w:t>
      </w:r>
      <w:r w:rsidR="007F54B5" w:rsidRPr="00FE0458">
        <w:t>ion to Consolidate Proceedings</w:t>
      </w:r>
      <w:r w:rsidR="0056667C" w:rsidRPr="00FE0458">
        <w:t xml:space="preserve"> (Staff’s Motion)</w:t>
      </w:r>
      <w:r w:rsidR="00D02709" w:rsidRPr="00FE0458">
        <w:t xml:space="preserve">, requesting the Commission schedule a brief adjudicative proceeding in Docket TG-143802 concurrent with the brief adjudicative proceeding scheduled in Docket TG-151573. </w:t>
      </w:r>
    </w:p>
    <w:p w14:paraId="2CE533CA" w14:textId="76A8BEC1" w:rsidR="00D02709" w:rsidRPr="00FE0458" w:rsidRDefault="00D02709" w:rsidP="00ED7A4C">
      <w:pPr>
        <w:pStyle w:val="OrderParagraph"/>
      </w:pPr>
      <w:r w:rsidRPr="00FE0458">
        <w:t>On March 30, 2016, the Commission issued a Notice of Brief Adjudicative Proceeding in Docket TG-143802.</w:t>
      </w:r>
      <w:r w:rsidR="0056667C" w:rsidRPr="00FE0458">
        <w:t xml:space="preserve"> The Notice advised the parties that Staff’s Motion would be addressed at the brief adjudicative proceeding.</w:t>
      </w:r>
    </w:p>
    <w:p w14:paraId="16465D61" w14:textId="42AADFCF" w:rsidR="00D02709" w:rsidRPr="00FE0458" w:rsidRDefault="00F041D1" w:rsidP="00ED7A4C">
      <w:pPr>
        <w:pStyle w:val="OrderParagraph"/>
      </w:pPr>
      <w:r w:rsidRPr="00FE0458">
        <w:t xml:space="preserve">The Commission conducted a brief adjudicative proceeding </w:t>
      </w:r>
      <w:r w:rsidR="0056667C" w:rsidRPr="00FE0458">
        <w:t xml:space="preserve">in both dockets </w:t>
      </w:r>
      <w:r w:rsidRPr="00FE0458">
        <w:t xml:space="preserve">on </w:t>
      </w:r>
      <w:r w:rsidR="00967B6B" w:rsidRPr="00FE0458">
        <w:t>April 27</w:t>
      </w:r>
      <w:r w:rsidR="009C37F4" w:rsidRPr="00FE0458">
        <w:t>, 2016</w:t>
      </w:r>
      <w:r w:rsidRPr="00FE0458">
        <w:t>, before Administrative Law Judge Rayn</w:t>
      </w:r>
      <w:r w:rsidR="00763F8C" w:rsidRPr="00FE0458">
        <w:t xml:space="preserve">e Pearson. </w:t>
      </w:r>
      <w:r w:rsidR="00967B6B" w:rsidRPr="00FE0458">
        <w:t xml:space="preserve">The Company </w:t>
      </w:r>
      <w:r w:rsidR="00982CA8" w:rsidRPr="00FE0458">
        <w:t>did not object</w:t>
      </w:r>
      <w:r w:rsidR="00967B6B" w:rsidRPr="00FE0458">
        <w:t xml:space="preserve"> to Staff’s Motion</w:t>
      </w:r>
      <w:r w:rsidR="00D02709" w:rsidRPr="00FE0458">
        <w:t xml:space="preserve">. </w:t>
      </w:r>
      <w:r w:rsidR="0056667C" w:rsidRPr="00FE0458">
        <w:t>Staff’s Motion</w:t>
      </w:r>
      <w:r w:rsidR="00D02709" w:rsidRPr="00FE0458">
        <w:t xml:space="preserve"> was granted, and </w:t>
      </w:r>
      <w:r w:rsidR="00A502B4" w:rsidRPr="00FE0458">
        <w:t xml:space="preserve">Dockets </w:t>
      </w:r>
      <w:r w:rsidR="00967B6B" w:rsidRPr="00FE0458">
        <w:t>TG-151573</w:t>
      </w:r>
      <w:r w:rsidR="00A502B4" w:rsidRPr="00FE0458">
        <w:t xml:space="preserve"> </w:t>
      </w:r>
      <w:r w:rsidR="00120913" w:rsidRPr="00FE0458">
        <w:t>and T</w:t>
      </w:r>
      <w:r w:rsidR="00967B6B" w:rsidRPr="00FE0458">
        <w:t>G</w:t>
      </w:r>
      <w:r w:rsidR="00120913" w:rsidRPr="00FE0458">
        <w:t>-</w:t>
      </w:r>
      <w:r w:rsidR="00967B6B" w:rsidRPr="00FE0458">
        <w:t>143802</w:t>
      </w:r>
      <w:r w:rsidR="00120913" w:rsidRPr="00FE0458">
        <w:t xml:space="preserve"> </w:t>
      </w:r>
      <w:r w:rsidR="00CF756A" w:rsidRPr="00FE0458">
        <w:t>were consolidated.</w:t>
      </w:r>
    </w:p>
    <w:p w14:paraId="74A81864" w14:textId="06F4DD1A" w:rsidR="00DA6C06" w:rsidRPr="00FE0458" w:rsidRDefault="001B105D" w:rsidP="00ED7A4C">
      <w:pPr>
        <w:pStyle w:val="OrderParagraph"/>
      </w:pPr>
      <w:r w:rsidRPr="00FE0458">
        <w:t>The</w:t>
      </w:r>
      <w:r w:rsidR="00D02709" w:rsidRPr="00FE0458">
        <w:t xml:space="preserve"> Company stipulated to the violations, which limited the scope of the hearing to</w:t>
      </w:r>
      <w:r w:rsidR="0056667C" w:rsidRPr="00FE0458">
        <w:t xml:space="preserve"> Staff’s recommended penalties and the Company’s request for mitigation</w:t>
      </w:r>
      <w:r w:rsidR="00D02709" w:rsidRPr="00FE0458">
        <w:t xml:space="preserve">. </w:t>
      </w:r>
    </w:p>
    <w:p w14:paraId="3DA3E042" w14:textId="7AD2EDAE" w:rsidR="00DA6C06" w:rsidRPr="00FE0458" w:rsidRDefault="00DA6C06" w:rsidP="00ED7A4C">
      <w:pPr>
        <w:pStyle w:val="OrderParagraph"/>
      </w:pPr>
      <w:r w:rsidRPr="00FE0458">
        <w:t xml:space="preserve">Staff presented testimony from </w:t>
      </w:r>
      <w:r w:rsidR="00967B6B" w:rsidRPr="00FE0458">
        <w:t>Pam Smith</w:t>
      </w:r>
      <w:r w:rsidRPr="00FE0458">
        <w:t xml:space="preserve">, </w:t>
      </w:r>
      <w:r w:rsidR="00967B6B" w:rsidRPr="00FE0458">
        <w:t>compliance</w:t>
      </w:r>
      <w:r w:rsidRPr="00FE0458">
        <w:t xml:space="preserve"> investigator, and David Pratt, assistant director, Transportation Safety. </w:t>
      </w:r>
      <w:r w:rsidR="00CD2873" w:rsidRPr="00FE0458">
        <w:t xml:space="preserve">Ms. Smith testified briefly about how the </w:t>
      </w:r>
      <w:r w:rsidR="00834363" w:rsidRPr="00FE0458">
        <w:t xml:space="preserve">170 </w:t>
      </w:r>
      <w:r w:rsidR="00CD2873" w:rsidRPr="00FE0458">
        <w:t xml:space="preserve">violations </w:t>
      </w:r>
      <w:r w:rsidR="00F9688A">
        <w:t xml:space="preserve">alleged </w:t>
      </w:r>
      <w:r w:rsidR="00834363" w:rsidRPr="00FE0458">
        <w:t xml:space="preserve">in the Complaint </w:t>
      </w:r>
      <w:r w:rsidR="00CD2873" w:rsidRPr="00FE0458">
        <w:t>were discovered</w:t>
      </w:r>
      <w:r w:rsidR="006A2D64" w:rsidRPr="00FE0458">
        <w:t xml:space="preserve"> and </w:t>
      </w:r>
      <w:r w:rsidR="00982CA8" w:rsidRPr="00FE0458">
        <w:t>calculated</w:t>
      </w:r>
      <w:r w:rsidR="00CD2873" w:rsidRPr="00FE0458">
        <w:t>.</w:t>
      </w:r>
      <w:r w:rsidR="00BA702B" w:rsidRPr="00FE0458">
        <w:t xml:space="preserve"> According to Staff’s investigation report, Bobby Wolford Trucking was hired by </w:t>
      </w:r>
      <w:r w:rsidR="00A55C3E" w:rsidRPr="00FE0458">
        <w:t xml:space="preserve">Pacific Pile and Marine (Pacific Pile) </w:t>
      </w:r>
      <w:r w:rsidR="00A10336" w:rsidRPr="00FE0458">
        <w:t>to haul creosote-soaked pilings</w:t>
      </w:r>
      <w:r w:rsidR="00BA702B" w:rsidRPr="00FE0458">
        <w:t xml:space="preserve"> from the City of Mukilteo pier demolition project site. Bobby Wolford Trucking </w:t>
      </w:r>
      <w:r w:rsidR="006A2D64" w:rsidRPr="00FE0458">
        <w:t xml:space="preserve">transported the pilings in </w:t>
      </w:r>
      <w:r w:rsidR="00834363" w:rsidRPr="00FE0458">
        <w:t>its large end-</w:t>
      </w:r>
      <w:r w:rsidR="006A2D64" w:rsidRPr="00FE0458">
        <w:t>dump trailers from Pacific Pile’s facility in Seattle to a disposal facility in Snohomish County</w:t>
      </w:r>
      <w:r w:rsidR="00982CA8" w:rsidRPr="00FE0458">
        <w:t>.</w:t>
      </w:r>
      <w:r w:rsidR="006A2D64" w:rsidRPr="00FE0458">
        <w:t xml:space="preserve"> </w:t>
      </w:r>
    </w:p>
    <w:p w14:paraId="55E407D0" w14:textId="08F5381B" w:rsidR="00DA6C06" w:rsidRPr="00FE0458" w:rsidRDefault="00DA6C06" w:rsidP="00ED7A4C">
      <w:pPr>
        <w:pStyle w:val="OrderParagraph"/>
      </w:pPr>
      <w:r w:rsidRPr="00FE0458">
        <w:t>Mr. Pratt presented testimony and evidence related to the Commission’s enfor</w:t>
      </w:r>
      <w:r w:rsidR="00120913" w:rsidRPr="00FE0458">
        <w:t xml:space="preserve">cement policy </w:t>
      </w:r>
      <w:r w:rsidR="00CD2873" w:rsidRPr="00FE0458">
        <w:t>and the Company’s history of compliance. Staff recommends the Commission impose the $21,</w:t>
      </w:r>
      <w:r w:rsidR="007122D8" w:rsidRPr="00FE0458">
        <w:t>186.3</w:t>
      </w:r>
      <w:r w:rsidR="007A2609" w:rsidRPr="00FE0458">
        <w:t>0</w:t>
      </w:r>
      <w:r w:rsidR="00CD2873" w:rsidRPr="00FE0458">
        <w:t xml:space="preserve"> suspended penalty in Docket TG-143802</w:t>
      </w:r>
      <w:r w:rsidR="00982CA8" w:rsidRPr="00FE0458">
        <w:t xml:space="preserve"> because the Company violated Order 02 by operating as a solid waste carrier without a certificate</w:t>
      </w:r>
      <w:r w:rsidR="00CD2873" w:rsidRPr="00FE0458">
        <w:t xml:space="preserve">. In addition, Staff recommends the Commission assess the maximum penalty of $1,000 per violation </w:t>
      </w:r>
      <w:r w:rsidR="00F9688A">
        <w:t>for each of the violations alleged</w:t>
      </w:r>
      <w:r w:rsidR="00CD2873" w:rsidRPr="00FE0458">
        <w:t xml:space="preserve"> in </w:t>
      </w:r>
      <w:r w:rsidR="00982CA8" w:rsidRPr="00FE0458">
        <w:t>the Complaint</w:t>
      </w:r>
      <w:r w:rsidR="00F9688A">
        <w:t xml:space="preserve">, </w:t>
      </w:r>
      <w:r w:rsidR="00CD2873" w:rsidRPr="00FE0458">
        <w:t>for a total penalty of $170,000. Staff recommends the Commission suspend an $85,000 portion of the penalty for a period of</w:t>
      </w:r>
      <w:r w:rsidR="00382A30" w:rsidRPr="00FE0458">
        <w:t xml:space="preserve"> two</w:t>
      </w:r>
      <w:r w:rsidR="00CD2873" w:rsidRPr="00FE0458">
        <w:t xml:space="preserve"> years, and then waive it, subject to the </w:t>
      </w:r>
      <w:r w:rsidR="00382A30" w:rsidRPr="00FE0458">
        <w:t>condition that the Company refrains</w:t>
      </w:r>
      <w:r w:rsidR="00CD2873" w:rsidRPr="00FE0458">
        <w:t xml:space="preserve"> from conducting business as a solid waste carrier without first obtaining a Commission-issued </w:t>
      </w:r>
      <w:r w:rsidR="00CD2873" w:rsidRPr="00FE0458">
        <w:lastRenderedPageBreak/>
        <w:t>certificate. Mr. Pratt testified that</w:t>
      </w:r>
      <w:bookmarkStart w:id="0" w:name="_GoBack"/>
      <w:bookmarkEnd w:id="0"/>
      <w:r w:rsidR="00CD2873" w:rsidRPr="00FE0458">
        <w:t xml:space="preserve"> Staff believes an escalated penalty is warranted in this case be</w:t>
      </w:r>
      <w:r w:rsidR="00982CA8" w:rsidRPr="00FE0458">
        <w:t xml:space="preserve">cause the Company </w:t>
      </w:r>
      <w:r w:rsidR="00834363" w:rsidRPr="00FE0458">
        <w:t>appears</w:t>
      </w:r>
      <w:r w:rsidR="00CD2873" w:rsidRPr="00FE0458">
        <w:t xml:space="preserve"> </w:t>
      </w:r>
      <w:r w:rsidR="007A2609" w:rsidRPr="00FE0458">
        <w:t xml:space="preserve">to have been </w:t>
      </w:r>
      <w:r w:rsidR="00CD2873" w:rsidRPr="00FE0458">
        <w:t>undeterred by the $41,</w:t>
      </w:r>
      <w:r w:rsidR="00717F8B" w:rsidRPr="00FE0458">
        <w:t>186.</w:t>
      </w:r>
      <w:r w:rsidR="007122D8" w:rsidRPr="00FE0458">
        <w:t>3</w:t>
      </w:r>
      <w:r w:rsidR="00717F8B" w:rsidRPr="00FE0458">
        <w:t>0</w:t>
      </w:r>
      <w:r w:rsidR="00CD2873" w:rsidRPr="00FE0458">
        <w:t xml:space="preserve"> pena</w:t>
      </w:r>
      <w:r w:rsidR="00982CA8" w:rsidRPr="00FE0458">
        <w:t>lty assessed in Order 02</w:t>
      </w:r>
      <w:r w:rsidR="00CD2873" w:rsidRPr="00FE0458">
        <w:t xml:space="preserve">. </w:t>
      </w:r>
    </w:p>
    <w:p w14:paraId="1C8BFCFC" w14:textId="42761C14" w:rsidR="009E511B" w:rsidRPr="00FE0458" w:rsidRDefault="00CD2873" w:rsidP="00ED7A4C">
      <w:pPr>
        <w:pStyle w:val="OrderParagraph"/>
      </w:pPr>
      <w:r w:rsidRPr="00FE0458">
        <w:t xml:space="preserve">The Company </w:t>
      </w:r>
      <w:r w:rsidR="00BA702B" w:rsidRPr="00FE0458">
        <w:t xml:space="preserve">argues that no penalty should be assessed </w:t>
      </w:r>
      <w:r w:rsidR="00982CA8" w:rsidRPr="00FE0458">
        <w:t xml:space="preserve">in either docket for the violations </w:t>
      </w:r>
      <w:r w:rsidR="00F9688A">
        <w:t xml:space="preserve">alleged </w:t>
      </w:r>
      <w:r w:rsidR="00834363" w:rsidRPr="00FE0458">
        <w:t>in the Complaint</w:t>
      </w:r>
      <w:r w:rsidR="00BA702B" w:rsidRPr="00FE0458">
        <w:t>. First, th</w:t>
      </w:r>
      <w:r w:rsidR="00001764" w:rsidRPr="00FE0458">
        <w:t>e Company points to a May 22, 2015,</w:t>
      </w:r>
      <w:r w:rsidR="00786F42" w:rsidRPr="00FE0458">
        <w:t xml:space="preserve"> email </w:t>
      </w:r>
      <w:r w:rsidR="00001764" w:rsidRPr="00FE0458">
        <w:t xml:space="preserve">from Bernard Myers, planner for Snohomish County Solid Waste, </w:t>
      </w:r>
      <w:r w:rsidR="00786F42" w:rsidRPr="00FE0458">
        <w:t>to Neil Williams, p</w:t>
      </w:r>
      <w:r w:rsidR="00A55C3E" w:rsidRPr="00FE0458">
        <w:t xml:space="preserve">roject manager for Pacific Pile, </w:t>
      </w:r>
      <w:r w:rsidR="00786F42" w:rsidRPr="00FE0458">
        <w:t xml:space="preserve">informing </w:t>
      </w:r>
      <w:r w:rsidR="00A55C3E" w:rsidRPr="00FE0458">
        <w:t xml:space="preserve">him that </w:t>
      </w:r>
      <w:r w:rsidR="00786F42" w:rsidRPr="00FE0458">
        <w:t>Pacific Pile</w:t>
      </w:r>
      <w:r w:rsidR="006A2D64" w:rsidRPr="00FE0458">
        <w:t xml:space="preserve"> could contract with any company it chose to dispose of the pilings. </w:t>
      </w:r>
      <w:r w:rsidR="00001764" w:rsidRPr="00FE0458">
        <w:t xml:space="preserve">The </w:t>
      </w:r>
      <w:r w:rsidR="006A2D64" w:rsidRPr="00FE0458">
        <w:t xml:space="preserve">Company claims it relied on this communication as </w:t>
      </w:r>
      <w:r w:rsidR="00352554" w:rsidRPr="00FE0458">
        <w:t xml:space="preserve">clearance for any </w:t>
      </w:r>
      <w:r w:rsidR="00001764" w:rsidRPr="00FE0458">
        <w:t xml:space="preserve">authority </w:t>
      </w:r>
      <w:r w:rsidR="00762E14" w:rsidRPr="00FE0458">
        <w:t xml:space="preserve">it might </w:t>
      </w:r>
      <w:r w:rsidR="00352554" w:rsidRPr="00FE0458">
        <w:t xml:space="preserve">need to work on the project, and that it did not intend to violate Commission rules. The Company also claims it served an important public need by transporting the pilings because the certificated company </w:t>
      </w:r>
      <w:r w:rsidR="00E00D58" w:rsidRPr="00FE0458">
        <w:t>that serves</w:t>
      </w:r>
      <w:r w:rsidR="00352554" w:rsidRPr="00FE0458">
        <w:t xml:space="preserve"> the area, Republic </w:t>
      </w:r>
      <w:r w:rsidR="00B4106A" w:rsidRPr="00FE0458">
        <w:t>Services</w:t>
      </w:r>
      <w:r w:rsidR="00352554" w:rsidRPr="00FE0458">
        <w:t xml:space="preserve">, was unable to provide the service and likely would have subcontracted the work to the Company anyway. According to Bobby Wolford Trucking, no local provider has the </w:t>
      </w:r>
      <w:r w:rsidR="00064D16" w:rsidRPr="00FE0458">
        <w:t xml:space="preserve">special </w:t>
      </w:r>
      <w:r w:rsidR="00352554" w:rsidRPr="00FE0458">
        <w:t xml:space="preserve">equipment – </w:t>
      </w:r>
      <w:r w:rsidR="00064D16" w:rsidRPr="00FE0458">
        <w:t xml:space="preserve">33-foot </w:t>
      </w:r>
      <w:r w:rsidR="00352554" w:rsidRPr="00FE0458">
        <w:t>end</w:t>
      </w:r>
      <w:r w:rsidR="00834363" w:rsidRPr="00FE0458">
        <w:t>-</w:t>
      </w:r>
      <w:r w:rsidR="00C81906">
        <w:t xml:space="preserve">dump trailers – </w:t>
      </w:r>
      <w:r w:rsidR="00352554" w:rsidRPr="00FE0458">
        <w:t>necessary to p</w:t>
      </w:r>
      <w:r w:rsidR="00A10336" w:rsidRPr="00FE0458">
        <w:t xml:space="preserve">erform the </w:t>
      </w:r>
      <w:r w:rsidR="00352554" w:rsidRPr="00FE0458">
        <w:t xml:space="preserve">work. </w:t>
      </w:r>
    </w:p>
    <w:p w14:paraId="4568466D" w14:textId="482014EA" w:rsidR="00834363" w:rsidRPr="00FE0458" w:rsidRDefault="009E511B" w:rsidP="00ED7A4C">
      <w:pPr>
        <w:pStyle w:val="OrderParagraph"/>
      </w:pPr>
      <w:r w:rsidRPr="00FE0458">
        <w:t xml:space="preserve">The Company presented testimony from Robert Wolford, owner of Bobby Wolford Trucking, and Scott Miller, the Company’s </w:t>
      </w:r>
      <w:r w:rsidR="00723F32" w:rsidRPr="00FE0458">
        <w:t>p</w:t>
      </w:r>
      <w:r w:rsidRPr="00FE0458">
        <w:t xml:space="preserve">roject </w:t>
      </w:r>
      <w:r w:rsidR="00723F32" w:rsidRPr="00FE0458">
        <w:t>m</w:t>
      </w:r>
      <w:r w:rsidRPr="00FE0458">
        <w:t xml:space="preserve">anager and </w:t>
      </w:r>
      <w:r w:rsidR="00723F32" w:rsidRPr="00FE0458">
        <w:t>e</w:t>
      </w:r>
      <w:r w:rsidRPr="00FE0458">
        <w:t>stimator. Mr. Wolford testified that Bobby Wolford Trucking ceased providing hauling services for Pacific Pile as soon as the Commission contacted the Company</w:t>
      </w:r>
      <w:r w:rsidR="00834363" w:rsidRPr="00FE0458">
        <w:t xml:space="preserve"> and inquired about the work being performed</w:t>
      </w:r>
      <w:r w:rsidRPr="00FE0458">
        <w:t xml:space="preserve">. The Company immediately </w:t>
      </w:r>
      <w:r w:rsidR="00834363" w:rsidRPr="00FE0458">
        <w:t>filed an application</w:t>
      </w:r>
      <w:r w:rsidRPr="00FE0458">
        <w:t xml:space="preserve"> for temporary authority, which was denied by the Commission, followed by an application for limited authori</w:t>
      </w:r>
      <w:r w:rsidR="00A10336" w:rsidRPr="00FE0458">
        <w:t>ty, which is cur</w:t>
      </w:r>
      <w:r w:rsidR="00711F2A" w:rsidRPr="00FE0458">
        <w:t>rently pending</w:t>
      </w:r>
      <w:r w:rsidR="00A10336" w:rsidRPr="00FE0458">
        <w:t>.</w:t>
      </w:r>
    </w:p>
    <w:p w14:paraId="434C3478" w14:textId="11CF3332" w:rsidR="009E511B" w:rsidRPr="00FE0458" w:rsidRDefault="009E511B" w:rsidP="00ED7A4C">
      <w:pPr>
        <w:pStyle w:val="OrderParagraph"/>
      </w:pPr>
      <w:r w:rsidRPr="00FE0458">
        <w:t xml:space="preserve">Mr. Wolford further testified that the Company has already paid the $20,000 penalty imposed </w:t>
      </w:r>
      <w:r w:rsidR="00A10336" w:rsidRPr="00FE0458">
        <w:t>by Order 02</w:t>
      </w:r>
      <w:r w:rsidRPr="00FE0458">
        <w:t xml:space="preserve">, and that any additional penalty would put the Company out of business. On cross examination, Mr. Wolford acknowledged that the Mukilteo Pier </w:t>
      </w:r>
      <w:r w:rsidR="00A10336" w:rsidRPr="00FE0458">
        <w:t xml:space="preserve">demolition </w:t>
      </w:r>
      <w:r w:rsidRPr="00FE0458">
        <w:t>project</w:t>
      </w:r>
      <w:r w:rsidR="00A10336" w:rsidRPr="00FE0458">
        <w:t xml:space="preserve"> was very similar to the </w:t>
      </w:r>
      <w:r w:rsidRPr="00FE0458">
        <w:t xml:space="preserve">project </w:t>
      </w:r>
      <w:r w:rsidR="00834363" w:rsidRPr="00FE0458">
        <w:t>that led to the violations cited</w:t>
      </w:r>
      <w:r w:rsidRPr="00FE0458">
        <w:t xml:space="preserve"> in </w:t>
      </w:r>
      <w:r w:rsidR="00A10336" w:rsidRPr="00FE0458">
        <w:t>Order 02</w:t>
      </w:r>
      <w:r w:rsidRPr="00FE0458">
        <w:t>, and that the Company did not contact Commission Staff prior to acce</w:t>
      </w:r>
      <w:r w:rsidR="007A2609" w:rsidRPr="00FE0458">
        <w:t>pting the Mukilteo Pier project</w:t>
      </w:r>
      <w:r w:rsidRPr="00FE0458">
        <w:t xml:space="preserve"> to determine whether the </w:t>
      </w:r>
      <w:r w:rsidR="00834363" w:rsidRPr="00FE0458">
        <w:t>scope of work</w:t>
      </w:r>
      <w:r w:rsidR="00CA364C" w:rsidRPr="00FE0458">
        <w:t xml:space="preserve"> would</w:t>
      </w:r>
      <w:r w:rsidR="00A10336" w:rsidRPr="00FE0458">
        <w:t xml:space="preserve"> violate the terms of Order 02</w:t>
      </w:r>
      <w:r w:rsidRPr="00FE0458">
        <w:t>.</w:t>
      </w:r>
      <w:r w:rsidR="00CA364C" w:rsidRPr="00FE0458">
        <w:t xml:space="preserve"> Mr. Wolford further testified that the project was completed by Washington State Trucking, which hauled Republic</w:t>
      </w:r>
      <w:r w:rsidR="00834363" w:rsidRPr="00FE0458">
        <w:t xml:space="preserve"> Services</w:t>
      </w:r>
      <w:r w:rsidR="00CA364C" w:rsidRPr="00FE0458">
        <w:t>’ containers to the transfer station.</w:t>
      </w:r>
    </w:p>
    <w:p w14:paraId="1CC5607E" w14:textId="73F187E9" w:rsidR="002A74AC" w:rsidRPr="00FE0458" w:rsidRDefault="009E511B" w:rsidP="00ED7A4C">
      <w:pPr>
        <w:pStyle w:val="OrderParagraph"/>
      </w:pPr>
      <w:r w:rsidRPr="00FE0458">
        <w:t xml:space="preserve">Mr. Miller testified that </w:t>
      </w:r>
      <w:r w:rsidR="00CA364C" w:rsidRPr="00FE0458">
        <w:t xml:space="preserve">the Company did not intend to violation Commission rules, </w:t>
      </w:r>
      <w:r w:rsidR="00723F32" w:rsidRPr="00FE0458">
        <w:t xml:space="preserve">but </w:t>
      </w:r>
      <w:r w:rsidR="00834363" w:rsidRPr="00FE0458">
        <w:t xml:space="preserve">instead </w:t>
      </w:r>
      <w:r w:rsidR="00723F32" w:rsidRPr="00FE0458">
        <w:t>relied on the May 22, 2015,</w:t>
      </w:r>
      <w:r w:rsidR="00CA364C" w:rsidRPr="00FE0458">
        <w:t xml:space="preserve"> email </w:t>
      </w:r>
      <w:r w:rsidR="00723F32" w:rsidRPr="00FE0458">
        <w:t xml:space="preserve">from Mr. Myers </w:t>
      </w:r>
      <w:r w:rsidR="00CA364C" w:rsidRPr="00FE0458">
        <w:t xml:space="preserve">as </w:t>
      </w:r>
      <w:r w:rsidR="00834363" w:rsidRPr="00FE0458">
        <w:t xml:space="preserve">granting the Company </w:t>
      </w:r>
      <w:r w:rsidR="00723F32" w:rsidRPr="00FE0458">
        <w:lastRenderedPageBreak/>
        <w:t xml:space="preserve">authority </w:t>
      </w:r>
      <w:r w:rsidR="009603B2" w:rsidRPr="00FE0458">
        <w:t>to perform the work</w:t>
      </w:r>
      <w:r w:rsidR="00CA364C" w:rsidRPr="00FE0458">
        <w:t>. Mr. Miller echoed Mr. Wolford’s statements that a penalty would be financially devastating for the Company</w:t>
      </w:r>
      <w:r w:rsidRPr="00FE0458">
        <w:t>.</w:t>
      </w:r>
    </w:p>
    <w:p w14:paraId="5B139624" w14:textId="70C2A8BB" w:rsidR="002A74AC" w:rsidRPr="00FE0458" w:rsidRDefault="00967B6B" w:rsidP="00ED7A4C">
      <w:pPr>
        <w:pStyle w:val="OrderParagraph"/>
      </w:pPr>
      <w:r w:rsidRPr="00FE0458">
        <w:t>Christopher Casey</w:t>
      </w:r>
      <w:r w:rsidR="002A74AC" w:rsidRPr="00FE0458">
        <w:t xml:space="preserve">, Assistant Attorney General, Olympia, represents </w:t>
      </w:r>
      <w:r w:rsidR="00F622C4" w:rsidRPr="00FE0458">
        <w:t xml:space="preserve">Commission </w:t>
      </w:r>
      <w:r w:rsidR="002A74AC" w:rsidRPr="00FE0458">
        <w:t>Staff</w:t>
      </w:r>
      <w:r w:rsidR="00F622C4" w:rsidRPr="00FE0458">
        <w:t xml:space="preserve"> (Staff)</w:t>
      </w:r>
      <w:r w:rsidR="00DA6C06" w:rsidRPr="00FE0458">
        <w:t xml:space="preserve">. </w:t>
      </w:r>
      <w:r w:rsidRPr="00FE0458">
        <w:t>Elizabeth Alvord</w:t>
      </w:r>
      <w:r w:rsidR="002A74AC" w:rsidRPr="00FE0458">
        <w:t xml:space="preserve">, </w:t>
      </w:r>
      <w:r w:rsidRPr="00FE0458">
        <w:t>Staff Counsel</w:t>
      </w:r>
      <w:r w:rsidR="002A74AC" w:rsidRPr="00FE0458">
        <w:t xml:space="preserve">, </w:t>
      </w:r>
      <w:r w:rsidR="00DA6C06" w:rsidRPr="00FE0458">
        <w:t>Seattle</w:t>
      </w:r>
      <w:r w:rsidR="002A74AC" w:rsidRPr="00FE0458">
        <w:t xml:space="preserve">, represents </w:t>
      </w:r>
      <w:r w:rsidRPr="00FE0458">
        <w:t>Bobby Wolford Trucking</w:t>
      </w:r>
      <w:r w:rsidR="002A74AC" w:rsidRPr="00FE0458">
        <w:t>.</w:t>
      </w:r>
    </w:p>
    <w:p w14:paraId="2DB4985E" w14:textId="0067E04C" w:rsidR="00117333" w:rsidRPr="00FE0458" w:rsidRDefault="00F32856" w:rsidP="00EE2CF2">
      <w:pPr>
        <w:pStyle w:val="Heading1"/>
        <w:spacing w:before="360"/>
      </w:pPr>
      <w:r w:rsidRPr="00FE0458">
        <w:t>DISCUSSION</w:t>
      </w:r>
      <w:r w:rsidR="00CF51DB" w:rsidRPr="00FE0458">
        <w:t xml:space="preserve"> AND DECISION</w:t>
      </w:r>
    </w:p>
    <w:p w14:paraId="1808BC26" w14:textId="2C14688D" w:rsidR="00C13AA6" w:rsidRPr="00FE0458" w:rsidRDefault="00ED3985" w:rsidP="00ED7A4C">
      <w:pPr>
        <w:pStyle w:val="OrderParagraph"/>
      </w:pPr>
      <w:r w:rsidRPr="00FE0458">
        <w:rPr>
          <w:b/>
        </w:rPr>
        <w:t xml:space="preserve">Classification as a Solid Waste Carrier. </w:t>
      </w:r>
      <w:r w:rsidRPr="00FE0458">
        <w:t>RCW 81.04.510 authorizes this special proceeding to determine whether Bobby Wolford Trucking is operating</w:t>
      </w:r>
      <w:r w:rsidR="00062A54" w:rsidRPr="00FE0458">
        <w:t>, or has operated,</w:t>
      </w:r>
      <w:r w:rsidRPr="00FE0458">
        <w:t xml:space="preserve"> as a solid waste carrier in Washington without the requisite authority. </w:t>
      </w:r>
      <w:r w:rsidR="00C13AA6" w:rsidRPr="00FE0458">
        <w:rPr>
          <w:bCs/>
        </w:rPr>
        <w:t>Because Bobby Wolford Trucking stipulated to the 170 violati</w:t>
      </w:r>
      <w:r w:rsidR="00551866" w:rsidRPr="00FE0458">
        <w:rPr>
          <w:bCs/>
        </w:rPr>
        <w:t xml:space="preserve">ons alleged </w:t>
      </w:r>
      <w:r w:rsidR="00C13AA6" w:rsidRPr="00FE0458">
        <w:rPr>
          <w:bCs/>
        </w:rPr>
        <w:t>in the Complaint</w:t>
      </w:r>
      <w:r w:rsidR="00C13AA6" w:rsidRPr="00FE0458">
        <w:t>, t</w:t>
      </w:r>
      <w:r w:rsidRPr="00FE0458">
        <w:t xml:space="preserve">he undisputed facts establish that </w:t>
      </w:r>
      <w:r w:rsidR="00062A54" w:rsidRPr="00FE0458">
        <w:t>the Company</w:t>
      </w:r>
      <w:r w:rsidRPr="00FE0458">
        <w:t xml:space="preserve"> operated as a solid waste carrier without the required Commission-issued </w:t>
      </w:r>
      <w:r w:rsidR="007E568E">
        <w:t>certificate</w:t>
      </w:r>
      <w:r w:rsidRPr="00FE0458">
        <w:t xml:space="preserve">. </w:t>
      </w:r>
      <w:r w:rsidR="00C13AA6" w:rsidRPr="00FE0458">
        <w:t>Accordingly, t</w:t>
      </w:r>
      <w:r w:rsidRPr="00FE0458">
        <w:t xml:space="preserve">he </w:t>
      </w:r>
      <w:r w:rsidR="00062A54" w:rsidRPr="00FE0458">
        <w:t>Commission orders Bobby Wolford Trucking to cease and desist such conduct, as required by RCW 81.04.510.</w:t>
      </w:r>
    </w:p>
    <w:p w14:paraId="40025585" w14:textId="25FBB1C2" w:rsidR="00B3782E" w:rsidRPr="00FE0458" w:rsidRDefault="00C13AA6" w:rsidP="00ED7A4C">
      <w:pPr>
        <w:pStyle w:val="OrderParagraph"/>
      </w:pPr>
      <w:r w:rsidRPr="00FE0458">
        <w:rPr>
          <w:b/>
        </w:rPr>
        <w:t xml:space="preserve">Suspended Penalty in Docket TG-143802. </w:t>
      </w:r>
      <w:r w:rsidRPr="00FE0458">
        <w:t>Order 02 approved the settlement agreement proposed jointly by Staff and Bobby Wolford Trucking</w:t>
      </w:r>
      <w:r w:rsidR="00B3782E" w:rsidRPr="00FE0458">
        <w:t xml:space="preserve"> (Settlement Agreement)</w:t>
      </w:r>
      <w:r w:rsidRPr="00FE0458">
        <w:t xml:space="preserve"> to </w:t>
      </w:r>
      <w:r w:rsidR="00A01D34" w:rsidRPr="00FE0458">
        <w:t>address the</w:t>
      </w:r>
      <w:r w:rsidRPr="00FE0458">
        <w:t xml:space="preserve"> violations in Docket TG-143802 and provide an incentive for the Company to comply with Commission</w:t>
      </w:r>
      <w:r w:rsidR="00723F32" w:rsidRPr="00FE0458">
        <w:t xml:space="preserve"> rules going forward. Both the S</w:t>
      </w:r>
      <w:r w:rsidRPr="00FE0458">
        <w:t xml:space="preserve">ettlement </w:t>
      </w:r>
      <w:r w:rsidR="00723F32" w:rsidRPr="00FE0458">
        <w:t>A</w:t>
      </w:r>
      <w:r w:rsidRPr="00FE0458">
        <w:t>greement and Order 02 required Bobby Wolford Trucking to refrain from providing all forms of</w:t>
      </w:r>
      <w:r w:rsidR="00A01D34" w:rsidRPr="00FE0458">
        <w:t xml:space="preserve"> solid waste collection service</w:t>
      </w:r>
      <w:r w:rsidRPr="00FE0458">
        <w:t xml:space="preserve"> that require a </w:t>
      </w:r>
      <w:r w:rsidR="007E568E">
        <w:t>certificate</w:t>
      </w:r>
      <w:r w:rsidRPr="00FE0458">
        <w:t xml:space="preserve"> from the Commission. </w:t>
      </w:r>
    </w:p>
    <w:p w14:paraId="3CE77511" w14:textId="43DF1ABF" w:rsidR="00FD347D" w:rsidRPr="00FE0458" w:rsidRDefault="00C13AA6" w:rsidP="00ED7A4C">
      <w:pPr>
        <w:pStyle w:val="OrderParagraph"/>
      </w:pPr>
      <w:r w:rsidRPr="00FE0458">
        <w:t>Order 02 also assessed a penalty of $41,186.</w:t>
      </w:r>
      <w:r w:rsidR="007122D8" w:rsidRPr="00FE0458">
        <w:t>30, a $21,186.30</w:t>
      </w:r>
      <w:r w:rsidRPr="00FE0458">
        <w:t xml:space="preserve"> portion of which was suspended for a period of one year on the condition that the Company complies with the terms of Order 02. Because the </w:t>
      </w:r>
      <w:r w:rsidR="00723F32" w:rsidRPr="00FE0458">
        <w:t>Company sti</w:t>
      </w:r>
      <w:r w:rsidR="00B3782E" w:rsidRPr="00FE0458">
        <w:t xml:space="preserve">pulated to the violations alleged </w:t>
      </w:r>
      <w:r w:rsidR="00723F32" w:rsidRPr="00FE0458">
        <w:t>in the Complaint, we find that the Company</w:t>
      </w:r>
      <w:r w:rsidRPr="00FE0458">
        <w:t xml:space="preserve"> violated the terms of </w:t>
      </w:r>
      <w:r w:rsidR="00B3782E" w:rsidRPr="00FE0458">
        <w:t>the</w:t>
      </w:r>
      <w:r w:rsidR="00723F32" w:rsidRPr="00FE0458">
        <w:t xml:space="preserve"> </w:t>
      </w:r>
      <w:r w:rsidRPr="00FE0458">
        <w:t>Order 02</w:t>
      </w:r>
      <w:r w:rsidR="00723F32" w:rsidRPr="00FE0458">
        <w:t xml:space="preserve"> and </w:t>
      </w:r>
      <w:r w:rsidR="007122D8" w:rsidRPr="00FE0458">
        <w:t>impose the $21,186.3</w:t>
      </w:r>
      <w:r w:rsidRPr="00FE0458">
        <w:t>0 suspended penalty. Bobby Wolford Trucking must either pay the $21,186.</w:t>
      </w:r>
      <w:r w:rsidR="007122D8" w:rsidRPr="00FE0458">
        <w:t>3</w:t>
      </w:r>
      <w:r w:rsidRPr="00FE0458">
        <w:t>0 penalty or work with Staff to establi</w:t>
      </w:r>
      <w:r w:rsidR="00A01D34" w:rsidRPr="00FE0458">
        <w:t xml:space="preserve">sh </w:t>
      </w:r>
      <w:r w:rsidR="00B3782E" w:rsidRPr="00FE0458">
        <w:t>a proposed payment plan</w:t>
      </w:r>
      <w:r w:rsidRPr="00FE0458">
        <w:t xml:space="preserve"> within 10 days of the effective date of this order.</w:t>
      </w:r>
    </w:p>
    <w:p w14:paraId="1F54A27A" w14:textId="6111DEDC" w:rsidR="00927AAF" w:rsidRPr="00FE0458" w:rsidRDefault="00062A54" w:rsidP="00ED7A4C">
      <w:pPr>
        <w:pStyle w:val="OrderParagraph"/>
      </w:pPr>
      <w:r w:rsidRPr="00FE0458">
        <w:rPr>
          <w:b/>
        </w:rPr>
        <w:t xml:space="preserve">Penalty in Docket TG-151573. </w:t>
      </w:r>
      <w:r w:rsidR="006220C6" w:rsidRPr="00FE0458">
        <w:t>At hearing, Staff recommended the Commission impose the maximum penalty of $1,000 for each of the 170 violations</w:t>
      </w:r>
      <w:r w:rsidR="009A3C28" w:rsidRPr="00FE0458">
        <w:t xml:space="preserve"> of RCW 81.77.040</w:t>
      </w:r>
      <w:r w:rsidR="006220C6" w:rsidRPr="00FE0458">
        <w:t xml:space="preserve"> alleged in the Complaint</w:t>
      </w:r>
      <w:r w:rsidR="00B3782E" w:rsidRPr="00FE0458">
        <w:t>,</w:t>
      </w:r>
      <w:r w:rsidR="006220C6" w:rsidRPr="00FE0458">
        <w:t xml:space="preserve"> for a total penalty of $170,000. </w:t>
      </w:r>
      <w:r w:rsidR="00927AAF" w:rsidRPr="00FE0458">
        <w:t xml:space="preserve">Staff further recommended the Commission suspend an $85,000 portion of the penalty for a period of one year, and then waive it, subject to the condition that the Company refrain from operating as a solid waste carrier without a certificate. </w:t>
      </w:r>
    </w:p>
    <w:p w14:paraId="682A126D" w14:textId="059F9716" w:rsidR="001B1CDB" w:rsidRPr="00FE0458" w:rsidRDefault="00062A54" w:rsidP="00ED7A4C">
      <w:pPr>
        <w:pStyle w:val="OrderParagraph"/>
      </w:pPr>
      <w:r w:rsidRPr="00FE0458">
        <w:lastRenderedPageBreak/>
        <w:t>The Commission may consider a number of factors when determining the level of penalty to impose, including</w:t>
      </w:r>
      <w:r w:rsidR="001B1CDB" w:rsidRPr="00FE0458">
        <w:t>, but not limited to:</w:t>
      </w:r>
      <w:r w:rsidRPr="00FE0458">
        <w:t xml:space="preserve"> </w:t>
      </w:r>
    </w:p>
    <w:p w14:paraId="1D6D149B" w14:textId="02C9F8C5" w:rsidR="001B1CDB" w:rsidRPr="00FE0458" w:rsidRDefault="001B1CDB" w:rsidP="001B1CDB">
      <w:pPr>
        <w:pStyle w:val="ListParagraph"/>
        <w:numPr>
          <w:ilvl w:val="0"/>
          <w:numId w:val="6"/>
        </w:numPr>
        <w:tabs>
          <w:tab w:val="left" w:pos="0"/>
        </w:tabs>
        <w:spacing w:line="288" w:lineRule="auto"/>
      </w:pPr>
      <w:r w:rsidRPr="00FE0458">
        <w:t>H</w:t>
      </w:r>
      <w:r w:rsidR="00927AAF" w:rsidRPr="00FE0458">
        <w:t xml:space="preserve">ow serious or harmful the violations are to the public </w:t>
      </w:r>
    </w:p>
    <w:p w14:paraId="5DD6DAC6" w14:textId="1494ED02" w:rsidR="001B1CDB" w:rsidRPr="00FE0458" w:rsidRDefault="001B1CDB" w:rsidP="001B1CDB">
      <w:pPr>
        <w:pStyle w:val="ListParagraph"/>
        <w:numPr>
          <w:ilvl w:val="0"/>
          <w:numId w:val="6"/>
        </w:numPr>
        <w:tabs>
          <w:tab w:val="left" w:pos="0"/>
        </w:tabs>
        <w:spacing w:line="288" w:lineRule="auto"/>
      </w:pPr>
      <w:r w:rsidRPr="00FE0458">
        <w:t>W</w:t>
      </w:r>
      <w:r w:rsidR="00062A54" w:rsidRPr="00FE0458">
        <w:t xml:space="preserve">hether the violations were intentional </w:t>
      </w:r>
    </w:p>
    <w:p w14:paraId="3BE6D346" w14:textId="4B4D3638" w:rsidR="001B1CDB" w:rsidRPr="00FE0458" w:rsidRDefault="001B1CDB" w:rsidP="001B1CDB">
      <w:pPr>
        <w:pStyle w:val="ListParagraph"/>
        <w:numPr>
          <w:ilvl w:val="0"/>
          <w:numId w:val="6"/>
        </w:numPr>
        <w:tabs>
          <w:tab w:val="left" w:pos="0"/>
        </w:tabs>
        <w:spacing w:line="288" w:lineRule="auto"/>
      </w:pPr>
      <w:r w:rsidRPr="00FE0458">
        <w:t>W</w:t>
      </w:r>
      <w:r w:rsidR="00062A54" w:rsidRPr="00FE0458">
        <w:t xml:space="preserve">hether the company was cooperative and responsive in the course of Staff’s investigation </w:t>
      </w:r>
    </w:p>
    <w:p w14:paraId="479E38D3" w14:textId="02A81252" w:rsidR="001B1CDB" w:rsidRPr="00FE0458" w:rsidRDefault="001B1CDB" w:rsidP="001B1CDB">
      <w:pPr>
        <w:pStyle w:val="ListParagraph"/>
        <w:numPr>
          <w:ilvl w:val="0"/>
          <w:numId w:val="6"/>
        </w:numPr>
        <w:tabs>
          <w:tab w:val="left" w:pos="0"/>
        </w:tabs>
        <w:spacing w:line="288" w:lineRule="auto"/>
      </w:pPr>
      <w:r w:rsidRPr="00FE0458">
        <w:t>W</w:t>
      </w:r>
      <w:r w:rsidR="00062A54" w:rsidRPr="00FE0458">
        <w:t>hether the company promptly corrected the violations once notified</w:t>
      </w:r>
      <w:r w:rsidR="00927AAF" w:rsidRPr="00FE0458">
        <w:t xml:space="preserve"> </w:t>
      </w:r>
    </w:p>
    <w:p w14:paraId="68C5AB21" w14:textId="5A117279" w:rsidR="001B1CDB" w:rsidRPr="00FE0458" w:rsidRDefault="001B1CDB" w:rsidP="001B1CDB">
      <w:pPr>
        <w:pStyle w:val="ListParagraph"/>
        <w:numPr>
          <w:ilvl w:val="0"/>
          <w:numId w:val="6"/>
        </w:numPr>
        <w:tabs>
          <w:tab w:val="left" w:pos="0"/>
        </w:tabs>
        <w:spacing w:line="288" w:lineRule="auto"/>
      </w:pPr>
      <w:r w:rsidRPr="00FE0458">
        <w:t>T</w:t>
      </w:r>
      <w:r w:rsidR="00927AAF" w:rsidRPr="00FE0458">
        <w:t xml:space="preserve">he likelihood </w:t>
      </w:r>
      <w:r w:rsidR="003770BB" w:rsidRPr="00FE0458">
        <w:t>the violations will recur</w:t>
      </w:r>
      <w:r w:rsidR="00927AAF" w:rsidRPr="00FE0458">
        <w:t xml:space="preserve"> </w:t>
      </w:r>
    </w:p>
    <w:p w14:paraId="60C6A42E" w14:textId="419D1184" w:rsidR="001B1CDB" w:rsidRPr="00FE0458" w:rsidRDefault="001B1CDB" w:rsidP="001B1CDB">
      <w:pPr>
        <w:pStyle w:val="ListParagraph"/>
        <w:numPr>
          <w:ilvl w:val="0"/>
          <w:numId w:val="6"/>
        </w:numPr>
        <w:tabs>
          <w:tab w:val="left" w:pos="0"/>
        </w:tabs>
        <w:spacing w:line="288" w:lineRule="auto"/>
      </w:pPr>
      <w:r w:rsidRPr="00FE0458">
        <w:t>W</w:t>
      </w:r>
      <w:r w:rsidR="00927AAF" w:rsidRPr="00FE0458">
        <w:t xml:space="preserve">hether the Company has an existing compliance program </w:t>
      </w:r>
    </w:p>
    <w:p w14:paraId="6B9BF4C4" w14:textId="640EF4DF" w:rsidR="00583BE2" w:rsidRPr="00FE0458" w:rsidRDefault="001B1CDB" w:rsidP="001B1CDB">
      <w:pPr>
        <w:pStyle w:val="ListParagraph"/>
        <w:numPr>
          <w:ilvl w:val="0"/>
          <w:numId w:val="6"/>
        </w:numPr>
        <w:tabs>
          <w:tab w:val="left" w:pos="0"/>
        </w:tabs>
        <w:spacing w:line="288" w:lineRule="auto"/>
      </w:pPr>
      <w:r w:rsidRPr="00FE0458">
        <w:t>The</w:t>
      </w:r>
      <w:r w:rsidR="00927AAF" w:rsidRPr="00FE0458">
        <w:t xml:space="preserve"> size of the company</w:t>
      </w:r>
      <w:r w:rsidR="00062A54" w:rsidRPr="00FE0458">
        <w:t>.</w:t>
      </w:r>
      <w:r w:rsidR="00062A54" w:rsidRPr="00FE0458">
        <w:rPr>
          <w:rStyle w:val="FootnoteReference"/>
        </w:rPr>
        <w:footnoteReference w:id="1"/>
      </w:r>
      <w:r w:rsidR="00927AAF" w:rsidRPr="00FE0458">
        <w:t xml:space="preserve"> </w:t>
      </w:r>
      <w:r w:rsidR="000219B7" w:rsidRPr="00FE0458">
        <w:br/>
      </w:r>
    </w:p>
    <w:p w14:paraId="22AD4C43" w14:textId="5673CF74" w:rsidR="00927AAF" w:rsidRPr="00FE0458" w:rsidRDefault="00497055" w:rsidP="00ED7A4C">
      <w:pPr>
        <w:pStyle w:val="OrderParagraph"/>
      </w:pPr>
      <w:r w:rsidRPr="00FE0458">
        <w:t>At hearing, Staff addressed each of these factors in turn. First</w:t>
      </w:r>
      <w:r w:rsidR="00927AAF" w:rsidRPr="00FE0458">
        <w:t xml:space="preserve">, Staff argues that the violations were </w:t>
      </w:r>
      <w:r w:rsidR="00262EBB" w:rsidRPr="00FE0458">
        <w:t xml:space="preserve">particularly </w:t>
      </w:r>
      <w:r w:rsidR="00927AAF" w:rsidRPr="00FE0458">
        <w:t>harmful because the Company</w:t>
      </w:r>
      <w:r w:rsidR="00262EBB" w:rsidRPr="00FE0458">
        <w:t>’s conduct</w:t>
      </w:r>
      <w:r w:rsidR="003770BB" w:rsidRPr="00FE0458">
        <w:t xml:space="preserve"> undermined the regulated </w:t>
      </w:r>
      <w:r w:rsidR="00927AAF" w:rsidRPr="00FE0458">
        <w:t xml:space="preserve">solid waste system </w:t>
      </w:r>
      <w:r w:rsidR="00AB0555" w:rsidRPr="00FE0458">
        <w:t xml:space="preserve">by taking business away from Republic Services, the certificated carrier who operates </w:t>
      </w:r>
      <w:r w:rsidR="00786F42" w:rsidRPr="00FE0458">
        <w:t xml:space="preserve">in the </w:t>
      </w:r>
      <w:r w:rsidR="00AB0555" w:rsidRPr="00FE0458">
        <w:t>service territory</w:t>
      </w:r>
      <w:r w:rsidR="001D1ADF" w:rsidRPr="00FE0458">
        <w:t xml:space="preserve"> at issue</w:t>
      </w:r>
      <w:r w:rsidR="00927AAF" w:rsidRPr="00FE0458">
        <w:t xml:space="preserve">. </w:t>
      </w:r>
      <w:r w:rsidR="00786F42" w:rsidRPr="00FE0458">
        <w:t xml:space="preserve">Bobby Wolford Trucking </w:t>
      </w:r>
      <w:r w:rsidR="00927AAF" w:rsidRPr="00FE0458">
        <w:t>argu</w:t>
      </w:r>
      <w:r w:rsidR="009603B2" w:rsidRPr="00FE0458">
        <w:t>es that no regulated carrier has</w:t>
      </w:r>
      <w:r w:rsidR="00927AAF" w:rsidRPr="00FE0458">
        <w:t xml:space="preserve"> the specialized equipment necessary to provide this particular service, and that </w:t>
      </w:r>
      <w:r w:rsidR="00786F42" w:rsidRPr="00FE0458">
        <w:t xml:space="preserve">the Company </w:t>
      </w:r>
      <w:r w:rsidR="00927AAF" w:rsidRPr="00FE0458">
        <w:t xml:space="preserve">likely would have contracted </w:t>
      </w:r>
      <w:r w:rsidR="00AB0555" w:rsidRPr="00FE0458">
        <w:t>with</w:t>
      </w:r>
      <w:r w:rsidR="00927AAF" w:rsidRPr="00FE0458">
        <w:t xml:space="preserve"> </w:t>
      </w:r>
      <w:r w:rsidR="00AB0555" w:rsidRPr="00FE0458">
        <w:t xml:space="preserve">Republic Services </w:t>
      </w:r>
      <w:r w:rsidR="001D1ADF" w:rsidRPr="00FE0458">
        <w:t xml:space="preserve">to haul the debris </w:t>
      </w:r>
      <w:r w:rsidR="00AB0555" w:rsidRPr="00FE0458">
        <w:t xml:space="preserve">had </w:t>
      </w:r>
      <w:r w:rsidR="00786F42" w:rsidRPr="00FE0458">
        <w:t>it</w:t>
      </w:r>
      <w:r w:rsidR="00AB0555" w:rsidRPr="00FE0458">
        <w:t xml:space="preserve"> not </w:t>
      </w:r>
      <w:r w:rsidR="009603B2" w:rsidRPr="00FE0458">
        <w:t>contracted with Pacific Pile</w:t>
      </w:r>
      <w:r w:rsidR="00AB0555" w:rsidRPr="00FE0458">
        <w:t xml:space="preserve"> directly</w:t>
      </w:r>
      <w:r w:rsidR="00262EBB" w:rsidRPr="00FE0458">
        <w:t>.</w:t>
      </w:r>
    </w:p>
    <w:p w14:paraId="6AE9F5D9" w14:textId="33EA7247" w:rsidR="00AB1EBB" w:rsidRPr="00FE0458" w:rsidRDefault="00786F42" w:rsidP="00ED7A4C">
      <w:pPr>
        <w:pStyle w:val="OrderParagraph"/>
      </w:pPr>
      <w:r w:rsidRPr="00FE0458">
        <w:t>Second, S</w:t>
      </w:r>
      <w:r w:rsidR="00927AAF" w:rsidRPr="00FE0458">
        <w:t xml:space="preserve">taff argues </w:t>
      </w:r>
      <w:r w:rsidRPr="00FE0458">
        <w:t xml:space="preserve">that </w:t>
      </w:r>
      <w:r w:rsidR="00927AAF" w:rsidRPr="00FE0458">
        <w:t>the violations were intentional because the Com</w:t>
      </w:r>
      <w:r w:rsidR="001D1ADF" w:rsidRPr="00FE0458">
        <w:t xml:space="preserve">pany knew or should have known − </w:t>
      </w:r>
      <w:r w:rsidR="00927AAF" w:rsidRPr="00FE0458">
        <w:t>based on its past experience and the</w:t>
      </w:r>
      <w:r w:rsidRPr="00FE0458">
        <w:t xml:space="preserve"> terms of </w:t>
      </w:r>
      <w:r w:rsidR="00551866" w:rsidRPr="00FE0458">
        <w:t xml:space="preserve">both </w:t>
      </w:r>
      <w:r w:rsidRPr="00FE0458">
        <w:t>the</w:t>
      </w:r>
      <w:r w:rsidR="001D1ADF" w:rsidRPr="00FE0458">
        <w:t xml:space="preserve"> S</w:t>
      </w:r>
      <w:r w:rsidR="00927AAF" w:rsidRPr="00FE0458">
        <w:t xml:space="preserve">ettlement </w:t>
      </w:r>
      <w:r w:rsidR="001D1ADF" w:rsidRPr="00FE0458">
        <w:t>A</w:t>
      </w:r>
      <w:r w:rsidR="00927AAF" w:rsidRPr="00FE0458">
        <w:t xml:space="preserve">greement </w:t>
      </w:r>
      <w:r w:rsidR="001D1ADF" w:rsidRPr="00FE0458">
        <w:t>and</w:t>
      </w:r>
      <w:r w:rsidR="00927AAF" w:rsidRPr="00FE0458">
        <w:t xml:space="preserve"> Order 02</w:t>
      </w:r>
      <w:r w:rsidR="001D1ADF" w:rsidRPr="00FE0458">
        <w:t xml:space="preserve"> −</w:t>
      </w:r>
      <w:r w:rsidR="00927AAF" w:rsidRPr="00FE0458">
        <w:t xml:space="preserve"> that it could not haul debris from a construction site to a solid waste transfer station without a solid waste certificate. The Company</w:t>
      </w:r>
      <w:r w:rsidRPr="00FE0458">
        <w:t>, however,</w:t>
      </w:r>
      <w:r w:rsidR="00927AAF" w:rsidRPr="00FE0458">
        <w:t xml:space="preserve"> claims it relied on </w:t>
      </w:r>
      <w:r w:rsidR="001D1ADF" w:rsidRPr="00FE0458">
        <w:t>the May 22, 2015, email from Mr. Myers</w:t>
      </w:r>
      <w:r w:rsidR="00AB1EBB" w:rsidRPr="00FE0458">
        <w:t xml:space="preserve"> </w:t>
      </w:r>
      <w:r w:rsidR="003770BB" w:rsidRPr="00FE0458">
        <w:t xml:space="preserve">as </w:t>
      </w:r>
      <w:r w:rsidRPr="00FE0458">
        <w:t xml:space="preserve">the only </w:t>
      </w:r>
      <w:r w:rsidR="003770BB" w:rsidRPr="00FE0458">
        <w:t>authorization</w:t>
      </w:r>
      <w:r w:rsidR="00AB1EBB" w:rsidRPr="00FE0458">
        <w:t xml:space="preserve"> </w:t>
      </w:r>
      <w:r w:rsidRPr="00FE0458">
        <w:t xml:space="preserve">it needed </w:t>
      </w:r>
      <w:r w:rsidR="00AB1EBB" w:rsidRPr="00FE0458">
        <w:t xml:space="preserve">to </w:t>
      </w:r>
      <w:r w:rsidR="003770BB" w:rsidRPr="00FE0458">
        <w:t>haul the debris</w:t>
      </w:r>
      <w:r w:rsidR="00AB1EBB" w:rsidRPr="00FE0458">
        <w:t xml:space="preserve">. </w:t>
      </w:r>
      <w:r w:rsidR="00626A18" w:rsidRPr="00FE0458">
        <w:t xml:space="preserve">The Company contends that this </w:t>
      </w:r>
      <w:r w:rsidR="001D1ADF" w:rsidRPr="00FE0458">
        <w:t>reliance was reasonable and the violations were not intentional.</w:t>
      </w:r>
    </w:p>
    <w:p w14:paraId="16E3DDED" w14:textId="442EDF2A" w:rsidR="00AB1EBB" w:rsidRPr="00FE0458" w:rsidRDefault="00AB1EBB" w:rsidP="00ED7A4C">
      <w:pPr>
        <w:pStyle w:val="OrderParagraph"/>
      </w:pPr>
      <w:r w:rsidRPr="00FE0458">
        <w:t xml:space="preserve">Next, Staff argues that while the Company was responsive during Staff’s investigation and promptly corrected the violations, Staff views the Company’s failure to honor the terms of the </w:t>
      </w:r>
      <w:r w:rsidR="001D1ADF" w:rsidRPr="00FE0458">
        <w:t>S</w:t>
      </w:r>
      <w:r w:rsidRPr="00FE0458">
        <w:t xml:space="preserve">ettlement </w:t>
      </w:r>
      <w:r w:rsidR="001D1ADF" w:rsidRPr="00FE0458">
        <w:t>A</w:t>
      </w:r>
      <w:r w:rsidRPr="00FE0458">
        <w:t>greement as inherently uncooperative. The Company notes that it promptly ceased hauling when it received notification from the Commission that its conduc</w:t>
      </w:r>
      <w:r w:rsidR="00626A18" w:rsidRPr="00FE0458">
        <w:t xml:space="preserve">t violated Commission rules, and immediately filed an application for </w:t>
      </w:r>
      <w:r w:rsidR="00551866" w:rsidRPr="00FE0458">
        <w:t>temporary</w:t>
      </w:r>
      <w:r w:rsidR="00626A18" w:rsidRPr="00FE0458">
        <w:t xml:space="preserve"> authority. When that application was denied, the Company filed a second application for </w:t>
      </w:r>
      <w:r w:rsidR="00551866" w:rsidRPr="00FE0458">
        <w:t xml:space="preserve">limited </w:t>
      </w:r>
      <w:r w:rsidR="00626A18" w:rsidRPr="00FE0458">
        <w:t>authority.</w:t>
      </w:r>
    </w:p>
    <w:p w14:paraId="5C86ECCC" w14:textId="55343223" w:rsidR="003770BB" w:rsidRPr="00FE0458" w:rsidRDefault="003770BB" w:rsidP="00ED7A4C">
      <w:pPr>
        <w:pStyle w:val="OrderParagraph"/>
      </w:pPr>
      <w:r w:rsidRPr="00FE0458">
        <w:t xml:space="preserve">Staff </w:t>
      </w:r>
      <w:r w:rsidR="00786F42" w:rsidRPr="00FE0458">
        <w:t xml:space="preserve">also </w:t>
      </w:r>
      <w:r w:rsidRPr="00FE0458">
        <w:t>contends that the Company is likely to incur repeat violations because the penalty assess</w:t>
      </w:r>
      <w:r w:rsidR="00626A18" w:rsidRPr="00FE0458">
        <w:t>ed in Order 02 apparently did not</w:t>
      </w:r>
      <w:r w:rsidRPr="00FE0458">
        <w:t xml:space="preserve"> deter the Company from operating as a solid waste carrier without the required certificate.</w:t>
      </w:r>
      <w:r w:rsidR="00786F42" w:rsidRPr="00FE0458">
        <w:t xml:space="preserve"> Bobby Wolford Trucking claims that its dispatcher made a split second decision to</w:t>
      </w:r>
      <w:r w:rsidR="001D1ADF" w:rsidRPr="00FE0458">
        <w:t xml:space="preserve"> accept the job </w:t>
      </w:r>
      <w:r w:rsidR="00551866" w:rsidRPr="00FE0458">
        <w:t>from Pacific Pile</w:t>
      </w:r>
      <w:r w:rsidR="00F73A62">
        <w:t>,</w:t>
      </w:r>
      <w:r w:rsidR="00551866" w:rsidRPr="00FE0458">
        <w:t xml:space="preserve"> </w:t>
      </w:r>
      <w:r w:rsidR="00626A18" w:rsidRPr="00FE0458">
        <w:t xml:space="preserve">and, </w:t>
      </w:r>
      <w:r w:rsidR="00551866" w:rsidRPr="00FE0458">
        <w:t>after</w:t>
      </w:r>
      <w:r w:rsidR="00626A18" w:rsidRPr="00FE0458">
        <w:t xml:space="preserve"> further consideration,</w:t>
      </w:r>
      <w:r w:rsidR="0009227E">
        <w:t xml:space="preserve"> the Company</w:t>
      </w:r>
      <w:r w:rsidR="00626A18" w:rsidRPr="00FE0458">
        <w:t xml:space="preserve"> concluded it had been granted the authority </w:t>
      </w:r>
      <w:r w:rsidR="00C424A7" w:rsidRPr="00FE0458">
        <w:t xml:space="preserve">by Snohomish County Solid Waste </w:t>
      </w:r>
      <w:r w:rsidR="007A1511">
        <w:t>to perform the work</w:t>
      </w:r>
      <w:r w:rsidR="00626A18" w:rsidRPr="00FE0458">
        <w:t xml:space="preserve">. </w:t>
      </w:r>
    </w:p>
    <w:p w14:paraId="4E53AB2E" w14:textId="4E74476C" w:rsidR="00AC53C8" w:rsidRPr="00FE0458" w:rsidRDefault="009D0F83" w:rsidP="00ED7A4C">
      <w:pPr>
        <w:pStyle w:val="OrderParagraph"/>
      </w:pPr>
      <w:r w:rsidRPr="00FE0458">
        <w:t xml:space="preserve">Next, </w:t>
      </w:r>
      <w:r w:rsidR="003770BB" w:rsidRPr="00FE0458">
        <w:t>Mr. Pratt test</w:t>
      </w:r>
      <w:r w:rsidR="001D1ADF" w:rsidRPr="00FE0458">
        <w:t xml:space="preserve">ified that he is not aware of whether the Company has an </w:t>
      </w:r>
      <w:r w:rsidR="003770BB" w:rsidRPr="00FE0458">
        <w:t>existing compliance program, but notes that the Company blamed its dispatcher in both instances for not knowing that the Company may not haul debris to a transfer station without a solid waste certificate.</w:t>
      </w:r>
      <w:r w:rsidR="00AC53C8" w:rsidRPr="00FE0458">
        <w:t xml:space="preserve"> The Company again reiterated that it relied on the </w:t>
      </w:r>
      <w:r w:rsidR="00F73A62">
        <w:t>email from Mr. M</w:t>
      </w:r>
      <w:r w:rsidR="001D1ADF" w:rsidRPr="00FE0458">
        <w:t>yer</w:t>
      </w:r>
      <w:r w:rsidR="00F73A62">
        <w:t>s</w:t>
      </w:r>
      <w:r w:rsidR="00C424A7" w:rsidRPr="00FE0458">
        <w:t xml:space="preserve"> and maintains </w:t>
      </w:r>
      <w:r w:rsidR="00DA4853" w:rsidRPr="00FE0458">
        <w:t xml:space="preserve">its position </w:t>
      </w:r>
      <w:r w:rsidR="00C424A7" w:rsidRPr="00FE0458">
        <w:t>that</w:t>
      </w:r>
      <w:r w:rsidR="00AC53C8" w:rsidRPr="00FE0458">
        <w:t xml:space="preserve"> it </w:t>
      </w:r>
      <w:r w:rsidRPr="00FE0458">
        <w:t xml:space="preserve">acted </w:t>
      </w:r>
      <w:r w:rsidR="00C424A7" w:rsidRPr="00FE0458">
        <w:t>in good faith</w:t>
      </w:r>
      <w:r w:rsidR="00AC53C8" w:rsidRPr="00FE0458">
        <w:t>.</w:t>
      </w:r>
    </w:p>
    <w:p w14:paraId="6C4C5FE5" w14:textId="5DE4EADA" w:rsidR="00F20AF8" w:rsidRPr="00FE0458" w:rsidRDefault="00AC53C8" w:rsidP="00ED7A4C">
      <w:pPr>
        <w:pStyle w:val="OrderParagraph"/>
      </w:pPr>
      <w:r w:rsidRPr="00FE0458">
        <w:t>Finally, Staff argues that the Company is good sized, with 40 to 50 employees and approximately $3 million in assets. Conversely, Bobby Wolford Trucking argue</w:t>
      </w:r>
      <w:r w:rsidR="009F513F" w:rsidRPr="00FE0458">
        <w:t>s that it is a small company that</w:t>
      </w:r>
      <w:r w:rsidRPr="00FE0458">
        <w:t xml:space="preserve"> will be forced to shut down completely if the Commission imposes a penalty.</w:t>
      </w:r>
    </w:p>
    <w:p w14:paraId="24F636E2" w14:textId="0BDBD58F" w:rsidR="00BD5605" w:rsidRPr="00FE0458" w:rsidRDefault="00DA4853" w:rsidP="00ED7A4C">
      <w:pPr>
        <w:pStyle w:val="OrderParagraph"/>
      </w:pPr>
      <w:r w:rsidRPr="00FE0458">
        <w:rPr>
          <w:b/>
        </w:rPr>
        <w:t>Decision.</w:t>
      </w:r>
      <w:r w:rsidRPr="00FE0458">
        <w:t xml:space="preserve"> </w:t>
      </w:r>
      <w:r w:rsidR="00167DC6" w:rsidRPr="00FE0458">
        <w:t>W</w:t>
      </w:r>
      <w:r w:rsidR="003125AD" w:rsidRPr="00FE0458">
        <w:t>hile w</w:t>
      </w:r>
      <w:r w:rsidR="00167DC6" w:rsidRPr="00FE0458">
        <w:t>e agree with Staff that the Company</w:t>
      </w:r>
      <w:r w:rsidR="003125AD" w:rsidRPr="00FE0458">
        <w:t xml:space="preserve"> should be penalized for its conduct, </w:t>
      </w:r>
      <w:r w:rsidR="00BD5605" w:rsidRPr="00FE0458">
        <w:t xml:space="preserve">we are not </w:t>
      </w:r>
      <w:r w:rsidR="00722126" w:rsidRPr="00FE0458">
        <w:t>convinced</w:t>
      </w:r>
      <w:r w:rsidR="00BD5605" w:rsidRPr="00FE0458">
        <w:t xml:space="preserve"> that</w:t>
      </w:r>
      <w:r w:rsidR="003125AD" w:rsidRPr="00FE0458">
        <w:t xml:space="preserve"> Staff’s </w:t>
      </w:r>
      <w:r w:rsidRPr="00FE0458">
        <w:t xml:space="preserve">recommendation to impose </w:t>
      </w:r>
      <w:r w:rsidR="007122D8" w:rsidRPr="00FE0458">
        <w:t xml:space="preserve">the maximum </w:t>
      </w:r>
      <w:r w:rsidR="00BD5605" w:rsidRPr="00FE0458">
        <w:t>pena</w:t>
      </w:r>
      <w:r w:rsidR="007122D8" w:rsidRPr="00FE0458">
        <w:t>lty</w:t>
      </w:r>
      <w:r w:rsidR="00BD5605" w:rsidRPr="00FE0458">
        <w:t xml:space="preserve"> of</w:t>
      </w:r>
      <w:r w:rsidR="003125AD" w:rsidRPr="00FE0458">
        <w:t xml:space="preserve"> </w:t>
      </w:r>
      <w:r w:rsidR="00AD1F0B" w:rsidRPr="00FE0458">
        <w:t xml:space="preserve">$1,000 per violation </w:t>
      </w:r>
      <w:r w:rsidR="00BD5605" w:rsidRPr="00FE0458">
        <w:t xml:space="preserve">is </w:t>
      </w:r>
      <w:r w:rsidR="00C424A7" w:rsidRPr="00FE0458">
        <w:t>warranted</w:t>
      </w:r>
      <w:r w:rsidR="007B092E" w:rsidRPr="00FE0458">
        <w:t>.</w:t>
      </w:r>
      <w:r w:rsidR="00AD1F0B" w:rsidRPr="00FE0458">
        <w:t xml:space="preserve"> Although </w:t>
      </w:r>
      <w:r w:rsidR="00C424A7" w:rsidRPr="00FE0458">
        <w:t xml:space="preserve">the </w:t>
      </w:r>
      <w:r w:rsidR="007122D8" w:rsidRPr="00FE0458">
        <w:t xml:space="preserve">Company’s actions </w:t>
      </w:r>
      <w:r w:rsidR="00C424A7" w:rsidRPr="00FE0458">
        <w:t xml:space="preserve">technically </w:t>
      </w:r>
      <w:r w:rsidR="00AD1F0B" w:rsidRPr="00FE0458">
        <w:t xml:space="preserve">harmed the certificated carrier by </w:t>
      </w:r>
      <w:r w:rsidR="00C424A7" w:rsidRPr="00FE0458">
        <w:t>encroaching</w:t>
      </w:r>
      <w:r w:rsidR="00AD1F0B" w:rsidRPr="00FE0458">
        <w:t xml:space="preserve"> on its service territory, the violations </w:t>
      </w:r>
      <w:r w:rsidR="00C424A7" w:rsidRPr="00FE0458">
        <w:t xml:space="preserve">themselves </w:t>
      </w:r>
      <w:r w:rsidR="00AD1F0B" w:rsidRPr="00FE0458">
        <w:t>were nei</w:t>
      </w:r>
      <w:r w:rsidR="003D6C0A" w:rsidRPr="00FE0458">
        <w:t xml:space="preserve">ther serious nor harmful to the </w:t>
      </w:r>
      <w:r w:rsidR="00AD1F0B" w:rsidRPr="00FE0458">
        <w:t>public.</w:t>
      </w:r>
    </w:p>
    <w:p w14:paraId="32E1D3B7" w14:textId="0B9C759E" w:rsidR="00AD1F0B" w:rsidRPr="00FE0458" w:rsidRDefault="00C424A7" w:rsidP="00ED7A4C">
      <w:pPr>
        <w:pStyle w:val="OrderParagraph"/>
      </w:pPr>
      <w:r w:rsidRPr="00FE0458">
        <w:t>On the other hand</w:t>
      </w:r>
      <w:r w:rsidR="005E5DEF" w:rsidRPr="00FE0458">
        <w:t xml:space="preserve">, the </w:t>
      </w:r>
      <w:r w:rsidR="00AD1F0B" w:rsidRPr="00FE0458">
        <w:t>Company’</w:t>
      </w:r>
      <w:r w:rsidR="005E5DEF" w:rsidRPr="00FE0458">
        <w:t xml:space="preserve">s argument </w:t>
      </w:r>
      <w:r w:rsidR="00AD1F0B" w:rsidRPr="00FE0458">
        <w:t xml:space="preserve">that it should not be penalized because it </w:t>
      </w:r>
      <w:r w:rsidR="00B17C43" w:rsidRPr="00FE0458">
        <w:t>was the only carrier that could perform</w:t>
      </w:r>
      <w:r w:rsidR="00AD1F0B" w:rsidRPr="00FE0458">
        <w:t xml:space="preserve"> </w:t>
      </w:r>
      <w:r w:rsidR="00ED5E09" w:rsidRPr="00FE0458">
        <w:t xml:space="preserve">the work − and thus </w:t>
      </w:r>
      <w:r w:rsidR="00B17C43" w:rsidRPr="00FE0458">
        <w:t>meet a</w:t>
      </w:r>
      <w:r w:rsidR="00ED5E09" w:rsidRPr="00FE0458">
        <w:t>n important public need −</w:t>
      </w:r>
      <w:r w:rsidR="00423D01" w:rsidRPr="00FE0458">
        <w:t xml:space="preserve"> is</w:t>
      </w:r>
      <w:r w:rsidR="00722126" w:rsidRPr="00FE0458">
        <w:t xml:space="preserve"> </w:t>
      </w:r>
      <w:r w:rsidR="006D33D6" w:rsidRPr="00FE0458">
        <w:t>unpersuasive</w:t>
      </w:r>
      <w:r w:rsidR="00EB03FA" w:rsidRPr="00FE0458">
        <w:t xml:space="preserve">. </w:t>
      </w:r>
      <w:r w:rsidR="00423D01" w:rsidRPr="00FE0458">
        <w:t>Bobby Wolford Trucking</w:t>
      </w:r>
      <w:r w:rsidR="006D33D6" w:rsidRPr="00FE0458">
        <w:t xml:space="preserve"> notes that</w:t>
      </w:r>
      <w:r w:rsidR="00EB03FA" w:rsidRPr="00FE0458">
        <w:t xml:space="preserve"> </w:t>
      </w:r>
      <w:r w:rsidR="00AD1F0B" w:rsidRPr="00FE0458">
        <w:t xml:space="preserve">Republic Services likely would have contracted </w:t>
      </w:r>
      <w:r w:rsidR="00397A4E" w:rsidRPr="00FE0458">
        <w:t xml:space="preserve">with </w:t>
      </w:r>
      <w:r w:rsidR="00423D01" w:rsidRPr="00FE0458">
        <w:t>the Company</w:t>
      </w:r>
      <w:r w:rsidR="00AD1F0B" w:rsidRPr="00FE0458">
        <w:t xml:space="preserve"> to perform the work</w:t>
      </w:r>
      <w:r w:rsidR="00EB03FA" w:rsidRPr="00FE0458">
        <w:t xml:space="preserve"> for Pacific Pile</w:t>
      </w:r>
      <w:r w:rsidR="004E1E3C" w:rsidRPr="00FE0458">
        <w:t xml:space="preserve"> had the Company </w:t>
      </w:r>
      <w:r w:rsidR="007C042F" w:rsidRPr="00FE0458">
        <w:t xml:space="preserve">not </w:t>
      </w:r>
      <w:r w:rsidR="006D33D6" w:rsidRPr="00FE0458">
        <w:t>contracted with Pacific Pile</w:t>
      </w:r>
      <w:r w:rsidR="004E1E3C" w:rsidRPr="00FE0458">
        <w:t xml:space="preserve"> directly</w:t>
      </w:r>
      <w:r w:rsidR="00722126" w:rsidRPr="00FE0458">
        <w:t xml:space="preserve">, and that </w:t>
      </w:r>
      <w:r w:rsidR="006D33D6" w:rsidRPr="00FE0458">
        <w:t>Republic Services</w:t>
      </w:r>
      <w:r w:rsidR="00B17C43" w:rsidRPr="00FE0458">
        <w:t xml:space="preserve"> ultimately</w:t>
      </w:r>
      <w:r w:rsidR="006D33D6" w:rsidRPr="00FE0458">
        <w:t xml:space="preserve"> contracted with another trucking company to complete the project. Both of these </w:t>
      </w:r>
      <w:r w:rsidR="00B17C43" w:rsidRPr="00FE0458">
        <w:t xml:space="preserve">factors </w:t>
      </w:r>
      <w:r w:rsidR="006D33D6" w:rsidRPr="00FE0458">
        <w:t>undermine</w:t>
      </w:r>
      <w:r w:rsidR="00145B34" w:rsidRPr="00FE0458">
        <w:t xml:space="preserve"> the Company’s</w:t>
      </w:r>
      <w:r w:rsidR="004E1E3C" w:rsidRPr="00FE0458">
        <w:t xml:space="preserve"> claim that</w:t>
      </w:r>
      <w:r w:rsidR="00FE0458" w:rsidRPr="00FE0458">
        <w:t xml:space="preserve"> its contract with Pacific Pile </w:t>
      </w:r>
      <w:r w:rsidR="006D33D6" w:rsidRPr="00FE0458">
        <w:t>was the only</w:t>
      </w:r>
      <w:r w:rsidR="00397A4E" w:rsidRPr="00FE0458">
        <w:t xml:space="preserve"> </w:t>
      </w:r>
      <w:r w:rsidRPr="00FE0458">
        <w:t xml:space="preserve">means </w:t>
      </w:r>
      <w:r w:rsidR="006D33D6" w:rsidRPr="00FE0458">
        <w:t xml:space="preserve">by which the project could </w:t>
      </w:r>
      <w:r w:rsidR="00FE0458" w:rsidRPr="00FE0458">
        <w:t>be</w:t>
      </w:r>
      <w:r w:rsidR="008B5AE3">
        <w:t xml:space="preserve"> accomplished.</w:t>
      </w:r>
    </w:p>
    <w:p w14:paraId="4FC786E1" w14:textId="0C58D763" w:rsidR="00AD1F0B" w:rsidRPr="00FE0458" w:rsidRDefault="00397A4E" w:rsidP="00ED7A4C">
      <w:pPr>
        <w:pStyle w:val="OrderParagraph"/>
      </w:pPr>
      <w:r w:rsidRPr="00FE0458">
        <w:t xml:space="preserve">We are similarly unpersuaded by </w:t>
      </w:r>
      <w:r w:rsidR="006D33D6" w:rsidRPr="00FE0458">
        <w:t>Bobby Wolford Trucking</w:t>
      </w:r>
      <w:r w:rsidRPr="00FE0458">
        <w:t>’s assertio</w:t>
      </w:r>
      <w:r w:rsidR="006D33D6" w:rsidRPr="00FE0458">
        <w:t xml:space="preserve">n that it was reasonable </w:t>
      </w:r>
      <w:r w:rsidR="00145B34" w:rsidRPr="00FE0458">
        <w:t>to rely on Mr. Myers’s email as</w:t>
      </w:r>
      <w:r w:rsidR="006D33D6" w:rsidRPr="00FE0458">
        <w:t xml:space="preserve"> granting the Company</w:t>
      </w:r>
      <w:r w:rsidRPr="00FE0458">
        <w:t xml:space="preserve"> </w:t>
      </w:r>
      <w:r w:rsidR="008B5AE3">
        <w:t>authority to haul</w:t>
      </w:r>
      <w:r w:rsidR="00AD1F0B" w:rsidRPr="00FE0458">
        <w:t xml:space="preserve"> debris for Pacific Pile; the Company knew or should have known that the scope of work </w:t>
      </w:r>
      <w:r w:rsidR="00CC23B7" w:rsidRPr="00FE0458">
        <w:t xml:space="preserve">requested by Pacific Pile </w:t>
      </w:r>
      <w:r w:rsidR="00AD1F0B" w:rsidRPr="00FE0458">
        <w:t xml:space="preserve">was nearly identical </w:t>
      </w:r>
      <w:r w:rsidR="00CC23B7" w:rsidRPr="00FE0458">
        <w:t>to the scope of the work</w:t>
      </w:r>
      <w:r w:rsidR="00AD1F0B" w:rsidRPr="00FE0458">
        <w:t xml:space="preserve"> </w:t>
      </w:r>
      <w:r w:rsidRPr="00FE0458">
        <w:t xml:space="preserve">that </w:t>
      </w:r>
      <w:r w:rsidR="00AD1F0B" w:rsidRPr="00FE0458">
        <w:t xml:space="preserve">gave rise to the violations cited in Order 02. </w:t>
      </w:r>
      <w:r w:rsidRPr="00FE0458">
        <w:t>Accordingly, the Company should have been well-versed in what</w:t>
      </w:r>
      <w:r w:rsidR="003D6C0A" w:rsidRPr="00FE0458">
        <w:t xml:space="preserve"> it could and could not </w:t>
      </w:r>
      <w:r w:rsidRPr="00FE0458">
        <w:t xml:space="preserve">do </w:t>
      </w:r>
      <w:r w:rsidR="004E29CD" w:rsidRPr="00FE0458">
        <w:t>b</w:t>
      </w:r>
      <w:r w:rsidRPr="00FE0458">
        <w:t xml:space="preserve">ased on </w:t>
      </w:r>
      <w:r w:rsidR="00AE366C" w:rsidRPr="00FE0458">
        <w:t xml:space="preserve">the terms of </w:t>
      </w:r>
      <w:r w:rsidRPr="00FE0458">
        <w:t>the Settlement Agreement</w:t>
      </w:r>
      <w:r w:rsidR="007122D8" w:rsidRPr="00FE0458">
        <w:t>, which expressly provides that the Company must refrain from “transporting solid waste materials for compensation from a demolition project to a transfer station, unless such service is an incidental part of a clean-up or site restoration service provided by the Company.”</w:t>
      </w:r>
      <w:r w:rsidR="007122D8" w:rsidRPr="00FE0458">
        <w:rPr>
          <w:rStyle w:val="FootnoteReference"/>
        </w:rPr>
        <w:footnoteReference w:id="2"/>
      </w:r>
      <w:r w:rsidR="007122D8" w:rsidRPr="00FE0458">
        <w:t xml:space="preserve"> </w:t>
      </w:r>
      <w:r w:rsidRPr="00FE0458">
        <w:t>In the event t</w:t>
      </w:r>
      <w:r w:rsidR="005E5DEF" w:rsidRPr="00FE0458">
        <w:t xml:space="preserve">he Company was still uncertain, it </w:t>
      </w:r>
      <w:r w:rsidR="006B0636">
        <w:t>sh</w:t>
      </w:r>
      <w:r w:rsidRPr="00FE0458">
        <w:t>ould</w:t>
      </w:r>
      <w:r w:rsidR="00AD1F0B" w:rsidRPr="00FE0458">
        <w:t xml:space="preserve"> have contacted Staff to inquire about whether accepting the contract with Pacific Pile violated </w:t>
      </w:r>
      <w:r w:rsidRPr="00FE0458">
        <w:t>Commission rules.</w:t>
      </w:r>
      <w:r w:rsidR="00145B34" w:rsidRPr="00FE0458">
        <w:t xml:space="preserve"> </w:t>
      </w:r>
    </w:p>
    <w:p w14:paraId="7E70FCF8" w14:textId="474BB227" w:rsidR="004F37DD" w:rsidRPr="00FE0458" w:rsidRDefault="00145B34" w:rsidP="00ED7A4C">
      <w:pPr>
        <w:pStyle w:val="OrderParagraph"/>
      </w:pPr>
      <w:r w:rsidRPr="00FE0458">
        <w:t xml:space="preserve">We do, however, appreciate that the Company immediately ceased hauling debris for Pacific Pile when it was contacted by the Commission, and that the Company has since applied for </w:t>
      </w:r>
      <w:r w:rsidR="005E5DEF" w:rsidRPr="00FE0458">
        <w:t xml:space="preserve">limited </w:t>
      </w:r>
      <w:r w:rsidRPr="00FE0458">
        <w:t>authority to operate as a solid waste carrier. Ultimately, the Commission’</w:t>
      </w:r>
      <w:r w:rsidR="00C837DB" w:rsidRPr="00FE0458">
        <w:t>s goal is to bring Bobby Wolford Trucking</w:t>
      </w:r>
      <w:r w:rsidR="003D6C0A" w:rsidRPr="00FE0458">
        <w:t xml:space="preserve"> into compliance, not </w:t>
      </w:r>
      <w:r w:rsidR="00FE0458" w:rsidRPr="00FE0458">
        <w:t xml:space="preserve">to </w:t>
      </w:r>
      <w:r w:rsidR="00C837DB" w:rsidRPr="00FE0458">
        <w:t>create an insurmountable financial burden for the Company</w:t>
      </w:r>
      <w:r w:rsidRPr="00FE0458">
        <w:t>. To that end, we find that a $50,000 penalty, the entire amount of which w</w:t>
      </w:r>
      <w:r w:rsidR="009A3C28" w:rsidRPr="00FE0458">
        <w:t xml:space="preserve">ill be suspended </w:t>
      </w:r>
      <w:r w:rsidR="003125AD" w:rsidRPr="00FE0458">
        <w:t>for a period of two years</w:t>
      </w:r>
      <w:r w:rsidR="00C837DB" w:rsidRPr="00FE0458">
        <w:t xml:space="preserve"> </w:t>
      </w:r>
      <w:r w:rsidR="003125AD" w:rsidRPr="00FE0458">
        <w:t>on the condition that Bobby Wolford Trucking cease and desist from providing</w:t>
      </w:r>
      <w:r w:rsidR="009A3C28" w:rsidRPr="00FE0458">
        <w:t xml:space="preserve"> solid waste collection services </w:t>
      </w:r>
      <w:r w:rsidRPr="00FE0458">
        <w:t>without first obtaining a certificate from the Commission,</w:t>
      </w:r>
      <w:r w:rsidR="00771311" w:rsidRPr="00FE0458">
        <w:t xml:space="preserve"> is sufficient to deter the Company from incurring repeat violations</w:t>
      </w:r>
      <w:r w:rsidR="003125AD" w:rsidRPr="00FE0458">
        <w:t>.</w:t>
      </w:r>
      <w:r w:rsidR="00771311" w:rsidRPr="00FE0458">
        <w:t xml:space="preserve"> The suspended penalty, coupled with the $21,186.</w:t>
      </w:r>
      <w:r w:rsidR="007122D8" w:rsidRPr="00FE0458">
        <w:t>3</w:t>
      </w:r>
      <w:r w:rsidR="00771311" w:rsidRPr="00FE0458">
        <w:t xml:space="preserve">0 now due and payable, </w:t>
      </w:r>
      <w:r w:rsidR="005E5DEF" w:rsidRPr="00FE0458">
        <w:t xml:space="preserve">is </w:t>
      </w:r>
      <w:r w:rsidR="00C837DB" w:rsidRPr="00FE0458">
        <w:t>substantial</w:t>
      </w:r>
      <w:r w:rsidR="005E5DEF" w:rsidRPr="00FE0458">
        <w:t xml:space="preserve"> but not </w:t>
      </w:r>
      <w:r w:rsidR="00771311" w:rsidRPr="00FE0458">
        <w:t>unduly punitive.</w:t>
      </w:r>
      <w:r w:rsidR="00C837DB" w:rsidRPr="00FE0458">
        <w:t xml:space="preserve"> </w:t>
      </w:r>
    </w:p>
    <w:p w14:paraId="7809EE69" w14:textId="7BCB9741" w:rsidR="00C837DB" w:rsidRPr="00FE0458" w:rsidRDefault="00AC36B2" w:rsidP="00ED7A4C">
      <w:pPr>
        <w:pStyle w:val="OrderParagraph"/>
      </w:pPr>
      <w:r>
        <w:t xml:space="preserve">We also require Staff to </w:t>
      </w:r>
      <w:r w:rsidR="003D6C0A" w:rsidRPr="00FE0458">
        <w:t>conduct a follow-up investigation of Bobby Wolford Trucking</w:t>
      </w:r>
      <w:r>
        <w:t xml:space="preserve"> w</w:t>
      </w:r>
      <w:r w:rsidRPr="00FE0458">
        <w:t>ithin two years from the effective date of this Order</w:t>
      </w:r>
      <w:r w:rsidR="003D6C0A" w:rsidRPr="00FE0458">
        <w:t xml:space="preserve"> to </w:t>
      </w:r>
      <w:r w:rsidR="003D6C0A" w:rsidRPr="00FE0458">
        <w:rPr>
          <w:rFonts w:eastAsia="Calibri"/>
        </w:rPr>
        <w:t>determine the Company’s compliance with the terms of this Order. Based on its review, Staff will</w:t>
      </w:r>
      <w:r w:rsidR="00FE0458" w:rsidRPr="00FE0458">
        <w:rPr>
          <w:rFonts w:eastAsia="Calibri"/>
        </w:rPr>
        <w:t xml:space="preserve"> make a recommendation about whether</w:t>
      </w:r>
      <w:r w:rsidR="003D6C0A" w:rsidRPr="00FE0458">
        <w:rPr>
          <w:rFonts w:eastAsia="Calibri"/>
        </w:rPr>
        <w:t xml:space="preserve"> the $50,000 suspended penalty </w:t>
      </w:r>
      <w:r w:rsidR="00FE0458" w:rsidRPr="00FE0458">
        <w:rPr>
          <w:rFonts w:eastAsia="Calibri"/>
        </w:rPr>
        <w:t xml:space="preserve">should </w:t>
      </w:r>
      <w:r w:rsidR="003D6C0A" w:rsidRPr="00FE0458">
        <w:rPr>
          <w:rFonts w:eastAsia="Calibri"/>
        </w:rPr>
        <w:t>be waived or imposed.</w:t>
      </w:r>
    </w:p>
    <w:p w14:paraId="4FA5A19D" w14:textId="3DFE5D0E" w:rsidR="00F3649C" w:rsidRPr="00FE0458" w:rsidRDefault="00F3649C" w:rsidP="0094432E">
      <w:pPr>
        <w:pStyle w:val="Heading1"/>
      </w:pPr>
      <w:r w:rsidRPr="00FE0458">
        <w:t>FINDINGS AND CONCLUSIONS</w:t>
      </w:r>
    </w:p>
    <w:p w14:paraId="51538098" w14:textId="281C441C" w:rsidR="00F3649C" w:rsidRPr="00FE0458" w:rsidRDefault="000269D6" w:rsidP="00ED7A4C">
      <w:pPr>
        <w:pStyle w:val="OrderParagraph"/>
      </w:pPr>
      <w:r w:rsidRPr="00FE0458">
        <w:t>(1)</w:t>
      </w:r>
      <w:r w:rsidRPr="00FE0458">
        <w:tab/>
      </w:r>
      <w:r w:rsidR="00F3649C" w:rsidRPr="00FE0458">
        <w:t xml:space="preserve">The Washington Utilities and Transportation Commission is an agency of the State of Washington, vested by statute with authority to regulate rates, rules, regulations, and practices of public service companies, including </w:t>
      </w:r>
      <w:r w:rsidR="00365AE5" w:rsidRPr="00FE0458">
        <w:t>solid waste</w:t>
      </w:r>
      <w:r w:rsidR="003D6C0A" w:rsidRPr="00FE0458">
        <w:t xml:space="preserve"> companies</w:t>
      </w:r>
      <w:r w:rsidR="00F3649C" w:rsidRPr="00FE0458">
        <w:t>.</w:t>
      </w:r>
    </w:p>
    <w:p w14:paraId="0B791D04" w14:textId="048D2381" w:rsidR="00F3649C" w:rsidRPr="00FE0458" w:rsidRDefault="00F3649C" w:rsidP="00ED7A4C">
      <w:pPr>
        <w:pStyle w:val="OrderParagraph"/>
      </w:pPr>
      <w:r w:rsidRPr="00FE0458">
        <w:t>(2)</w:t>
      </w:r>
      <w:r w:rsidRPr="00FE0458">
        <w:tab/>
      </w:r>
      <w:r w:rsidR="00B45797" w:rsidRPr="00FE0458">
        <w:t xml:space="preserve">The Commission has jurisdiction over the subject matter of this proceeding and over Bobby Wolford Trucking. </w:t>
      </w:r>
    </w:p>
    <w:p w14:paraId="14184956" w14:textId="543AB2D9" w:rsidR="00D12087" w:rsidRPr="00FE0458" w:rsidRDefault="00F3649C" w:rsidP="00ED7A4C">
      <w:pPr>
        <w:pStyle w:val="OrderParagraph"/>
      </w:pPr>
      <w:r w:rsidRPr="00FE0458">
        <w:t>(</w:t>
      </w:r>
      <w:r w:rsidR="000269D6" w:rsidRPr="00FE0458">
        <w:t>3</w:t>
      </w:r>
      <w:r w:rsidRPr="00FE0458">
        <w:t>)</w:t>
      </w:r>
      <w:r w:rsidRPr="00FE0458">
        <w:tab/>
      </w:r>
      <w:r w:rsidR="00B45797" w:rsidRPr="00FE0458">
        <w:t>On 170 occasions, Bobby Wolford Trucking transported solid waste without the required Commission-issued certificate in violation of RCW 81.77.040.</w:t>
      </w:r>
    </w:p>
    <w:p w14:paraId="15E89199" w14:textId="0BC5E832" w:rsidR="00345CDC" w:rsidRPr="00FE0458" w:rsidRDefault="00D12087" w:rsidP="00ED7A4C">
      <w:pPr>
        <w:pStyle w:val="OrderParagraph"/>
      </w:pPr>
      <w:r w:rsidRPr="00FE0458">
        <w:t>(4)</w:t>
      </w:r>
      <w:r w:rsidRPr="00FE0458">
        <w:tab/>
      </w:r>
      <w:r w:rsidR="00B45797" w:rsidRPr="00FE0458">
        <w:t>Bobby Wolford Trucking should be directed to cease and desist from providing solid waste services in Washington</w:t>
      </w:r>
      <w:r w:rsidR="006D6E04" w:rsidRPr="00FE0458">
        <w:t>,</w:t>
      </w:r>
      <w:r w:rsidR="00B45797" w:rsidRPr="00FE0458">
        <w:t xml:space="preserve"> as required by RCW 81.04.510.</w:t>
      </w:r>
    </w:p>
    <w:p w14:paraId="77AE3E8D" w14:textId="400E6D5A" w:rsidR="00F3649C" w:rsidRPr="00FE0458" w:rsidRDefault="00D754C5" w:rsidP="00ED7A4C">
      <w:pPr>
        <w:pStyle w:val="OrderParagraph"/>
      </w:pPr>
      <w:r w:rsidRPr="00FE0458">
        <w:t>(5</w:t>
      </w:r>
      <w:r w:rsidR="00345CDC" w:rsidRPr="00FE0458">
        <w:t>)</w:t>
      </w:r>
      <w:r w:rsidR="00345CDC" w:rsidRPr="00FE0458">
        <w:tab/>
      </w:r>
      <w:r w:rsidR="00B45797" w:rsidRPr="00FE0458">
        <w:t>Bobby Wolford Trucking should be required to pay the $21,186.30 penalty suspended in Order 02 in Docket TG-143802 for violating the terms of Order 02</w:t>
      </w:r>
      <w:r w:rsidR="006D6E04" w:rsidRPr="00FE0458">
        <w:t xml:space="preserve"> and the Settlement Agreement</w:t>
      </w:r>
      <w:r w:rsidR="00B45797" w:rsidRPr="00FE0458">
        <w:t>. The Company should either pay the penalty or file jointly with Staff a proposed payment plan within 10 days of the effective date of this Order.</w:t>
      </w:r>
    </w:p>
    <w:p w14:paraId="6115E92F" w14:textId="77777777" w:rsidR="006D6E04" w:rsidRPr="00FE0458" w:rsidRDefault="00D754C5" w:rsidP="00ED7A4C">
      <w:pPr>
        <w:pStyle w:val="OrderParagraph"/>
      </w:pPr>
      <w:r w:rsidRPr="00FE0458">
        <w:t>(6</w:t>
      </w:r>
      <w:r w:rsidR="00345CDC" w:rsidRPr="00FE0458">
        <w:t>)</w:t>
      </w:r>
      <w:r w:rsidR="00345CDC" w:rsidRPr="00FE0458">
        <w:tab/>
      </w:r>
      <w:r w:rsidR="00B45797" w:rsidRPr="00FE0458">
        <w:t>Bobby Wolford Trucking should be penalized $50,000 for 170 violations of RCW 81.77.040. The entire penalty should be suspended for a period of two years, and then waived, provided the Company refrains from providing solid waste collection services without first obtaining a certificate from the Commission.</w:t>
      </w:r>
      <w:r w:rsidR="006D6E04" w:rsidRPr="00FE0458">
        <w:t xml:space="preserve"> </w:t>
      </w:r>
    </w:p>
    <w:p w14:paraId="726C36C2" w14:textId="29376FB3" w:rsidR="00F3649C" w:rsidRPr="00FE0458" w:rsidRDefault="006D6E04" w:rsidP="00ED7A4C">
      <w:pPr>
        <w:pStyle w:val="OrderParagraph"/>
      </w:pPr>
      <w:r w:rsidRPr="00FE0458">
        <w:t>(7)</w:t>
      </w:r>
      <w:r w:rsidRPr="00FE0458">
        <w:tab/>
        <w:t>Within two years from the effective date of this Order, Staff should conduct a follow-up investigation of Bobby Wolford Trucking’s operations and make a recommendation about whether the suspended penalty should be waived or imposed.</w:t>
      </w:r>
    </w:p>
    <w:p w14:paraId="3A24153C" w14:textId="77777777" w:rsidR="00F32856" w:rsidRPr="00FE0458" w:rsidRDefault="00F32856" w:rsidP="0094432E">
      <w:pPr>
        <w:pStyle w:val="Heading1"/>
      </w:pPr>
      <w:r w:rsidRPr="00FE0458">
        <w:t>ORDER</w:t>
      </w:r>
    </w:p>
    <w:p w14:paraId="2566704B" w14:textId="77777777" w:rsidR="00F32856" w:rsidRPr="00FE0458" w:rsidRDefault="00F32856" w:rsidP="00347054">
      <w:pPr>
        <w:spacing w:line="288" w:lineRule="auto"/>
        <w:rPr>
          <w:b/>
        </w:rPr>
      </w:pPr>
      <w:r w:rsidRPr="00FE0458">
        <w:rPr>
          <w:b/>
        </w:rPr>
        <w:t>T</w:t>
      </w:r>
      <w:r w:rsidR="005E3095" w:rsidRPr="00FE0458">
        <w:rPr>
          <w:b/>
        </w:rPr>
        <w:t>HE COMMISSION ORDERS</w:t>
      </w:r>
      <w:r w:rsidR="00F3649C" w:rsidRPr="00FE0458">
        <w:rPr>
          <w:b/>
        </w:rPr>
        <w:t xml:space="preserve"> That</w:t>
      </w:r>
    </w:p>
    <w:p w14:paraId="65EEB447" w14:textId="77777777" w:rsidR="00F32856" w:rsidRPr="00FE0458" w:rsidRDefault="00F32856" w:rsidP="00347054">
      <w:pPr>
        <w:spacing w:line="288" w:lineRule="auto"/>
        <w:ind w:left="720"/>
      </w:pPr>
    </w:p>
    <w:p w14:paraId="7111AE8A" w14:textId="64309BFA" w:rsidR="00B45797" w:rsidRPr="00FE0458" w:rsidRDefault="005E3095" w:rsidP="00ED7A4C">
      <w:pPr>
        <w:pStyle w:val="OrderParagraph"/>
      </w:pPr>
      <w:r w:rsidRPr="00FE0458">
        <w:t>(1)</w:t>
      </w:r>
      <w:r w:rsidRPr="00FE0458">
        <w:tab/>
      </w:r>
      <w:r w:rsidR="00B45797" w:rsidRPr="00FE0458">
        <w:t>Bobby Wolford Trucking &amp; Salvage, Inc. d/b/a Bobby Wolford Trucking &amp; Demolition, Inc. is classified as a solid waste carrier within the state of Washington.</w:t>
      </w:r>
    </w:p>
    <w:p w14:paraId="3F904242" w14:textId="37DCAC79" w:rsidR="00B45797" w:rsidRPr="00FE0458" w:rsidRDefault="00D754C5" w:rsidP="00ED7A4C">
      <w:pPr>
        <w:pStyle w:val="OrderParagraph"/>
      </w:pPr>
      <w:r w:rsidRPr="00FE0458">
        <w:t>(2)</w:t>
      </w:r>
      <w:r w:rsidRPr="00FE0458">
        <w:tab/>
      </w:r>
      <w:r w:rsidR="00B45797" w:rsidRPr="00FE0458">
        <w:t xml:space="preserve">Bobby Wolford Trucking &amp; Salvage, Inc. d/b/a Bobby Wolford Trucking &amp; Demolition, Inc. is ordered to immediately cease and desist </w:t>
      </w:r>
      <w:r w:rsidR="007A2609" w:rsidRPr="00FE0458">
        <w:t xml:space="preserve">providing all forms of solid waste collection services </w:t>
      </w:r>
      <w:r w:rsidR="0080762A">
        <w:t xml:space="preserve">in the state of Washington </w:t>
      </w:r>
      <w:r w:rsidR="00B45797" w:rsidRPr="00FE0458">
        <w:t>without first obtaining a certificate from the Commission.</w:t>
      </w:r>
    </w:p>
    <w:p w14:paraId="6EB0D281" w14:textId="27D171F4" w:rsidR="007A2609" w:rsidRPr="00FE0458" w:rsidRDefault="00B45797" w:rsidP="00ED7A4C">
      <w:pPr>
        <w:pStyle w:val="OrderParagraph"/>
      </w:pPr>
      <w:r w:rsidRPr="00FE0458">
        <w:t>(3)</w:t>
      </w:r>
      <w:r w:rsidRPr="00FE0458">
        <w:tab/>
        <w:t>Bobby Wolford Trucking &amp; Salvage, Inc. d/b/a Bobby Wolford Trucking &amp; Demolition, Inc. has not complied with the conditions under which the Commission suspended $21,186.30 of the $41,186.30 penalty assessed in Order 02 in Docket TG-143802.</w:t>
      </w:r>
      <w:r w:rsidR="00FE0458" w:rsidRPr="00FE0458">
        <w:t xml:space="preserve"> </w:t>
      </w:r>
      <w:r w:rsidRPr="00FE0458">
        <w:t>The full penalty of $41,186.30, less the $20,000 paid to date, is now due and payable. Bobby Wolford Trucking &amp; Salvage, Inc. d/b/a Bobby Wolford Trucking &amp; Demolition, Inc. must either pay the $21,186.30 penalty or file jointly with Commission Staff a proposed payment plan within 10 days of the effective date of this Order.</w:t>
      </w:r>
    </w:p>
    <w:p w14:paraId="097E4E05" w14:textId="7CB76A00" w:rsidR="00B45797" w:rsidRPr="00FE0458" w:rsidRDefault="007A2609" w:rsidP="00ED7A4C">
      <w:pPr>
        <w:pStyle w:val="OrderParagraph"/>
      </w:pPr>
      <w:r w:rsidRPr="00FE0458">
        <w:t>(5)</w:t>
      </w:r>
      <w:r w:rsidRPr="00FE0458">
        <w:tab/>
        <w:t xml:space="preserve">Bobby Wolford Trucking &amp; Salvage, Inc. d/b/a Bobby Wolford Trucking &amp; Demolition, Inc. </w:t>
      </w:r>
      <w:r w:rsidRPr="00FE0458">
        <w:rPr>
          <w:rFonts w:eastAsia="Calibri"/>
        </w:rPr>
        <w:t>is assessed a penalty of $50,000</w:t>
      </w:r>
      <w:r w:rsidR="00FE0458">
        <w:rPr>
          <w:rFonts w:eastAsia="Calibri"/>
        </w:rPr>
        <w:t xml:space="preserve"> for 170 violations of </w:t>
      </w:r>
      <w:r w:rsidR="00FE0458" w:rsidRPr="00FE0458">
        <w:t>RCW 81.77.040</w:t>
      </w:r>
      <w:r w:rsidR="00FE0458">
        <w:rPr>
          <w:rFonts w:eastAsia="Calibri"/>
        </w:rPr>
        <w:t>. The entire penalty</w:t>
      </w:r>
      <w:r w:rsidRPr="00FE0458">
        <w:rPr>
          <w:rFonts w:eastAsia="Calibri"/>
        </w:rPr>
        <w:t xml:space="preserve"> is suspended for a period of two years from the effective d</w:t>
      </w:r>
      <w:r w:rsidR="00FE0458">
        <w:rPr>
          <w:rFonts w:eastAsia="Calibri"/>
        </w:rPr>
        <w:t>ate of this Order on the condition that</w:t>
      </w:r>
      <w:r w:rsidRPr="00FE0458">
        <w:rPr>
          <w:rFonts w:eastAsia="Calibri"/>
        </w:rPr>
        <w:t xml:space="preserve"> </w:t>
      </w:r>
      <w:r w:rsidRPr="00FE0458">
        <w:t xml:space="preserve">Bobby Wolford Trucking &amp; Salvage, Inc. d/b/a Bobby Wolford Trucking &amp; Demolition, Inc. </w:t>
      </w:r>
      <w:r w:rsidR="00FE0458">
        <w:rPr>
          <w:rFonts w:eastAsia="Calibri"/>
        </w:rPr>
        <w:t xml:space="preserve">complies </w:t>
      </w:r>
      <w:r w:rsidRPr="00FE0458">
        <w:rPr>
          <w:rFonts w:eastAsia="Calibri"/>
        </w:rPr>
        <w:t xml:space="preserve">with the terms of this Order.  </w:t>
      </w:r>
    </w:p>
    <w:p w14:paraId="2639E127" w14:textId="236A6C7A" w:rsidR="007A2609" w:rsidRPr="00FE0458" w:rsidRDefault="007A2609" w:rsidP="00ED7A4C">
      <w:pPr>
        <w:pStyle w:val="OrderParagraph"/>
      </w:pPr>
      <w:r w:rsidRPr="00FE0458">
        <w:t>(6)</w:t>
      </w:r>
      <w:r w:rsidRPr="00FE0458">
        <w:tab/>
      </w:r>
      <w:r w:rsidRPr="00FE0458">
        <w:rPr>
          <w:rFonts w:eastAsia="Calibri"/>
        </w:rPr>
        <w:t xml:space="preserve">Within two years from the effective date of this Order, Commission Staff shall conduct a review of the operations of </w:t>
      </w:r>
      <w:r w:rsidRPr="00FE0458">
        <w:t xml:space="preserve">Bobby Wolford Trucking &amp; Salvage, Inc. d/b/a Bobby Wolford Trucking &amp; Demolition, Inc. </w:t>
      </w:r>
      <w:r w:rsidRPr="00FE0458">
        <w:rPr>
          <w:rFonts w:eastAsia="Calibri"/>
        </w:rPr>
        <w:t xml:space="preserve">to determine its compliance with the terms of this Order. If </w:t>
      </w:r>
      <w:r w:rsidRPr="00FE0458">
        <w:t xml:space="preserve">Bobby Wolford Trucking &amp; Salvage, Inc. d/b/a Bobby Wolford Trucking &amp; Demolition, Inc. </w:t>
      </w:r>
      <w:r w:rsidRPr="00FE0458">
        <w:rPr>
          <w:rFonts w:eastAsia="Calibri"/>
        </w:rPr>
        <w:t xml:space="preserve">has complied, the Commission will waive the penalty. If </w:t>
      </w:r>
      <w:r w:rsidRPr="00FE0458">
        <w:t xml:space="preserve">Bobby Wolford Trucking &amp; Salvage, Inc. d/b/a Bobby Wolford Trucking &amp; Demolition, Inc. </w:t>
      </w:r>
      <w:r w:rsidRPr="00FE0458">
        <w:rPr>
          <w:rFonts w:eastAsia="Calibri"/>
        </w:rPr>
        <w:t>has not complied with the terms of this Order, the suspended $50,000 penalty will become immediately due and payable.</w:t>
      </w:r>
    </w:p>
    <w:p w14:paraId="09E88CD7" w14:textId="49F4BEC1" w:rsidR="007A2609" w:rsidRPr="00FE0458" w:rsidRDefault="007A2609" w:rsidP="00ED7A4C">
      <w:pPr>
        <w:pStyle w:val="OrderParagraph"/>
      </w:pPr>
      <w:r w:rsidRPr="00FE0458">
        <w:rPr>
          <w:rFonts w:eastAsia="Calibri"/>
        </w:rPr>
        <w:t>(7)</w:t>
      </w:r>
      <w:r w:rsidRPr="00FE0458">
        <w:rPr>
          <w:rFonts w:eastAsia="Calibri"/>
        </w:rPr>
        <w:tab/>
        <w:t>The Commission retains jurisdiction to effectuate the terms of this Order.</w:t>
      </w:r>
    </w:p>
    <w:p w14:paraId="0051B2BB" w14:textId="6B83F6FC" w:rsidR="00C011AB" w:rsidRPr="00FE0458" w:rsidRDefault="00BD11E4" w:rsidP="00347054">
      <w:pPr>
        <w:spacing w:line="288" w:lineRule="auto"/>
      </w:pPr>
      <w:r w:rsidRPr="00FE0458">
        <w:t>DATED</w:t>
      </w:r>
      <w:r w:rsidR="00C011AB" w:rsidRPr="00FE0458">
        <w:t xml:space="preserve"> at Olympia, Washington</w:t>
      </w:r>
      <w:r w:rsidR="00E17725" w:rsidRPr="00FE0458">
        <w:t xml:space="preserve">, and effective </w:t>
      </w:r>
      <w:r w:rsidR="0080065A" w:rsidRPr="00FE0458">
        <w:t>May 16,</w:t>
      </w:r>
      <w:r w:rsidR="00D754C5" w:rsidRPr="00FE0458">
        <w:t xml:space="preserve"> 2016</w:t>
      </w:r>
      <w:r w:rsidR="00C011AB" w:rsidRPr="00FE0458">
        <w:t>.</w:t>
      </w:r>
    </w:p>
    <w:p w14:paraId="59425C84" w14:textId="77777777" w:rsidR="00C011AB" w:rsidRPr="00FE0458" w:rsidRDefault="00C011AB" w:rsidP="00347054">
      <w:pPr>
        <w:pStyle w:val="Header"/>
        <w:tabs>
          <w:tab w:val="clear" w:pos="4320"/>
          <w:tab w:val="clear" w:pos="8640"/>
        </w:tabs>
        <w:spacing w:line="288" w:lineRule="auto"/>
      </w:pPr>
    </w:p>
    <w:p w14:paraId="61E410B7" w14:textId="77777777" w:rsidR="00C011AB" w:rsidRPr="00FE0458" w:rsidRDefault="00C011AB" w:rsidP="00347054">
      <w:pPr>
        <w:spacing w:line="288" w:lineRule="auto"/>
        <w:jc w:val="center"/>
      </w:pPr>
      <w:r w:rsidRPr="00FE0458">
        <w:t>WASHINGTON UTILITIES AND TRANSPORTATION COMMISSION</w:t>
      </w:r>
    </w:p>
    <w:p w14:paraId="05621FC4" w14:textId="77777777" w:rsidR="00981531" w:rsidRPr="00FE0458" w:rsidRDefault="00981531" w:rsidP="00347054">
      <w:pPr>
        <w:pStyle w:val="Header"/>
        <w:tabs>
          <w:tab w:val="clear" w:pos="4320"/>
          <w:tab w:val="clear" w:pos="8640"/>
        </w:tabs>
        <w:spacing w:line="288" w:lineRule="auto"/>
      </w:pPr>
    </w:p>
    <w:p w14:paraId="2069492B" w14:textId="77777777" w:rsidR="00293EC2" w:rsidRPr="00FE0458" w:rsidRDefault="00293EC2" w:rsidP="00347054">
      <w:pPr>
        <w:spacing w:line="288" w:lineRule="auto"/>
        <w:ind w:left="2880" w:firstLine="720"/>
        <w:jc w:val="center"/>
      </w:pPr>
    </w:p>
    <w:p w14:paraId="0228BB7C" w14:textId="77777777" w:rsidR="00F3649C" w:rsidRPr="00FE0458" w:rsidRDefault="00F3649C" w:rsidP="00F3649C">
      <w:pPr>
        <w:spacing w:line="288" w:lineRule="auto"/>
      </w:pPr>
    </w:p>
    <w:p w14:paraId="6FAD34BF" w14:textId="77777777" w:rsidR="00F3649C" w:rsidRPr="00FE0458" w:rsidRDefault="00F3649C" w:rsidP="00F3649C">
      <w:pPr>
        <w:spacing w:line="288" w:lineRule="auto"/>
      </w:pPr>
      <w:r w:rsidRPr="00FE0458">
        <w:tab/>
      </w:r>
      <w:r w:rsidRPr="00FE0458">
        <w:tab/>
      </w:r>
      <w:r w:rsidRPr="00FE0458">
        <w:tab/>
      </w:r>
      <w:r w:rsidRPr="00FE0458">
        <w:tab/>
      </w:r>
      <w:r w:rsidRPr="00FE0458">
        <w:tab/>
      </w:r>
      <w:r w:rsidRPr="00FE0458">
        <w:tab/>
        <w:t>RAYNE PEARSON</w:t>
      </w:r>
    </w:p>
    <w:p w14:paraId="62CD8623" w14:textId="77777777" w:rsidR="00F3649C" w:rsidRPr="00FE0458" w:rsidRDefault="00F3649C" w:rsidP="00F3649C">
      <w:pPr>
        <w:spacing w:line="288" w:lineRule="auto"/>
      </w:pPr>
      <w:r w:rsidRPr="00FE0458">
        <w:tab/>
      </w:r>
      <w:r w:rsidRPr="00FE0458">
        <w:tab/>
      </w:r>
      <w:r w:rsidRPr="00FE0458">
        <w:tab/>
      </w:r>
      <w:r w:rsidRPr="00FE0458">
        <w:tab/>
      </w:r>
      <w:r w:rsidRPr="00FE0458">
        <w:tab/>
      </w:r>
      <w:r w:rsidRPr="00FE0458">
        <w:tab/>
        <w:t>Administrative Law Judge</w:t>
      </w:r>
    </w:p>
    <w:p w14:paraId="019FDC23" w14:textId="77777777" w:rsidR="00F3649C" w:rsidRPr="00FE0458" w:rsidRDefault="00F3649C" w:rsidP="00F3649C">
      <w:pPr>
        <w:spacing w:line="24" w:lineRule="atLeast"/>
        <w:jc w:val="center"/>
        <w:rPr>
          <w:b/>
        </w:rPr>
      </w:pPr>
      <w:r w:rsidRPr="00FE0458">
        <w:rPr>
          <w:b/>
        </w:rPr>
        <w:br w:type="page"/>
        <w:t>NOTICE TO PARTIES</w:t>
      </w:r>
    </w:p>
    <w:p w14:paraId="6CCCE202" w14:textId="77777777" w:rsidR="00F3649C" w:rsidRPr="00FE0458" w:rsidRDefault="00F3649C" w:rsidP="00F3649C">
      <w:pPr>
        <w:spacing w:line="24" w:lineRule="atLeast"/>
      </w:pPr>
    </w:p>
    <w:p w14:paraId="0B0768E2" w14:textId="68A95E30" w:rsidR="00F3649C" w:rsidRPr="00FE0458" w:rsidRDefault="00EE2CF2" w:rsidP="00F3649C">
      <w:pPr>
        <w:spacing w:line="24" w:lineRule="atLeast"/>
        <w:rPr>
          <w:rFonts w:eastAsia="Calibri"/>
        </w:rPr>
      </w:pPr>
      <w:r>
        <w:rPr>
          <w:rFonts w:eastAsia="Calibri"/>
        </w:rPr>
        <w:t xml:space="preserve">This is an Initial Order. </w:t>
      </w:r>
      <w:r w:rsidR="00F3649C" w:rsidRPr="00FE0458">
        <w:rPr>
          <w:rFonts w:eastAsia="Calibri"/>
        </w:rPr>
        <w:t>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364F5263" w14:textId="77777777" w:rsidR="00F3649C" w:rsidRPr="00FE0458" w:rsidRDefault="00F3649C" w:rsidP="00F3649C">
      <w:pPr>
        <w:spacing w:line="24" w:lineRule="atLeast"/>
        <w:rPr>
          <w:rFonts w:eastAsia="Calibri"/>
        </w:rPr>
      </w:pPr>
    </w:p>
    <w:p w14:paraId="1C1860DB" w14:textId="17FBCFB2" w:rsidR="00F3649C" w:rsidRPr="00FE0458" w:rsidRDefault="00F3649C" w:rsidP="00F3649C">
      <w:pPr>
        <w:spacing w:line="24" w:lineRule="atLeast"/>
        <w:rPr>
          <w:rFonts w:eastAsia="Calibri"/>
        </w:rPr>
      </w:pPr>
      <w:r w:rsidRPr="00FE0458">
        <w:rPr>
          <w:rFonts w:eastAsia="Calibri"/>
        </w:rPr>
        <w:t xml:space="preserve">WAC 480-07-825(2) provides that any party to this proceeding has twenty (20) days after the entry of this Initial Order to file a </w:t>
      </w:r>
      <w:r w:rsidRPr="00FE0458">
        <w:rPr>
          <w:rFonts w:eastAsia="Calibri"/>
          <w:i/>
        </w:rPr>
        <w:t>Petition for Administrative Review</w:t>
      </w:r>
      <w:r w:rsidRPr="00FE0458">
        <w:rPr>
          <w:rFonts w:eastAsia="Calibri"/>
        </w:rPr>
        <w:t xml:space="preserve">. What must be included in any Petition and other requirements for a Petition are stated in WAC 480-07-825(3). WAC 480-07-825(4) states that any party may file an </w:t>
      </w:r>
      <w:r w:rsidRPr="00FE0458">
        <w:rPr>
          <w:rFonts w:eastAsia="Calibri"/>
          <w:i/>
        </w:rPr>
        <w:t xml:space="preserve">Answer </w:t>
      </w:r>
      <w:r w:rsidRPr="00FE0458">
        <w:rPr>
          <w:rFonts w:eastAsia="Calibri"/>
        </w:rPr>
        <w:t xml:space="preserve">to a Petition for review within ten (10) days after service of the Petition.  </w:t>
      </w:r>
    </w:p>
    <w:p w14:paraId="6E487092" w14:textId="77777777" w:rsidR="00F3649C" w:rsidRPr="00FE0458" w:rsidRDefault="00F3649C" w:rsidP="00F3649C">
      <w:pPr>
        <w:spacing w:line="24" w:lineRule="atLeast"/>
        <w:rPr>
          <w:rFonts w:eastAsia="Calibri"/>
        </w:rPr>
      </w:pPr>
    </w:p>
    <w:p w14:paraId="6C138806" w14:textId="4752995C" w:rsidR="00F3649C" w:rsidRPr="00FE0458" w:rsidRDefault="00F3649C" w:rsidP="00F3649C">
      <w:pPr>
        <w:spacing w:line="24" w:lineRule="atLeast"/>
        <w:rPr>
          <w:rFonts w:eastAsia="Calibri"/>
        </w:rPr>
      </w:pPr>
      <w:r w:rsidRPr="00FE0458">
        <w:rPr>
          <w:rFonts w:eastAsia="Calibri"/>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4456391A" w14:textId="77777777" w:rsidR="00F3649C" w:rsidRPr="00FE0458" w:rsidRDefault="00F3649C" w:rsidP="00F3649C">
      <w:pPr>
        <w:spacing w:line="24" w:lineRule="atLeast"/>
        <w:rPr>
          <w:rFonts w:eastAsia="Calibri"/>
        </w:rPr>
      </w:pPr>
    </w:p>
    <w:p w14:paraId="3AD97C14" w14:textId="77777777" w:rsidR="00F3649C" w:rsidRPr="00FE0458" w:rsidRDefault="00F3649C" w:rsidP="00F3649C">
      <w:pPr>
        <w:spacing w:line="24" w:lineRule="atLeast"/>
        <w:rPr>
          <w:rFonts w:eastAsia="Calibri"/>
        </w:rPr>
      </w:pPr>
      <w:r w:rsidRPr="00FE0458">
        <w:rPr>
          <w:rFonts w:eastAsia="Calibri"/>
        </w:rPr>
        <w:t>RCW 80.01.060(3) provides that an Initial Order will become final without further Commission action if no party seeks administrative review of the Initial Order and if the Commission fails to exercise administrative review on its own motion.</w:t>
      </w:r>
    </w:p>
    <w:p w14:paraId="4479D8BE" w14:textId="77777777" w:rsidR="00F3649C" w:rsidRPr="00FE0458" w:rsidRDefault="00F3649C" w:rsidP="00F3649C">
      <w:pPr>
        <w:spacing w:line="24" w:lineRule="atLeast"/>
        <w:rPr>
          <w:rFonts w:eastAsia="Calibri"/>
        </w:rPr>
      </w:pPr>
    </w:p>
    <w:p w14:paraId="117CC3D3" w14:textId="5F4DD0DD" w:rsidR="00F3649C" w:rsidRPr="00FE0458" w:rsidRDefault="00F3649C" w:rsidP="00F3649C">
      <w:pPr>
        <w:spacing w:line="24" w:lineRule="atLeast"/>
        <w:rPr>
          <w:rFonts w:eastAsia="Calibri"/>
        </w:rPr>
      </w:pPr>
      <w:r w:rsidRPr="00FE0458">
        <w:rPr>
          <w:rFonts w:eastAsia="Calibri"/>
        </w:rPr>
        <w:t xml:space="preserve">One copy of any Petition or Answer filed must be served on each party of record with proof of service as required by WAC 480-07-150(8) and (9). An Original and </w:t>
      </w:r>
      <w:r w:rsidRPr="00FE0458">
        <w:rPr>
          <w:rFonts w:eastAsia="Calibri"/>
          <w:b/>
        </w:rPr>
        <w:t>five (5)</w:t>
      </w:r>
      <w:r w:rsidRPr="00FE0458">
        <w:rPr>
          <w:rFonts w:eastAsia="Calibri"/>
        </w:rPr>
        <w:t xml:space="preserve"> copies of any Petition or Answer must be filed by mail delivery to:</w:t>
      </w:r>
    </w:p>
    <w:p w14:paraId="7A711E1C" w14:textId="77777777" w:rsidR="00F3649C" w:rsidRPr="00FE0458" w:rsidRDefault="00F3649C" w:rsidP="00F3649C">
      <w:pPr>
        <w:spacing w:line="24" w:lineRule="atLeast"/>
        <w:rPr>
          <w:rFonts w:eastAsia="Calibri"/>
        </w:rPr>
      </w:pPr>
    </w:p>
    <w:p w14:paraId="609D1BAB" w14:textId="77777777" w:rsidR="00F3649C" w:rsidRPr="00FE0458" w:rsidRDefault="00F3649C" w:rsidP="00F3649C">
      <w:pPr>
        <w:spacing w:line="24" w:lineRule="atLeast"/>
        <w:rPr>
          <w:rFonts w:eastAsia="Calibri"/>
        </w:rPr>
      </w:pPr>
      <w:r w:rsidRPr="00FE0458">
        <w:rPr>
          <w:rFonts w:eastAsia="Calibri"/>
        </w:rPr>
        <w:t>Attn:  Steven V. King, Executive Director and Secretary</w:t>
      </w:r>
    </w:p>
    <w:p w14:paraId="063B66EF" w14:textId="77777777" w:rsidR="00F3649C" w:rsidRPr="00FE0458" w:rsidRDefault="00F3649C" w:rsidP="00F3649C">
      <w:pPr>
        <w:spacing w:line="24" w:lineRule="atLeast"/>
        <w:rPr>
          <w:rFonts w:eastAsia="Calibri"/>
        </w:rPr>
      </w:pPr>
      <w:r w:rsidRPr="00FE0458">
        <w:rPr>
          <w:rFonts w:eastAsia="Calibri"/>
        </w:rPr>
        <w:t>Washington Utilities and Transportation Commission</w:t>
      </w:r>
    </w:p>
    <w:p w14:paraId="2FE8A34F" w14:textId="77777777" w:rsidR="00F3649C" w:rsidRPr="00FE0458" w:rsidRDefault="00F3649C" w:rsidP="00F3649C">
      <w:pPr>
        <w:spacing w:line="24" w:lineRule="atLeast"/>
        <w:rPr>
          <w:rFonts w:eastAsia="Calibri"/>
        </w:rPr>
      </w:pPr>
      <w:r w:rsidRPr="00FE0458">
        <w:rPr>
          <w:rFonts w:eastAsia="Calibri"/>
        </w:rPr>
        <w:t>P.O. Box 47250</w:t>
      </w:r>
    </w:p>
    <w:p w14:paraId="0ACDE84B" w14:textId="77777777" w:rsidR="00F3649C" w:rsidRPr="00FE0458" w:rsidRDefault="00F3649C" w:rsidP="00F3649C">
      <w:pPr>
        <w:spacing w:line="264" w:lineRule="auto"/>
      </w:pPr>
      <w:r w:rsidRPr="00FE0458">
        <w:rPr>
          <w:rFonts w:eastAsia="Calibri"/>
        </w:rPr>
        <w:t xml:space="preserve">Olympia, Washington  </w:t>
      </w:r>
      <w:r w:rsidRPr="00FE0458">
        <w:t>98504-7250</w:t>
      </w:r>
    </w:p>
    <w:p w14:paraId="18552984" w14:textId="77777777" w:rsidR="006972FB" w:rsidRPr="00FE0458" w:rsidRDefault="006972FB" w:rsidP="00F3649C">
      <w:pPr>
        <w:spacing w:line="288" w:lineRule="auto"/>
        <w:ind w:left="3600" w:firstLine="720"/>
        <w:rPr>
          <w:b/>
          <w:bCs/>
        </w:rPr>
      </w:pPr>
    </w:p>
    <w:sectPr w:rsidR="006972FB" w:rsidRPr="00FE0458" w:rsidSect="0034705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3F5A6" w14:textId="77777777" w:rsidR="00BD3056" w:rsidRDefault="00BD3056">
      <w:r>
        <w:separator/>
      </w:r>
    </w:p>
  </w:endnote>
  <w:endnote w:type="continuationSeparator" w:id="0">
    <w:p w14:paraId="555CBD1C" w14:textId="77777777" w:rsidR="00BD3056" w:rsidRDefault="00BD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79E2A" w14:textId="77777777" w:rsidR="007E5A74" w:rsidRDefault="007E5A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C5858" w14:textId="77777777" w:rsidR="007E5A74" w:rsidRDefault="007E5A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D6538" w14:textId="77777777" w:rsidR="007E5A74" w:rsidRDefault="007E5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C916" w14:textId="77777777" w:rsidR="00BD3056" w:rsidRDefault="00BD3056">
      <w:r>
        <w:separator/>
      </w:r>
    </w:p>
  </w:footnote>
  <w:footnote w:type="continuationSeparator" w:id="0">
    <w:p w14:paraId="45CA404A" w14:textId="77777777" w:rsidR="00BD3056" w:rsidRDefault="00BD3056">
      <w:r>
        <w:continuationSeparator/>
      </w:r>
    </w:p>
  </w:footnote>
  <w:footnote w:id="1">
    <w:p w14:paraId="7C839EDC" w14:textId="77777777" w:rsidR="00062A54" w:rsidRDefault="00062A54" w:rsidP="00062A54">
      <w:pPr>
        <w:pStyle w:val="FootnoteText"/>
      </w:pPr>
      <w:r>
        <w:rPr>
          <w:rStyle w:val="FootnoteReference"/>
        </w:rPr>
        <w:footnoteRef/>
      </w:r>
      <w:r>
        <w:t xml:space="preserve"> </w:t>
      </w:r>
      <w:r w:rsidRPr="001C7697">
        <w:rPr>
          <w:sz w:val="22"/>
          <w:szCs w:val="22"/>
        </w:rPr>
        <w:t>Docket A-120061, Enforcement Policy for the Washington Utilities and Transportation Commission (January 7, 2013).</w:t>
      </w:r>
    </w:p>
  </w:footnote>
  <w:footnote w:id="2">
    <w:p w14:paraId="750C8977" w14:textId="4E454A47" w:rsidR="007122D8" w:rsidRPr="007122D8" w:rsidRDefault="007122D8">
      <w:pPr>
        <w:pStyle w:val="FootnoteText"/>
        <w:rPr>
          <w:sz w:val="22"/>
          <w:szCs w:val="22"/>
        </w:rPr>
      </w:pPr>
      <w:r w:rsidRPr="007122D8">
        <w:rPr>
          <w:rStyle w:val="FootnoteReference"/>
          <w:sz w:val="22"/>
          <w:szCs w:val="22"/>
        </w:rPr>
        <w:footnoteRef/>
      </w:r>
      <w:r w:rsidRPr="007122D8">
        <w:rPr>
          <w:sz w:val="22"/>
          <w:szCs w:val="22"/>
        </w:rPr>
        <w:t xml:space="preserve"> Docket TG-143802, Order 02 ¶ 3 (February 26,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10F2A" w14:textId="77777777" w:rsidR="007E5A74" w:rsidRDefault="007E5A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07538" w14:textId="202ADE11" w:rsidR="00967B6B" w:rsidRDefault="009345E5">
    <w:pPr>
      <w:pStyle w:val="Header"/>
      <w:tabs>
        <w:tab w:val="clear" w:pos="8640"/>
        <w:tab w:val="right" w:pos="8100"/>
      </w:tabs>
      <w:rPr>
        <w:b/>
        <w:bCs/>
        <w:sz w:val="20"/>
        <w:szCs w:val="20"/>
      </w:rPr>
    </w:pPr>
    <w:r w:rsidRPr="00B85B2D">
      <w:rPr>
        <w:b/>
        <w:bCs/>
        <w:sz w:val="20"/>
        <w:szCs w:val="20"/>
      </w:rPr>
      <w:t xml:space="preserve">DOCKET </w:t>
    </w:r>
    <w:r w:rsidR="00967B6B">
      <w:rPr>
        <w:b/>
        <w:bCs/>
        <w:sz w:val="20"/>
        <w:szCs w:val="20"/>
      </w:rPr>
      <w:t>TG-151573 – ORDER 02</w:t>
    </w:r>
  </w:p>
  <w:p w14:paraId="7076FF3E" w14:textId="4A8F05D6" w:rsidR="00967B6B" w:rsidRDefault="00967B6B">
    <w:pPr>
      <w:pStyle w:val="Header"/>
      <w:tabs>
        <w:tab w:val="clear" w:pos="8640"/>
        <w:tab w:val="right" w:pos="8100"/>
      </w:tabs>
      <w:rPr>
        <w:b/>
        <w:bCs/>
        <w:sz w:val="20"/>
        <w:szCs w:val="20"/>
      </w:rPr>
    </w:pPr>
    <w:r>
      <w:rPr>
        <w:b/>
        <w:bCs/>
        <w:sz w:val="20"/>
        <w:szCs w:val="20"/>
      </w:rPr>
      <w:t>DOCKET TG-143802 – ORDER 03</w:t>
    </w:r>
  </w:p>
  <w:p w14:paraId="3C03D472" w14:textId="6BDFB17D" w:rsidR="009345E5" w:rsidRDefault="009C37F4">
    <w:pPr>
      <w:pStyle w:val="Header"/>
      <w:tabs>
        <w:tab w:val="clear" w:pos="8640"/>
        <w:tab w:val="right" w:pos="8100"/>
      </w:tabs>
      <w:rPr>
        <w:rStyle w:val="PageNumber"/>
        <w:b/>
        <w:bCs/>
        <w:sz w:val="20"/>
        <w:szCs w:val="20"/>
      </w:rPr>
    </w:pPr>
    <w:r>
      <w:rPr>
        <w:b/>
        <w:bCs/>
        <w:sz w:val="20"/>
        <w:szCs w:val="20"/>
      </w:rPr>
      <w:t>(</w:t>
    </w:r>
    <w:r>
      <w:rPr>
        <w:b/>
        <w:bCs/>
        <w:i/>
        <w:sz w:val="20"/>
        <w:szCs w:val="20"/>
      </w:rPr>
      <w:t>Consolidated</w:t>
    </w:r>
    <w:r>
      <w:rPr>
        <w:b/>
        <w:bCs/>
        <w:sz w:val="20"/>
        <w:szCs w:val="20"/>
      </w:rPr>
      <w:t>)</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252150">
      <w:rPr>
        <w:rStyle w:val="PageNumber"/>
        <w:b/>
        <w:bCs/>
        <w:noProof/>
        <w:sz w:val="20"/>
        <w:szCs w:val="20"/>
      </w:rPr>
      <w:t>10</w:t>
    </w:r>
    <w:r w:rsidR="009345E5" w:rsidRPr="00B85B2D">
      <w:rPr>
        <w:rStyle w:val="PageNumber"/>
        <w:b/>
        <w:bCs/>
        <w:sz w:val="20"/>
        <w:szCs w:val="20"/>
      </w:rPr>
      <w:fldChar w:fldCharType="end"/>
    </w:r>
  </w:p>
  <w:p w14:paraId="2B73C76D" w14:textId="77777777" w:rsidR="001E6A88" w:rsidRDefault="001E6A88">
    <w:pPr>
      <w:pStyle w:val="Header"/>
      <w:tabs>
        <w:tab w:val="clear" w:pos="8640"/>
        <w:tab w:val="right" w:pos="8100"/>
      </w:tabs>
      <w:rPr>
        <w:rStyle w:val="PageNumber"/>
        <w:b/>
        <w:bCs/>
        <w:sz w:val="20"/>
        <w:szCs w:val="20"/>
      </w:rPr>
    </w:pPr>
  </w:p>
  <w:p w14:paraId="13B67592" w14:textId="77777777" w:rsidR="001E6A88" w:rsidRPr="00B85B2D" w:rsidRDefault="001E6A88">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22FC9" w14:textId="04774AF8" w:rsidR="007E5A74" w:rsidRDefault="007E5A74" w:rsidP="007E5A74">
    <w:pPr>
      <w:pStyle w:val="Header"/>
      <w:jc w:val="right"/>
    </w:pPr>
    <w:r>
      <w:t>Service Date: May 16,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4C86296A"/>
    <w:lvl w:ilvl="0" w:tplc="35D8025A">
      <w:start w:val="1"/>
      <w:numFmt w:val="decimal"/>
      <w:pStyle w:val="OrderFindingParagraph"/>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A52B6F"/>
    <w:multiLevelType w:val="hybridMultilevel"/>
    <w:tmpl w:val="A47CB620"/>
    <w:lvl w:ilvl="0" w:tplc="FF7496EE">
      <w:start w:val="1"/>
      <w:numFmt w:val="decimal"/>
      <w:pStyle w:val="OrderParagraph"/>
      <w:lvlText w:val="%1"/>
      <w:lvlJc w:val="left"/>
      <w:pPr>
        <w:ind w:left="0" w:hanging="720"/>
      </w:pPr>
      <w:rPr>
        <w:rFonts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1764"/>
    <w:rsid w:val="00003479"/>
    <w:rsid w:val="00005893"/>
    <w:rsid w:val="00007D4A"/>
    <w:rsid w:val="00011DA9"/>
    <w:rsid w:val="00013BD4"/>
    <w:rsid w:val="00014AB8"/>
    <w:rsid w:val="000164A8"/>
    <w:rsid w:val="000210D8"/>
    <w:rsid w:val="000219B7"/>
    <w:rsid w:val="0002339B"/>
    <w:rsid w:val="00023460"/>
    <w:rsid w:val="0002570B"/>
    <w:rsid w:val="000269D6"/>
    <w:rsid w:val="00033213"/>
    <w:rsid w:val="0003347C"/>
    <w:rsid w:val="00037ADC"/>
    <w:rsid w:val="00040C1A"/>
    <w:rsid w:val="000425D2"/>
    <w:rsid w:val="000426C0"/>
    <w:rsid w:val="00052588"/>
    <w:rsid w:val="00052765"/>
    <w:rsid w:val="00062A54"/>
    <w:rsid w:val="00064277"/>
    <w:rsid w:val="00064471"/>
    <w:rsid w:val="00064D16"/>
    <w:rsid w:val="0006698E"/>
    <w:rsid w:val="000677EC"/>
    <w:rsid w:val="00082753"/>
    <w:rsid w:val="00084377"/>
    <w:rsid w:val="00085C9C"/>
    <w:rsid w:val="0009227E"/>
    <w:rsid w:val="00092BFA"/>
    <w:rsid w:val="000A14A5"/>
    <w:rsid w:val="000A38A3"/>
    <w:rsid w:val="000A424F"/>
    <w:rsid w:val="000A60F5"/>
    <w:rsid w:val="000B3F21"/>
    <w:rsid w:val="000B4183"/>
    <w:rsid w:val="000B67B6"/>
    <w:rsid w:val="000B7854"/>
    <w:rsid w:val="000B7A11"/>
    <w:rsid w:val="000B7F83"/>
    <w:rsid w:val="000C0323"/>
    <w:rsid w:val="000D254E"/>
    <w:rsid w:val="000D3ACC"/>
    <w:rsid w:val="000D4261"/>
    <w:rsid w:val="000D77CC"/>
    <w:rsid w:val="000E0772"/>
    <w:rsid w:val="000E1EB1"/>
    <w:rsid w:val="000E2A61"/>
    <w:rsid w:val="000E4BC7"/>
    <w:rsid w:val="000F0649"/>
    <w:rsid w:val="001007E1"/>
    <w:rsid w:val="00101D97"/>
    <w:rsid w:val="00111219"/>
    <w:rsid w:val="00111B07"/>
    <w:rsid w:val="00112B93"/>
    <w:rsid w:val="001155A4"/>
    <w:rsid w:val="00117299"/>
    <w:rsid w:val="00117333"/>
    <w:rsid w:val="001179CD"/>
    <w:rsid w:val="00120913"/>
    <w:rsid w:val="0012204A"/>
    <w:rsid w:val="0012548B"/>
    <w:rsid w:val="00126995"/>
    <w:rsid w:val="00127197"/>
    <w:rsid w:val="00131166"/>
    <w:rsid w:val="00131E06"/>
    <w:rsid w:val="00134431"/>
    <w:rsid w:val="00135751"/>
    <w:rsid w:val="00136247"/>
    <w:rsid w:val="00136868"/>
    <w:rsid w:val="0014054F"/>
    <w:rsid w:val="0014354E"/>
    <w:rsid w:val="00145B34"/>
    <w:rsid w:val="00152F28"/>
    <w:rsid w:val="001537A6"/>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DFC"/>
    <w:rsid w:val="00184CDE"/>
    <w:rsid w:val="00186814"/>
    <w:rsid w:val="001906D6"/>
    <w:rsid w:val="00190A10"/>
    <w:rsid w:val="00190E92"/>
    <w:rsid w:val="0019411E"/>
    <w:rsid w:val="00196C9A"/>
    <w:rsid w:val="001A0000"/>
    <w:rsid w:val="001A1541"/>
    <w:rsid w:val="001A220D"/>
    <w:rsid w:val="001A75A2"/>
    <w:rsid w:val="001B105D"/>
    <w:rsid w:val="001B1CDB"/>
    <w:rsid w:val="001C10D0"/>
    <w:rsid w:val="001C1DAE"/>
    <w:rsid w:val="001C5342"/>
    <w:rsid w:val="001C66B2"/>
    <w:rsid w:val="001C7A05"/>
    <w:rsid w:val="001D0DC8"/>
    <w:rsid w:val="001D1073"/>
    <w:rsid w:val="001D1ADF"/>
    <w:rsid w:val="001D6547"/>
    <w:rsid w:val="001D765C"/>
    <w:rsid w:val="001E5EC1"/>
    <w:rsid w:val="001E64D7"/>
    <w:rsid w:val="001E6A88"/>
    <w:rsid w:val="001F2D70"/>
    <w:rsid w:val="001F58FC"/>
    <w:rsid w:val="001F6CA6"/>
    <w:rsid w:val="00203697"/>
    <w:rsid w:val="00212C4A"/>
    <w:rsid w:val="0021739D"/>
    <w:rsid w:val="00217765"/>
    <w:rsid w:val="00223687"/>
    <w:rsid w:val="002258B1"/>
    <w:rsid w:val="00226090"/>
    <w:rsid w:val="002260E1"/>
    <w:rsid w:val="00227F07"/>
    <w:rsid w:val="00230FD0"/>
    <w:rsid w:val="00233D02"/>
    <w:rsid w:val="002376DA"/>
    <w:rsid w:val="0024097E"/>
    <w:rsid w:val="00241EFB"/>
    <w:rsid w:val="002443C1"/>
    <w:rsid w:val="00244A75"/>
    <w:rsid w:val="00246359"/>
    <w:rsid w:val="00251255"/>
    <w:rsid w:val="00252150"/>
    <w:rsid w:val="0025542C"/>
    <w:rsid w:val="002558D0"/>
    <w:rsid w:val="0025776E"/>
    <w:rsid w:val="002601B6"/>
    <w:rsid w:val="00262EBB"/>
    <w:rsid w:val="00264C0F"/>
    <w:rsid w:val="002656EB"/>
    <w:rsid w:val="0026688A"/>
    <w:rsid w:val="002728F6"/>
    <w:rsid w:val="00280C23"/>
    <w:rsid w:val="00281ABD"/>
    <w:rsid w:val="002834B4"/>
    <w:rsid w:val="00285B43"/>
    <w:rsid w:val="0028697C"/>
    <w:rsid w:val="00287672"/>
    <w:rsid w:val="00287B09"/>
    <w:rsid w:val="00291285"/>
    <w:rsid w:val="00291C3E"/>
    <w:rsid w:val="00293EC2"/>
    <w:rsid w:val="00294727"/>
    <w:rsid w:val="002969C0"/>
    <w:rsid w:val="002A44FE"/>
    <w:rsid w:val="002A547A"/>
    <w:rsid w:val="002A74AC"/>
    <w:rsid w:val="002B0F91"/>
    <w:rsid w:val="002C03F6"/>
    <w:rsid w:val="002C1C05"/>
    <w:rsid w:val="002C2FA6"/>
    <w:rsid w:val="002C5131"/>
    <w:rsid w:val="002D5415"/>
    <w:rsid w:val="002D54E7"/>
    <w:rsid w:val="002E1E12"/>
    <w:rsid w:val="002E3C80"/>
    <w:rsid w:val="002E59AC"/>
    <w:rsid w:val="002F169B"/>
    <w:rsid w:val="002F698C"/>
    <w:rsid w:val="002F6D84"/>
    <w:rsid w:val="002F71C2"/>
    <w:rsid w:val="00301107"/>
    <w:rsid w:val="003042FF"/>
    <w:rsid w:val="0030487D"/>
    <w:rsid w:val="00304888"/>
    <w:rsid w:val="003072AB"/>
    <w:rsid w:val="00311EBF"/>
    <w:rsid w:val="003125AD"/>
    <w:rsid w:val="0031607C"/>
    <w:rsid w:val="00316961"/>
    <w:rsid w:val="00320A02"/>
    <w:rsid w:val="003221C8"/>
    <w:rsid w:val="00325033"/>
    <w:rsid w:val="00343FAD"/>
    <w:rsid w:val="00345CDC"/>
    <w:rsid w:val="00347054"/>
    <w:rsid w:val="003470BB"/>
    <w:rsid w:val="00352554"/>
    <w:rsid w:val="00355F62"/>
    <w:rsid w:val="00361888"/>
    <w:rsid w:val="00362AC7"/>
    <w:rsid w:val="00363B2A"/>
    <w:rsid w:val="00365AE5"/>
    <w:rsid w:val="003717D9"/>
    <w:rsid w:val="00371E20"/>
    <w:rsid w:val="00372516"/>
    <w:rsid w:val="003770BB"/>
    <w:rsid w:val="003815A3"/>
    <w:rsid w:val="0038268B"/>
    <w:rsid w:val="00382A30"/>
    <w:rsid w:val="00383B52"/>
    <w:rsid w:val="00386898"/>
    <w:rsid w:val="00386C96"/>
    <w:rsid w:val="00387620"/>
    <w:rsid w:val="00390070"/>
    <w:rsid w:val="003901A1"/>
    <w:rsid w:val="00397A4E"/>
    <w:rsid w:val="00397A87"/>
    <w:rsid w:val="003A38E3"/>
    <w:rsid w:val="003A7B35"/>
    <w:rsid w:val="003B10D2"/>
    <w:rsid w:val="003B534A"/>
    <w:rsid w:val="003B5624"/>
    <w:rsid w:val="003C70EB"/>
    <w:rsid w:val="003D404F"/>
    <w:rsid w:val="003D4639"/>
    <w:rsid w:val="003D4B3F"/>
    <w:rsid w:val="003D52BA"/>
    <w:rsid w:val="003D5644"/>
    <w:rsid w:val="003D6C0A"/>
    <w:rsid w:val="003D740F"/>
    <w:rsid w:val="003E01D8"/>
    <w:rsid w:val="003F2A20"/>
    <w:rsid w:val="003F4ACF"/>
    <w:rsid w:val="00405642"/>
    <w:rsid w:val="00406DDA"/>
    <w:rsid w:val="004074DC"/>
    <w:rsid w:val="00407604"/>
    <w:rsid w:val="00413546"/>
    <w:rsid w:val="0042069A"/>
    <w:rsid w:val="00421B3A"/>
    <w:rsid w:val="004226B7"/>
    <w:rsid w:val="00423D01"/>
    <w:rsid w:val="00426C92"/>
    <w:rsid w:val="00430F4E"/>
    <w:rsid w:val="004342E8"/>
    <w:rsid w:val="004344AD"/>
    <w:rsid w:val="00436446"/>
    <w:rsid w:val="00437E4C"/>
    <w:rsid w:val="00441E21"/>
    <w:rsid w:val="00444529"/>
    <w:rsid w:val="00444E53"/>
    <w:rsid w:val="0044560D"/>
    <w:rsid w:val="00447286"/>
    <w:rsid w:val="00447DDD"/>
    <w:rsid w:val="00450C85"/>
    <w:rsid w:val="0045128B"/>
    <w:rsid w:val="0046023D"/>
    <w:rsid w:val="004614D7"/>
    <w:rsid w:val="004734A9"/>
    <w:rsid w:val="00475E8F"/>
    <w:rsid w:val="00482044"/>
    <w:rsid w:val="004878BC"/>
    <w:rsid w:val="00490617"/>
    <w:rsid w:val="004906A3"/>
    <w:rsid w:val="00491D29"/>
    <w:rsid w:val="00496AC5"/>
    <w:rsid w:val="00497055"/>
    <w:rsid w:val="00497641"/>
    <w:rsid w:val="00497C39"/>
    <w:rsid w:val="004A11F3"/>
    <w:rsid w:val="004A1A6D"/>
    <w:rsid w:val="004A3E2A"/>
    <w:rsid w:val="004A74A6"/>
    <w:rsid w:val="004B4BCD"/>
    <w:rsid w:val="004C0175"/>
    <w:rsid w:val="004C1E66"/>
    <w:rsid w:val="004C4B31"/>
    <w:rsid w:val="004D1765"/>
    <w:rsid w:val="004D2214"/>
    <w:rsid w:val="004D24E3"/>
    <w:rsid w:val="004D2B76"/>
    <w:rsid w:val="004D561C"/>
    <w:rsid w:val="004D692C"/>
    <w:rsid w:val="004D7804"/>
    <w:rsid w:val="004E14C5"/>
    <w:rsid w:val="004E1E3C"/>
    <w:rsid w:val="004E29CD"/>
    <w:rsid w:val="004E2ED1"/>
    <w:rsid w:val="004E40B1"/>
    <w:rsid w:val="004F19C5"/>
    <w:rsid w:val="004F1F7C"/>
    <w:rsid w:val="004F37DD"/>
    <w:rsid w:val="004F5A39"/>
    <w:rsid w:val="00506F82"/>
    <w:rsid w:val="00515AC4"/>
    <w:rsid w:val="00516019"/>
    <w:rsid w:val="00521A82"/>
    <w:rsid w:val="00524F39"/>
    <w:rsid w:val="00525D09"/>
    <w:rsid w:val="00537338"/>
    <w:rsid w:val="0054092F"/>
    <w:rsid w:val="00543264"/>
    <w:rsid w:val="00545137"/>
    <w:rsid w:val="00546C2E"/>
    <w:rsid w:val="00547078"/>
    <w:rsid w:val="005473C5"/>
    <w:rsid w:val="00551071"/>
    <w:rsid w:val="00551866"/>
    <w:rsid w:val="005519EF"/>
    <w:rsid w:val="00551E82"/>
    <w:rsid w:val="0055204F"/>
    <w:rsid w:val="00552401"/>
    <w:rsid w:val="00555C15"/>
    <w:rsid w:val="005622CB"/>
    <w:rsid w:val="00564C22"/>
    <w:rsid w:val="0056667C"/>
    <w:rsid w:val="00571384"/>
    <w:rsid w:val="0057202D"/>
    <w:rsid w:val="0057279C"/>
    <w:rsid w:val="005760DD"/>
    <w:rsid w:val="005817DB"/>
    <w:rsid w:val="00583BE2"/>
    <w:rsid w:val="0058665D"/>
    <w:rsid w:val="005868BB"/>
    <w:rsid w:val="00587170"/>
    <w:rsid w:val="00596E25"/>
    <w:rsid w:val="00597B2E"/>
    <w:rsid w:val="005A3AD9"/>
    <w:rsid w:val="005A53AE"/>
    <w:rsid w:val="005A7177"/>
    <w:rsid w:val="005B14FF"/>
    <w:rsid w:val="005B2395"/>
    <w:rsid w:val="005B2C2C"/>
    <w:rsid w:val="005B3D1B"/>
    <w:rsid w:val="005B3D6F"/>
    <w:rsid w:val="005B45BF"/>
    <w:rsid w:val="005B45C7"/>
    <w:rsid w:val="005B5ED6"/>
    <w:rsid w:val="005B60F9"/>
    <w:rsid w:val="005C0B6F"/>
    <w:rsid w:val="005C21BF"/>
    <w:rsid w:val="005C64B0"/>
    <w:rsid w:val="005D084E"/>
    <w:rsid w:val="005D7A9C"/>
    <w:rsid w:val="005E07B6"/>
    <w:rsid w:val="005E1DD1"/>
    <w:rsid w:val="005E1EA6"/>
    <w:rsid w:val="005E3095"/>
    <w:rsid w:val="005E5A03"/>
    <w:rsid w:val="005E5DEF"/>
    <w:rsid w:val="005E6451"/>
    <w:rsid w:val="005F0705"/>
    <w:rsid w:val="005F24F9"/>
    <w:rsid w:val="005F6F49"/>
    <w:rsid w:val="005F75C6"/>
    <w:rsid w:val="006005B9"/>
    <w:rsid w:val="00602D5D"/>
    <w:rsid w:val="0060406D"/>
    <w:rsid w:val="006060EF"/>
    <w:rsid w:val="00606C8D"/>
    <w:rsid w:val="006140A4"/>
    <w:rsid w:val="00615528"/>
    <w:rsid w:val="0062054E"/>
    <w:rsid w:val="00620F94"/>
    <w:rsid w:val="006220C6"/>
    <w:rsid w:val="00622F11"/>
    <w:rsid w:val="00623107"/>
    <w:rsid w:val="00626A18"/>
    <w:rsid w:val="00627344"/>
    <w:rsid w:val="00630B45"/>
    <w:rsid w:val="0063197C"/>
    <w:rsid w:val="00632201"/>
    <w:rsid w:val="00633CE8"/>
    <w:rsid w:val="006362F3"/>
    <w:rsid w:val="006404DC"/>
    <w:rsid w:val="0064089E"/>
    <w:rsid w:val="0064785C"/>
    <w:rsid w:val="006552B9"/>
    <w:rsid w:val="00655F61"/>
    <w:rsid w:val="006646B4"/>
    <w:rsid w:val="00664F6A"/>
    <w:rsid w:val="00667F91"/>
    <w:rsid w:val="006704C8"/>
    <w:rsid w:val="00672F09"/>
    <w:rsid w:val="006736DC"/>
    <w:rsid w:val="00674144"/>
    <w:rsid w:val="00675C9A"/>
    <w:rsid w:val="00683212"/>
    <w:rsid w:val="00683BD2"/>
    <w:rsid w:val="00683D80"/>
    <w:rsid w:val="00684895"/>
    <w:rsid w:val="006972FB"/>
    <w:rsid w:val="006A0236"/>
    <w:rsid w:val="006A123C"/>
    <w:rsid w:val="006A2D64"/>
    <w:rsid w:val="006A2DCA"/>
    <w:rsid w:val="006A5CF5"/>
    <w:rsid w:val="006B0636"/>
    <w:rsid w:val="006B2972"/>
    <w:rsid w:val="006B41C6"/>
    <w:rsid w:val="006B5F06"/>
    <w:rsid w:val="006B6062"/>
    <w:rsid w:val="006B619B"/>
    <w:rsid w:val="006B6EDA"/>
    <w:rsid w:val="006C5AA6"/>
    <w:rsid w:val="006C67EE"/>
    <w:rsid w:val="006D1F48"/>
    <w:rsid w:val="006D33D6"/>
    <w:rsid w:val="006D3BA8"/>
    <w:rsid w:val="006D3E67"/>
    <w:rsid w:val="006D6E04"/>
    <w:rsid w:val="006E06FD"/>
    <w:rsid w:val="006F0806"/>
    <w:rsid w:val="006F1B9B"/>
    <w:rsid w:val="006F1CFA"/>
    <w:rsid w:val="006F2E4D"/>
    <w:rsid w:val="006F5053"/>
    <w:rsid w:val="006F7C3C"/>
    <w:rsid w:val="00703A3E"/>
    <w:rsid w:val="00706248"/>
    <w:rsid w:val="007108E0"/>
    <w:rsid w:val="00711962"/>
    <w:rsid w:val="00711F2A"/>
    <w:rsid w:val="007122D8"/>
    <w:rsid w:val="00714FA1"/>
    <w:rsid w:val="00715DC8"/>
    <w:rsid w:val="00717D10"/>
    <w:rsid w:val="00717F8B"/>
    <w:rsid w:val="007201A1"/>
    <w:rsid w:val="00722126"/>
    <w:rsid w:val="00723F32"/>
    <w:rsid w:val="0073050C"/>
    <w:rsid w:val="0073407F"/>
    <w:rsid w:val="00734E30"/>
    <w:rsid w:val="00737EB2"/>
    <w:rsid w:val="00741EE8"/>
    <w:rsid w:val="00745582"/>
    <w:rsid w:val="007510EC"/>
    <w:rsid w:val="0075129E"/>
    <w:rsid w:val="00751E43"/>
    <w:rsid w:val="007535A9"/>
    <w:rsid w:val="007536FF"/>
    <w:rsid w:val="0076093A"/>
    <w:rsid w:val="00762E14"/>
    <w:rsid w:val="00763F8C"/>
    <w:rsid w:val="0076509F"/>
    <w:rsid w:val="00771311"/>
    <w:rsid w:val="00772D78"/>
    <w:rsid w:val="007742B0"/>
    <w:rsid w:val="00774533"/>
    <w:rsid w:val="0077507E"/>
    <w:rsid w:val="00775994"/>
    <w:rsid w:val="00775FEF"/>
    <w:rsid w:val="007767BA"/>
    <w:rsid w:val="00781CE1"/>
    <w:rsid w:val="00784393"/>
    <w:rsid w:val="00786F42"/>
    <w:rsid w:val="00790390"/>
    <w:rsid w:val="0079410A"/>
    <w:rsid w:val="007956DD"/>
    <w:rsid w:val="007977BC"/>
    <w:rsid w:val="007A0EF6"/>
    <w:rsid w:val="007A1511"/>
    <w:rsid w:val="007A25D0"/>
    <w:rsid w:val="007A2609"/>
    <w:rsid w:val="007A3293"/>
    <w:rsid w:val="007A604F"/>
    <w:rsid w:val="007A7AE7"/>
    <w:rsid w:val="007B0073"/>
    <w:rsid w:val="007B076B"/>
    <w:rsid w:val="007B082C"/>
    <w:rsid w:val="007B092E"/>
    <w:rsid w:val="007B53EC"/>
    <w:rsid w:val="007B74DA"/>
    <w:rsid w:val="007C042F"/>
    <w:rsid w:val="007C1AF6"/>
    <w:rsid w:val="007D1ED9"/>
    <w:rsid w:val="007D348E"/>
    <w:rsid w:val="007E43FB"/>
    <w:rsid w:val="007E568E"/>
    <w:rsid w:val="007E5A74"/>
    <w:rsid w:val="007E6EE7"/>
    <w:rsid w:val="007E70A0"/>
    <w:rsid w:val="007F2230"/>
    <w:rsid w:val="007F2B40"/>
    <w:rsid w:val="007F2E3A"/>
    <w:rsid w:val="007F54B5"/>
    <w:rsid w:val="008002A6"/>
    <w:rsid w:val="0080065A"/>
    <w:rsid w:val="00801D54"/>
    <w:rsid w:val="00804545"/>
    <w:rsid w:val="00805912"/>
    <w:rsid w:val="00805D66"/>
    <w:rsid w:val="0080762A"/>
    <w:rsid w:val="00807A37"/>
    <w:rsid w:val="00811797"/>
    <w:rsid w:val="0081220C"/>
    <w:rsid w:val="0082073A"/>
    <w:rsid w:val="00820BD5"/>
    <w:rsid w:val="008215F8"/>
    <w:rsid w:val="00821883"/>
    <w:rsid w:val="00821C79"/>
    <w:rsid w:val="008263FC"/>
    <w:rsid w:val="00827DA2"/>
    <w:rsid w:val="00827DCB"/>
    <w:rsid w:val="00830040"/>
    <w:rsid w:val="00834160"/>
    <w:rsid w:val="00834363"/>
    <w:rsid w:val="0084064A"/>
    <w:rsid w:val="00841996"/>
    <w:rsid w:val="008441D8"/>
    <w:rsid w:val="00845187"/>
    <w:rsid w:val="00845C37"/>
    <w:rsid w:val="00845CD0"/>
    <w:rsid w:val="00847635"/>
    <w:rsid w:val="00850B99"/>
    <w:rsid w:val="00852803"/>
    <w:rsid w:val="008554A7"/>
    <w:rsid w:val="00857E91"/>
    <w:rsid w:val="00860038"/>
    <w:rsid w:val="00872122"/>
    <w:rsid w:val="0087222E"/>
    <w:rsid w:val="008723C5"/>
    <w:rsid w:val="00873AC9"/>
    <w:rsid w:val="008741D9"/>
    <w:rsid w:val="008767DF"/>
    <w:rsid w:val="00880E68"/>
    <w:rsid w:val="0088473E"/>
    <w:rsid w:val="00885B06"/>
    <w:rsid w:val="00892232"/>
    <w:rsid w:val="0089291C"/>
    <w:rsid w:val="008A04E5"/>
    <w:rsid w:val="008A11E5"/>
    <w:rsid w:val="008A1BAC"/>
    <w:rsid w:val="008A1FFC"/>
    <w:rsid w:val="008A37A3"/>
    <w:rsid w:val="008A54E8"/>
    <w:rsid w:val="008A6086"/>
    <w:rsid w:val="008A617E"/>
    <w:rsid w:val="008A62E5"/>
    <w:rsid w:val="008A6CA1"/>
    <w:rsid w:val="008A70E9"/>
    <w:rsid w:val="008B450B"/>
    <w:rsid w:val="008B5AE3"/>
    <w:rsid w:val="008B5BE7"/>
    <w:rsid w:val="008B67DE"/>
    <w:rsid w:val="008C1EED"/>
    <w:rsid w:val="008C52B4"/>
    <w:rsid w:val="008C6DFB"/>
    <w:rsid w:val="008D3B2D"/>
    <w:rsid w:val="008D559C"/>
    <w:rsid w:val="008E0C97"/>
    <w:rsid w:val="008F39D6"/>
    <w:rsid w:val="0090526A"/>
    <w:rsid w:val="00910B77"/>
    <w:rsid w:val="00912358"/>
    <w:rsid w:val="00916379"/>
    <w:rsid w:val="00916BAF"/>
    <w:rsid w:val="00917092"/>
    <w:rsid w:val="00917138"/>
    <w:rsid w:val="009212F2"/>
    <w:rsid w:val="0092251C"/>
    <w:rsid w:val="00927AAF"/>
    <w:rsid w:val="00930F0E"/>
    <w:rsid w:val="009323D2"/>
    <w:rsid w:val="00934522"/>
    <w:rsid w:val="009345E5"/>
    <w:rsid w:val="00934882"/>
    <w:rsid w:val="0093548C"/>
    <w:rsid w:val="009359C8"/>
    <w:rsid w:val="0094190D"/>
    <w:rsid w:val="0094432E"/>
    <w:rsid w:val="00950F3F"/>
    <w:rsid w:val="00951B71"/>
    <w:rsid w:val="009603B2"/>
    <w:rsid w:val="009621E7"/>
    <w:rsid w:val="00962A64"/>
    <w:rsid w:val="00967B6B"/>
    <w:rsid w:val="009732C4"/>
    <w:rsid w:val="00974895"/>
    <w:rsid w:val="00977283"/>
    <w:rsid w:val="00981531"/>
    <w:rsid w:val="0098271D"/>
    <w:rsid w:val="00982CA8"/>
    <w:rsid w:val="009839F8"/>
    <w:rsid w:val="0098573E"/>
    <w:rsid w:val="00992ED9"/>
    <w:rsid w:val="009946AD"/>
    <w:rsid w:val="0099595F"/>
    <w:rsid w:val="00996773"/>
    <w:rsid w:val="0099740E"/>
    <w:rsid w:val="009A1B9B"/>
    <w:rsid w:val="009A3C28"/>
    <w:rsid w:val="009B1AB0"/>
    <w:rsid w:val="009B4ABC"/>
    <w:rsid w:val="009B4C93"/>
    <w:rsid w:val="009C37F4"/>
    <w:rsid w:val="009D0F83"/>
    <w:rsid w:val="009D1F5D"/>
    <w:rsid w:val="009D5079"/>
    <w:rsid w:val="009D5FD8"/>
    <w:rsid w:val="009E3AA6"/>
    <w:rsid w:val="009E511B"/>
    <w:rsid w:val="009F44BC"/>
    <w:rsid w:val="009F513F"/>
    <w:rsid w:val="009F5995"/>
    <w:rsid w:val="009F7B0E"/>
    <w:rsid w:val="00A01D34"/>
    <w:rsid w:val="00A01D98"/>
    <w:rsid w:val="00A02940"/>
    <w:rsid w:val="00A05824"/>
    <w:rsid w:val="00A05D98"/>
    <w:rsid w:val="00A067C3"/>
    <w:rsid w:val="00A10336"/>
    <w:rsid w:val="00A110DA"/>
    <w:rsid w:val="00A127E7"/>
    <w:rsid w:val="00A13825"/>
    <w:rsid w:val="00A14614"/>
    <w:rsid w:val="00A14D36"/>
    <w:rsid w:val="00A225D0"/>
    <w:rsid w:val="00A25153"/>
    <w:rsid w:val="00A26A46"/>
    <w:rsid w:val="00A27867"/>
    <w:rsid w:val="00A31FF3"/>
    <w:rsid w:val="00A35009"/>
    <w:rsid w:val="00A353E9"/>
    <w:rsid w:val="00A40ACE"/>
    <w:rsid w:val="00A40D0F"/>
    <w:rsid w:val="00A423ED"/>
    <w:rsid w:val="00A42493"/>
    <w:rsid w:val="00A432A7"/>
    <w:rsid w:val="00A445FF"/>
    <w:rsid w:val="00A502B4"/>
    <w:rsid w:val="00A55C3E"/>
    <w:rsid w:val="00A60CCC"/>
    <w:rsid w:val="00A61B61"/>
    <w:rsid w:val="00A61EDE"/>
    <w:rsid w:val="00A70786"/>
    <w:rsid w:val="00A71D58"/>
    <w:rsid w:val="00A721F6"/>
    <w:rsid w:val="00A7478B"/>
    <w:rsid w:val="00A754B7"/>
    <w:rsid w:val="00A75C9C"/>
    <w:rsid w:val="00A83C11"/>
    <w:rsid w:val="00A84893"/>
    <w:rsid w:val="00A86F74"/>
    <w:rsid w:val="00A91A82"/>
    <w:rsid w:val="00A92BD3"/>
    <w:rsid w:val="00A959F1"/>
    <w:rsid w:val="00A96D13"/>
    <w:rsid w:val="00A97601"/>
    <w:rsid w:val="00A979BA"/>
    <w:rsid w:val="00AA0CA2"/>
    <w:rsid w:val="00AA2706"/>
    <w:rsid w:val="00AA2BC6"/>
    <w:rsid w:val="00AA3E8B"/>
    <w:rsid w:val="00AA4F6D"/>
    <w:rsid w:val="00AA6988"/>
    <w:rsid w:val="00AB0555"/>
    <w:rsid w:val="00AB1EBB"/>
    <w:rsid w:val="00AB2053"/>
    <w:rsid w:val="00AB3DB1"/>
    <w:rsid w:val="00AB6223"/>
    <w:rsid w:val="00AB79E8"/>
    <w:rsid w:val="00AC154E"/>
    <w:rsid w:val="00AC36B2"/>
    <w:rsid w:val="00AC43C5"/>
    <w:rsid w:val="00AC53C8"/>
    <w:rsid w:val="00AC552D"/>
    <w:rsid w:val="00AC5783"/>
    <w:rsid w:val="00AC77DA"/>
    <w:rsid w:val="00AC7EA1"/>
    <w:rsid w:val="00AD0555"/>
    <w:rsid w:val="00AD1397"/>
    <w:rsid w:val="00AD1F0B"/>
    <w:rsid w:val="00AD202F"/>
    <w:rsid w:val="00AD7BE5"/>
    <w:rsid w:val="00AE2B02"/>
    <w:rsid w:val="00AE366C"/>
    <w:rsid w:val="00AE4B14"/>
    <w:rsid w:val="00AE5D6D"/>
    <w:rsid w:val="00AE6240"/>
    <w:rsid w:val="00AE72F9"/>
    <w:rsid w:val="00AF48F9"/>
    <w:rsid w:val="00B02A4B"/>
    <w:rsid w:val="00B04C9D"/>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106A"/>
    <w:rsid w:val="00B45797"/>
    <w:rsid w:val="00B517D3"/>
    <w:rsid w:val="00B6015A"/>
    <w:rsid w:val="00B60347"/>
    <w:rsid w:val="00B61EFD"/>
    <w:rsid w:val="00B6636A"/>
    <w:rsid w:val="00B75DBB"/>
    <w:rsid w:val="00B76991"/>
    <w:rsid w:val="00B76AFB"/>
    <w:rsid w:val="00B77172"/>
    <w:rsid w:val="00B77835"/>
    <w:rsid w:val="00B85B2D"/>
    <w:rsid w:val="00B85D6D"/>
    <w:rsid w:val="00B86202"/>
    <w:rsid w:val="00B86A5E"/>
    <w:rsid w:val="00B91FB5"/>
    <w:rsid w:val="00B92CD6"/>
    <w:rsid w:val="00B9398A"/>
    <w:rsid w:val="00B9495E"/>
    <w:rsid w:val="00B97D0B"/>
    <w:rsid w:val="00BA22B1"/>
    <w:rsid w:val="00BA610A"/>
    <w:rsid w:val="00BA702B"/>
    <w:rsid w:val="00BB03CF"/>
    <w:rsid w:val="00BB104F"/>
    <w:rsid w:val="00BB1728"/>
    <w:rsid w:val="00BB1E9B"/>
    <w:rsid w:val="00BB2383"/>
    <w:rsid w:val="00BB255F"/>
    <w:rsid w:val="00BC15F7"/>
    <w:rsid w:val="00BC76DB"/>
    <w:rsid w:val="00BD0396"/>
    <w:rsid w:val="00BD11E4"/>
    <w:rsid w:val="00BD1FC2"/>
    <w:rsid w:val="00BD3056"/>
    <w:rsid w:val="00BD38FB"/>
    <w:rsid w:val="00BD5605"/>
    <w:rsid w:val="00BD603A"/>
    <w:rsid w:val="00BD6F14"/>
    <w:rsid w:val="00BE0B23"/>
    <w:rsid w:val="00BE1C42"/>
    <w:rsid w:val="00BE236C"/>
    <w:rsid w:val="00BE25AA"/>
    <w:rsid w:val="00BE5C44"/>
    <w:rsid w:val="00BF2542"/>
    <w:rsid w:val="00BF3C2B"/>
    <w:rsid w:val="00BF4A8E"/>
    <w:rsid w:val="00BF7D17"/>
    <w:rsid w:val="00C011AB"/>
    <w:rsid w:val="00C05407"/>
    <w:rsid w:val="00C07073"/>
    <w:rsid w:val="00C103A5"/>
    <w:rsid w:val="00C11191"/>
    <w:rsid w:val="00C12426"/>
    <w:rsid w:val="00C12C77"/>
    <w:rsid w:val="00C13AA6"/>
    <w:rsid w:val="00C2364D"/>
    <w:rsid w:val="00C26F2D"/>
    <w:rsid w:val="00C26FF1"/>
    <w:rsid w:val="00C41F20"/>
    <w:rsid w:val="00C424A7"/>
    <w:rsid w:val="00C425BC"/>
    <w:rsid w:val="00C44ACA"/>
    <w:rsid w:val="00C466A8"/>
    <w:rsid w:val="00C5166B"/>
    <w:rsid w:val="00C55C49"/>
    <w:rsid w:val="00C567A3"/>
    <w:rsid w:val="00C633CB"/>
    <w:rsid w:val="00C71783"/>
    <w:rsid w:val="00C76F7C"/>
    <w:rsid w:val="00C81906"/>
    <w:rsid w:val="00C829A5"/>
    <w:rsid w:val="00C837DB"/>
    <w:rsid w:val="00C84737"/>
    <w:rsid w:val="00C92A52"/>
    <w:rsid w:val="00C94AC0"/>
    <w:rsid w:val="00CA0EC2"/>
    <w:rsid w:val="00CA18D9"/>
    <w:rsid w:val="00CA364C"/>
    <w:rsid w:val="00CB0263"/>
    <w:rsid w:val="00CB3321"/>
    <w:rsid w:val="00CB4EE6"/>
    <w:rsid w:val="00CC2029"/>
    <w:rsid w:val="00CC23B7"/>
    <w:rsid w:val="00CC56C9"/>
    <w:rsid w:val="00CC6B86"/>
    <w:rsid w:val="00CD2873"/>
    <w:rsid w:val="00CD595A"/>
    <w:rsid w:val="00CD6B55"/>
    <w:rsid w:val="00CE75C7"/>
    <w:rsid w:val="00CF301F"/>
    <w:rsid w:val="00CF402B"/>
    <w:rsid w:val="00CF46A5"/>
    <w:rsid w:val="00CF51DB"/>
    <w:rsid w:val="00CF756A"/>
    <w:rsid w:val="00D02709"/>
    <w:rsid w:val="00D05636"/>
    <w:rsid w:val="00D10DF0"/>
    <w:rsid w:val="00D110C3"/>
    <w:rsid w:val="00D12087"/>
    <w:rsid w:val="00D165B1"/>
    <w:rsid w:val="00D17A2B"/>
    <w:rsid w:val="00D21002"/>
    <w:rsid w:val="00D232AD"/>
    <w:rsid w:val="00D263A6"/>
    <w:rsid w:val="00D26BA0"/>
    <w:rsid w:val="00D26E66"/>
    <w:rsid w:val="00D40452"/>
    <w:rsid w:val="00D41200"/>
    <w:rsid w:val="00D41661"/>
    <w:rsid w:val="00D41C73"/>
    <w:rsid w:val="00D440F4"/>
    <w:rsid w:val="00D44F83"/>
    <w:rsid w:val="00D50BF5"/>
    <w:rsid w:val="00D526A9"/>
    <w:rsid w:val="00D5334A"/>
    <w:rsid w:val="00D53B98"/>
    <w:rsid w:val="00D600A4"/>
    <w:rsid w:val="00D61A89"/>
    <w:rsid w:val="00D660CB"/>
    <w:rsid w:val="00D71E1C"/>
    <w:rsid w:val="00D74337"/>
    <w:rsid w:val="00D74382"/>
    <w:rsid w:val="00D754C5"/>
    <w:rsid w:val="00D80D82"/>
    <w:rsid w:val="00D8205D"/>
    <w:rsid w:val="00D83729"/>
    <w:rsid w:val="00D847A5"/>
    <w:rsid w:val="00D90AEB"/>
    <w:rsid w:val="00D91720"/>
    <w:rsid w:val="00D91A9A"/>
    <w:rsid w:val="00D92A0C"/>
    <w:rsid w:val="00D95114"/>
    <w:rsid w:val="00D9783E"/>
    <w:rsid w:val="00D97F9A"/>
    <w:rsid w:val="00DA4003"/>
    <w:rsid w:val="00DA4312"/>
    <w:rsid w:val="00DA4853"/>
    <w:rsid w:val="00DA5917"/>
    <w:rsid w:val="00DA6C06"/>
    <w:rsid w:val="00DB36C5"/>
    <w:rsid w:val="00DB6BDF"/>
    <w:rsid w:val="00DB78B7"/>
    <w:rsid w:val="00DC0704"/>
    <w:rsid w:val="00DC762E"/>
    <w:rsid w:val="00DD2202"/>
    <w:rsid w:val="00DD5707"/>
    <w:rsid w:val="00DD5AD4"/>
    <w:rsid w:val="00DD74BD"/>
    <w:rsid w:val="00DE1066"/>
    <w:rsid w:val="00DE142A"/>
    <w:rsid w:val="00DE1AD6"/>
    <w:rsid w:val="00DF01D9"/>
    <w:rsid w:val="00DF04D8"/>
    <w:rsid w:val="00DF0C89"/>
    <w:rsid w:val="00DF2B0C"/>
    <w:rsid w:val="00DF36D9"/>
    <w:rsid w:val="00DF4EBF"/>
    <w:rsid w:val="00DF5B49"/>
    <w:rsid w:val="00DF61F1"/>
    <w:rsid w:val="00DF674B"/>
    <w:rsid w:val="00DF696F"/>
    <w:rsid w:val="00E00D58"/>
    <w:rsid w:val="00E05117"/>
    <w:rsid w:val="00E06E2A"/>
    <w:rsid w:val="00E0789C"/>
    <w:rsid w:val="00E1208D"/>
    <w:rsid w:val="00E125FE"/>
    <w:rsid w:val="00E12E35"/>
    <w:rsid w:val="00E13D6F"/>
    <w:rsid w:val="00E16C22"/>
    <w:rsid w:val="00E1707D"/>
    <w:rsid w:val="00E17250"/>
    <w:rsid w:val="00E17611"/>
    <w:rsid w:val="00E17725"/>
    <w:rsid w:val="00E206B8"/>
    <w:rsid w:val="00E21CCA"/>
    <w:rsid w:val="00E256FB"/>
    <w:rsid w:val="00E31C5E"/>
    <w:rsid w:val="00E3354E"/>
    <w:rsid w:val="00E34DFE"/>
    <w:rsid w:val="00E35302"/>
    <w:rsid w:val="00E374EE"/>
    <w:rsid w:val="00E41FE9"/>
    <w:rsid w:val="00E42106"/>
    <w:rsid w:val="00E45D2E"/>
    <w:rsid w:val="00E55973"/>
    <w:rsid w:val="00E559D5"/>
    <w:rsid w:val="00E57072"/>
    <w:rsid w:val="00E636DE"/>
    <w:rsid w:val="00E7048D"/>
    <w:rsid w:val="00E74052"/>
    <w:rsid w:val="00E77F4E"/>
    <w:rsid w:val="00E81174"/>
    <w:rsid w:val="00E82D7C"/>
    <w:rsid w:val="00E82E17"/>
    <w:rsid w:val="00E83794"/>
    <w:rsid w:val="00E8422F"/>
    <w:rsid w:val="00E84EA6"/>
    <w:rsid w:val="00E85340"/>
    <w:rsid w:val="00E91D19"/>
    <w:rsid w:val="00E924E8"/>
    <w:rsid w:val="00E97729"/>
    <w:rsid w:val="00E97923"/>
    <w:rsid w:val="00EA7915"/>
    <w:rsid w:val="00EB03FA"/>
    <w:rsid w:val="00EB5624"/>
    <w:rsid w:val="00EC408E"/>
    <w:rsid w:val="00ED0C7E"/>
    <w:rsid w:val="00ED30E0"/>
    <w:rsid w:val="00ED3985"/>
    <w:rsid w:val="00ED5A0C"/>
    <w:rsid w:val="00ED5E09"/>
    <w:rsid w:val="00ED7A4C"/>
    <w:rsid w:val="00EE0B4D"/>
    <w:rsid w:val="00EE2CF2"/>
    <w:rsid w:val="00EE4841"/>
    <w:rsid w:val="00EE49DE"/>
    <w:rsid w:val="00EE7F1C"/>
    <w:rsid w:val="00EF2565"/>
    <w:rsid w:val="00F02433"/>
    <w:rsid w:val="00F02CEA"/>
    <w:rsid w:val="00F0357E"/>
    <w:rsid w:val="00F041D1"/>
    <w:rsid w:val="00F101D6"/>
    <w:rsid w:val="00F12E35"/>
    <w:rsid w:val="00F13566"/>
    <w:rsid w:val="00F207F0"/>
    <w:rsid w:val="00F20AF8"/>
    <w:rsid w:val="00F228D5"/>
    <w:rsid w:val="00F230DF"/>
    <w:rsid w:val="00F23C98"/>
    <w:rsid w:val="00F24170"/>
    <w:rsid w:val="00F24AE8"/>
    <w:rsid w:val="00F32856"/>
    <w:rsid w:val="00F3450B"/>
    <w:rsid w:val="00F3649C"/>
    <w:rsid w:val="00F37B8C"/>
    <w:rsid w:val="00F42087"/>
    <w:rsid w:val="00F444DE"/>
    <w:rsid w:val="00F460C8"/>
    <w:rsid w:val="00F51228"/>
    <w:rsid w:val="00F5374F"/>
    <w:rsid w:val="00F54B06"/>
    <w:rsid w:val="00F5744C"/>
    <w:rsid w:val="00F57FC6"/>
    <w:rsid w:val="00F622C4"/>
    <w:rsid w:val="00F637C2"/>
    <w:rsid w:val="00F65A70"/>
    <w:rsid w:val="00F663D9"/>
    <w:rsid w:val="00F66A79"/>
    <w:rsid w:val="00F71EAB"/>
    <w:rsid w:val="00F73A62"/>
    <w:rsid w:val="00F80B51"/>
    <w:rsid w:val="00F86941"/>
    <w:rsid w:val="00F929AB"/>
    <w:rsid w:val="00F9688A"/>
    <w:rsid w:val="00FA063E"/>
    <w:rsid w:val="00FA0DB5"/>
    <w:rsid w:val="00FA27CA"/>
    <w:rsid w:val="00FA48E9"/>
    <w:rsid w:val="00FA53DD"/>
    <w:rsid w:val="00FA6B16"/>
    <w:rsid w:val="00FB01DD"/>
    <w:rsid w:val="00FB0242"/>
    <w:rsid w:val="00FB15DA"/>
    <w:rsid w:val="00FB7781"/>
    <w:rsid w:val="00FC02B2"/>
    <w:rsid w:val="00FC65C6"/>
    <w:rsid w:val="00FD091F"/>
    <w:rsid w:val="00FD186A"/>
    <w:rsid w:val="00FD1B52"/>
    <w:rsid w:val="00FD347D"/>
    <w:rsid w:val="00FD45FC"/>
    <w:rsid w:val="00FD4FDC"/>
    <w:rsid w:val="00FD7227"/>
    <w:rsid w:val="00FE0458"/>
    <w:rsid w:val="00FE14A7"/>
    <w:rsid w:val="00FE4F7B"/>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rsid w:val="0094432E"/>
    <w:pPr>
      <w:spacing w:before="240" w:after="240" w:line="288" w:lineRule="auto"/>
      <w:jc w:val="center"/>
      <w:outlineLvl w:val="0"/>
    </w:pPr>
    <w:rPr>
      <w:b/>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styleId="FootnoteReference">
    <w:name w:val="footnote reference"/>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basedOn w:val="DefaultParagraphFont"/>
    <w:link w:val="FootnoteText"/>
    <w:semiHidden/>
    <w:rsid w:val="00062A54"/>
  </w:style>
  <w:style w:type="paragraph" w:customStyle="1" w:styleId="StyleLinespacingMultiple12li">
    <w:name w:val="Style Line spacing:  Multiple 1.2 li"/>
    <w:basedOn w:val="Normal"/>
    <w:rsid w:val="0094432E"/>
    <w:pPr>
      <w:spacing w:after="240" w:line="288" w:lineRule="auto"/>
    </w:pPr>
    <w:rPr>
      <w:szCs w:val="20"/>
    </w:rPr>
  </w:style>
  <w:style w:type="paragraph" w:customStyle="1" w:styleId="OrderParagraph">
    <w:name w:val="Order Paragraph"/>
    <w:basedOn w:val="Normal"/>
    <w:link w:val="OrderParagraphChar"/>
    <w:qFormat/>
    <w:rsid w:val="00ED7A4C"/>
    <w:pPr>
      <w:numPr>
        <w:numId w:val="8"/>
      </w:numPr>
      <w:tabs>
        <w:tab w:val="left" w:pos="0"/>
      </w:tabs>
      <w:spacing w:after="240" w:line="288" w:lineRule="auto"/>
    </w:pPr>
  </w:style>
  <w:style w:type="paragraph" w:customStyle="1" w:styleId="OrderFindingParagraph">
    <w:name w:val="Order Finding Paragraph"/>
    <w:basedOn w:val="Normal"/>
    <w:link w:val="OrderFindingParagraphChar"/>
    <w:qFormat/>
    <w:rsid w:val="00EE2CF2"/>
    <w:pPr>
      <w:numPr>
        <w:numId w:val="1"/>
      </w:numPr>
      <w:tabs>
        <w:tab w:val="clear" w:pos="1080"/>
        <w:tab w:val="num" w:pos="0"/>
      </w:tabs>
      <w:spacing w:after="240" w:line="288" w:lineRule="auto"/>
      <w:ind w:left="720" w:hanging="1440"/>
    </w:pPr>
  </w:style>
  <w:style w:type="character" w:customStyle="1" w:styleId="OrderParagraphChar">
    <w:name w:val="Order Paragraph Char"/>
    <w:basedOn w:val="DefaultParagraphFont"/>
    <w:link w:val="OrderParagraph"/>
    <w:rsid w:val="00ED7A4C"/>
    <w:rPr>
      <w:sz w:val="24"/>
      <w:szCs w:val="24"/>
    </w:rPr>
  </w:style>
  <w:style w:type="character" w:customStyle="1" w:styleId="OrderFindingParagraphChar">
    <w:name w:val="Order Finding Paragraph Char"/>
    <w:basedOn w:val="DefaultParagraphFont"/>
    <w:link w:val="OrderFindingParagraph"/>
    <w:rsid w:val="00EE2C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31952AC57E5349B55257F3732ABD80" ma:contentTypeVersion="175" ma:contentTypeDescription="" ma:contentTypeScope="" ma:versionID="549f6e66e42a2275a34f36ab9a0889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2014-11-04T08:00:00+00:00</OpenedDate>
    <Date1 xmlns="dc463f71-b30c-4ab2-9473-d307f9d35888">2016-05-16T07:00:00+00:00</Date1>
    <IsDocumentOrder xmlns="dc463f71-b30c-4ab2-9473-d307f9d35888">true</IsDocumentOrder>
    <IsHighlyConfidential xmlns="dc463f71-b30c-4ab2-9473-d307f9d35888">false</IsHighlyConfidential>
    <CaseCompanyNames xmlns="dc463f71-b30c-4ab2-9473-d307f9d35888">Bobby Wolford Trucking and Salvage, Inc.</CaseCompanyNames>
    <DocketNumber xmlns="dc463f71-b30c-4ab2-9473-d307f9d35888">143802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8C1CB65-A41A-4936-87B7-F409A21AB636}"/>
</file>

<file path=customXml/itemProps2.xml><?xml version="1.0" encoding="utf-8"?>
<ds:datastoreItem xmlns:ds="http://schemas.openxmlformats.org/officeDocument/2006/customXml" ds:itemID="{B993289F-959A-4650-95E4-82DFDF8FD43B}"/>
</file>

<file path=customXml/itemProps3.xml><?xml version="1.0" encoding="utf-8"?>
<ds:datastoreItem xmlns:ds="http://schemas.openxmlformats.org/officeDocument/2006/customXml" ds:itemID="{159B1BBB-3CED-4153-9E92-5CAAB3C70C80}"/>
</file>

<file path=customXml/itemProps4.xml><?xml version="1.0" encoding="utf-8"?>
<ds:datastoreItem xmlns:ds="http://schemas.openxmlformats.org/officeDocument/2006/customXml" ds:itemID="{C72E551C-FB15-4E6F-AB74-4A8F9B885BB1}"/>
</file>

<file path=customXml/itemProps5.xml><?xml version="1.0" encoding="utf-8"?>
<ds:datastoreItem xmlns:ds="http://schemas.openxmlformats.org/officeDocument/2006/customXml" ds:itemID="{975D3A05-426A-4857-8921-F678FFC956E5}"/>
</file>

<file path=docProps/app.xml><?xml version="1.0" encoding="utf-8"?>
<Properties xmlns="http://schemas.openxmlformats.org/officeDocument/2006/extended-properties" xmlns:vt="http://schemas.openxmlformats.org/officeDocument/2006/docPropsVTypes">
  <Template>Normal</Template>
  <TotalTime>0</TotalTime>
  <Pages>10</Pages>
  <Words>3348</Words>
  <Characters>18062</Characters>
  <Application>Microsoft Office Word</Application>
  <DocSecurity>0</DocSecurity>
  <Lines>150</Lines>
  <Paragraphs>42</Paragraphs>
  <ScaleCrop>false</ScaleCrop>
  <LinksUpToDate>false</LinksUpToDate>
  <CharactersWithSpaces>21368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Order</dc:title>
  <dc:subject/>
  <dc:creator/>
  <cp:keywords/>
  <cp:lastModifiedBy/>
  <cp:revision>1</cp:revision>
  <dcterms:created xsi:type="dcterms:W3CDTF">2016-05-16T16:46:00Z</dcterms:created>
  <dcterms:modified xsi:type="dcterms:W3CDTF">2016-05-16T16:49:00Z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0x0101006E56B4D1795A2E4DB2F0B01679ED314A003031952AC57E5349B55257F3732ABD80</vt:lpwstr>
  </property>
  <property fmtid="{D5CDD505-2E9C-101B-9397-08002B2CF9AE}" pid="3" name="_docset_NoMedatataSyncRequired">
    <vt:lpwstr>False</vt:lpwstr>
  </property>
</Properties>
</file>