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B20923">
        <w:t>December 2,</w:t>
      </w:r>
      <w:r w:rsidR="00E069ED">
        <w:t xml:space="preserve"> </w:t>
      </w:r>
      <w:r w:rsidR="00AC1086">
        <w:t>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3C115A">
        <w:t>Docket TC-130708</w:t>
      </w:r>
    </w:p>
    <w:p w:rsidR="00C206D0" w:rsidRDefault="00B20923">
      <w:r>
        <w:t>Petition for Administrative Review</w:t>
      </w:r>
    </w:p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3C115A">
      <w:r>
        <w:t xml:space="preserve">Enclosed with this filing is SEATAC SHUTTLE, LLC’s </w:t>
      </w:r>
      <w:r w:rsidR="00B20923">
        <w:t>PETITION FOR ADMINISTRATIVE REVIEW</w:t>
      </w:r>
      <w:r>
        <w:t xml:space="preserve"> </w:t>
      </w:r>
      <w:r w:rsidR="00B20923">
        <w:t>under</w:t>
      </w:r>
      <w:r>
        <w:t xml:space="preserve"> the above</w:t>
      </w:r>
      <w:r w:rsidR="00D130B8">
        <w:t xml:space="preserve"> referenced docket.  A hard copy has</w:t>
      </w:r>
      <w:r>
        <w:t xml:space="preserve"> been mailed via USPS to all parties of record</w:t>
      </w:r>
      <w:r w:rsidR="00E63947">
        <w:t xml:space="preserve"> in conformance with WAC 480-07-140 (1) (b).</w:t>
      </w:r>
      <w:r w:rsidR="00B20923">
        <w:t xml:space="preserve"> The Petition involves WAC 480-30, 480-07 and RCW 81.68.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3E6F4D" w:rsidP="00671416"/>
    <w:p w:rsidR="00213AA4" w:rsidRDefault="00213AA4" w:rsidP="00671416"/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CA528C" w:rsidP="00671416">
      <w:r>
        <w:t>Members, LLC</w:t>
      </w:r>
    </w:p>
    <w:p w:rsidR="00F24E29" w:rsidRDefault="00F24E29" w:rsidP="00671416"/>
    <w:p w:rsidR="00D60E7F" w:rsidRDefault="00E63947" w:rsidP="00671416">
      <w:proofErr w:type="gramStart"/>
      <w:r>
        <w:t>attachments</w:t>
      </w:r>
      <w:proofErr w:type="gramEnd"/>
      <w:r>
        <w:t>: 2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>
      <w:bookmarkStart w:id="0" w:name="_GoBack"/>
      <w:bookmarkEnd w:id="0"/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A7A03"/>
    <w:rsid w:val="001F79AF"/>
    <w:rsid w:val="0021204D"/>
    <w:rsid w:val="00213AA4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115A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A53A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20923"/>
    <w:rsid w:val="00B27E3E"/>
    <w:rsid w:val="00B40875"/>
    <w:rsid w:val="00B60BDF"/>
    <w:rsid w:val="00B76C0A"/>
    <w:rsid w:val="00BC765A"/>
    <w:rsid w:val="00C168F2"/>
    <w:rsid w:val="00C206D0"/>
    <w:rsid w:val="00C20D83"/>
    <w:rsid w:val="00C44014"/>
    <w:rsid w:val="00C510DE"/>
    <w:rsid w:val="00C612BC"/>
    <w:rsid w:val="00C726BF"/>
    <w:rsid w:val="00CA528C"/>
    <w:rsid w:val="00CE23BA"/>
    <w:rsid w:val="00D01674"/>
    <w:rsid w:val="00D03B20"/>
    <w:rsid w:val="00D130B8"/>
    <w:rsid w:val="00D30127"/>
    <w:rsid w:val="00D60E7F"/>
    <w:rsid w:val="00D84601"/>
    <w:rsid w:val="00DB2548"/>
    <w:rsid w:val="00DF73A2"/>
    <w:rsid w:val="00E069ED"/>
    <w:rsid w:val="00E134AD"/>
    <w:rsid w:val="00E63947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F968F-D5BC-487E-AD5B-004E6D944C18}"/>
</file>

<file path=customXml/itemProps2.xml><?xml version="1.0" encoding="utf-8"?>
<ds:datastoreItem xmlns:ds="http://schemas.openxmlformats.org/officeDocument/2006/customXml" ds:itemID="{1E0A8988-6D65-4BA1-9DF1-4EBCAC8904AA}"/>
</file>

<file path=customXml/itemProps3.xml><?xml version="1.0" encoding="utf-8"?>
<ds:datastoreItem xmlns:ds="http://schemas.openxmlformats.org/officeDocument/2006/customXml" ds:itemID="{E6BB39CE-5353-4EA4-93EF-6A82CF436DDF}"/>
</file>

<file path=customXml/itemProps4.xml><?xml version="1.0" encoding="utf-8"?>
<ds:datastoreItem xmlns:ds="http://schemas.openxmlformats.org/officeDocument/2006/customXml" ds:itemID="{14D33532-7280-4F3C-AAFD-0F6CB4854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7</cp:revision>
  <cp:lastPrinted>2013-09-05T21:06:00Z</cp:lastPrinted>
  <dcterms:created xsi:type="dcterms:W3CDTF">2013-11-26T05:53:00Z</dcterms:created>
  <dcterms:modified xsi:type="dcterms:W3CDTF">2013-11-26T22:34:00Z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