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3CB42" w14:textId="77777777" w:rsidR="00B64F71" w:rsidRDefault="00B64F71" w:rsidP="00B64F71">
      <w:bookmarkStart w:id="0" w:name="_GoBack"/>
      <w:bookmarkEnd w:id="0"/>
    </w:p>
    <w:p w14:paraId="75B95E04" w14:textId="77777777" w:rsidR="00B64F71" w:rsidRDefault="00B64F71" w:rsidP="00B64F71"/>
    <w:p w14:paraId="6358C4C0" w14:textId="77777777" w:rsidR="00B64F71" w:rsidRDefault="00B64F71" w:rsidP="00B64F71"/>
    <w:p w14:paraId="5F80D8FB" w14:textId="77777777" w:rsidR="00B64F71" w:rsidRDefault="00B64F71" w:rsidP="00B64F71"/>
    <w:p w14:paraId="6D111037" w14:textId="77777777" w:rsidR="00B64F71" w:rsidRDefault="00B64F71" w:rsidP="00B64F71"/>
    <w:p w14:paraId="42A7F18F" w14:textId="77777777" w:rsidR="00B64F71" w:rsidRDefault="00B64F71" w:rsidP="00B64F71"/>
    <w:p w14:paraId="3FEAE439" w14:textId="1D26E91E" w:rsidR="00B64F71" w:rsidRDefault="00352AC4" w:rsidP="00B64F71">
      <w:pPr>
        <w:ind w:left="2160" w:firstLine="720"/>
        <w:jc w:val="center"/>
      </w:pPr>
      <w:r>
        <w:t>February</w:t>
      </w:r>
      <w:r w:rsidR="00605AD5">
        <w:t xml:space="preserve"> </w:t>
      </w:r>
      <w:r>
        <w:t>8</w:t>
      </w:r>
      <w:r w:rsidR="00B64F71">
        <w:t>, 201</w:t>
      </w:r>
      <w:r>
        <w:t>8</w:t>
      </w:r>
    </w:p>
    <w:p w14:paraId="3142406A" w14:textId="77777777" w:rsidR="00B64F71" w:rsidRDefault="00B64F71" w:rsidP="00B64F71"/>
    <w:p w14:paraId="55ADF6F3" w14:textId="77777777" w:rsidR="00B64F71" w:rsidRDefault="00B64F71" w:rsidP="00B64F71"/>
    <w:p w14:paraId="0DE7BD52" w14:textId="77777777" w:rsidR="00B64F71" w:rsidRPr="002D2E47" w:rsidRDefault="00B64F71" w:rsidP="00B64F71">
      <w:pPr>
        <w:rPr>
          <w:b/>
        </w:rPr>
      </w:pPr>
      <w:r w:rsidRPr="002D2E47">
        <w:rPr>
          <w:b/>
        </w:rPr>
        <w:t>BY ELECTRONIC FILING</w:t>
      </w:r>
    </w:p>
    <w:p w14:paraId="0E569BA1" w14:textId="77777777" w:rsidR="00B64F71" w:rsidRDefault="00B64F71" w:rsidP="00B64F71">
      <w:pPr>
        <w:rPr>
          <w:b/>
        </w:rPr>
      </w:pPr>
      <w:r w:rsidRPr="00EA171C">
        <w:rPr>
          <w:b/>
        </w:rPr>
        <w:t>VIA UTC WEB PORTAL</w:t>
      </w:r>
    </w:p>
    <w:p w14:paraId="2B9D22BE" w14:textId="77777777" w:rsidR="00B64F71" w:rsidRDefault="00B64F71" w:rsidP="00B64F71"/>
    <w:p w14:paraId="464A8FCA" w14:textId="77777777" w:rsidR="00B64F71" w:rsidRDefault="00B64F71" w:rsidP="00B64F71">
      <w:r>
        <w:t>Mr. Steven V. King, Executive Director and Secretary</w:t>
      </w:r>
    </w:p>
    <w:p w14:paraId="357B1E23" w14:textId="77777777" w:rsidR="00B64F71" w:rsidRDefault="00B64F71" w:rsidP="00B64F71">
      <w:r>
        <w:t>Washington Utilities and Transportation Commission</w:t>
      </w:r>
    </w:p>
    <w:p w14:paraId="4F3FF1D1" w14:textId="77777777" w:rsidR="00B64F71" w:rsidRDefault="00B64F71" w:rsidP="00B64F71">
      <w:r>
        <w:t>P.O. Box 47250</w:t>
      </w:r>
    </w:p>
    <w:p w14:paraId="632CB53E" w14:textId="77777777" w:rsidR="00B64F71" w:rsidRDefault="00B64F71" w:rsidP="00B64F71">
      <w:r>
        <w:t>1300 South Evergreen Park Drive, SW</w:t>
      </w:r>
    </w:p>
    <w:p w14:paraId="4531EEF4" w14:textId="77777777" w:rsidR="00B64F71" w:rsidRDefault="00B64F71" w:rsidP="00B64F71">
      <w:r>
        <w:t>Olympia, WA  98504-7250</w:t>
      </w:r>
    </w:p>
    <w:p w14:paraId="27A8E1E8" w14:textId="77777777" w:rsidR="00B64F71" w:rsidRDefault="00B64F71" w:rsidP="00B64F71"/>
    <w:p w14:paraId="14EF3DE7" w14:textId="77777777" w:rsidR="00B64F71" w:rsidRDefault="00B64F71" w:rsidP="00B64F71">
      <w:r>
        <w:t>Dear Mr. King:</w:t>
      </w:r>
    </w:p>
    <w:p w14:paraId="3926785F" w14:textId="77777777" w:rsidR="00B64F71" w:rsidRDefault="00B64F71" w:rsidP="00B64F71"/>
    <w:p w14:paraId="13E4A9DC" w14:textId="52B78F55" w:rsidR="00B64F71" w:rsidRDefault="00B64F71" w:rsidP="00B64F71">
      <w:r>
        <w:tab/>
      </w:r>
      <w:r>
        <w:tab/>
      </w:r>
      <w:r w:rsidRPr="00760614">
        <w:t>Re:</w:t>
      </w:r>
      <w:r w:rsidRPr="00760614">
        <w:tab/>
      </w:r>
      <w:r>
        <w:t>Docket No.  UT-1</w:t>
      </w:r>
      <w:r w:rsidR="00352AC4">
        <w:t>8</w:t>
      </w:r>
      <w:r>
        <w:t>000</w:t>
      </w:r>
      <w:r w:rsidR="00352AC4">
        <w:t>2</w:t>
      </w:r>
      <w:r>
        <w:t xml:space="preserve"> –</w:t>
      </w:r>
    </w:p>
    <w:p w14:paraId="46550C20" w14:textId="77777777" w:rsidR="00B64F71" w:rsidRDefault="00B64F71" w:rsidP="00B64F71">
      <w:r>
        <w:tab/>
      </w:r>
      <w:r>
        <w:tab/>
      </w:r>
      <w:r>
        <w:tab/>
        <w:t>WAC 480-123-130(1)(e) –</w:t>
      </w:r>
    </w:p>
    <w:p w14:paraId="47BF1219" w14:textId="77777777" w:rsidR="00B64F71" w:rsidRDefault="00B64F71" w:rsidP="00B64F71">
      <w:pPr>
        <w:ind w:left="1440" w:firstLine="720"/>
      </w:pPr>
      <w:r>
        <w:t>Summary FCC Form 477 –</w:t>
      </w:r>
    </w:p>
    <w:p w14:paraId="08262732" w14:textId="77777777" w:rsidR="00B64F71" w:rsidRPr="00EA171C" w:rsidRDefault="00B64F71" w:rsidP="00B64F71">
      <w:pPr>
        <w:ind w:left="1440"/>
        <w:rPr>
          <w:u w:val="single"/>
        </w:rPr>
      </w:pPr>
      <w:r w:rsidRPr="002868C3">
        <w:tab/>
      </w:r>
      <w:r w:rsidRPr="00EA171C">
        <w:rPr>
          <w:u w:val="single"/>
        </w:rPr>
        <w:t>CLAIM OF CONFIDENTIALITY</w:t>
      </w:r>
    </w:p>
    <w:p w14:paraId="3ABA6209" w14:textId="77777777" w:rsidR="00B64F71" w:rsidRDefault="00B64F71" w:rsidP="00B64F71">
      <w:r>
        <w:tab/>
      </w:r>
      <w:r>
        <w:tab/>
      </w:r>
      <w:r>
        <w:tab/>
      </w:r>
    </w:p>
    <w:p w14:paraId="1B4FC7F1" w14:textId="0E82B6AC" w:rsidR="00B64F71" w:rsidRDefault="00B64F71" w:rsidP="00B64F71">
      <w:pPr>
        <w:jc w:val="both"/>
      </w:pPr>
      <w:r>
        <w:tab/>
        <w:t xml:space="preserve">In accordance with WAC 480-123-130(1)(e) and guidance received from the Staff of the Washington Utilities and Transportation Commission (“Commission”), on behalf of Western Wahkiakum County Telephone Company (“Company”), accompanying this letter for filing with the Commission is a copy of the “Form 477 Filing Summary” for the Company’s FCC Form 477 due </w:t>
      </w:r>
      <w:r w:rsidR="00352AC4">
        <w:t>March</w:t>
      </w:r>
      <w:r>
        <w:t xml:space="preserve"> 1, 201</w:t>
      </w:r>
      <w:r w:rsidR="00352AC4">
        <w:t>8</w:t>
      </w:r>
      <w:r>
        <w:t xml:space="preserve">, as filed with the Federal Communications Commission (“FCC”).   </w:t>
      </w:r>
    </w:p>
    <w:p w14:paraId="5EB625C4" w14:textId="77777777" w:rsidR="00B64F71" w:rsidRDefault="00B64F71" w:rsidP="00B64F71">
      <w:pPr>
        <w:jc w:val="both"/>
      </w:pPr>
    </w:p>
    <w:p w14:paraId="0CD3B968" w14:textId="77777777" w:rsidR="00B64F71" w:rsidRDefault="00B64F71" w:rsidP="00B64F71">
      <w:pPr>
        <w:jc w:val="both"/>
      </w:pPr>
      <w:r>
        <w:tab/>
        <w:t>Because of the CONFIDENTIAL nature of the information set forth in portions of the accompanying copy of the Form 477 Filing Summary, pursuant to RCW 80.04.095 and WAC 480-07-160 the Company hereby asserts a claim of confidentiality with respect thereto.  The basis for this claim is that the portions of the accompanying copy of the Form 477 Filing Summary that have been marked as “confidential” contain valuable commercial information, including confidential marketing, cost and/or financial information.  Accordingly, in complianc</w:t>
      </w:r>
      <w:r w:rsidRPr="00760614">
        <w:t>e</w:t>
      </w:r>
      <w:r>
        <w:t xml:space="preserve"> with WAC 480-07-160(3)(c), unredacted and redacted versions of that document </w:t>
      </w:r>
      <w:r w:rsidRPr="00760614">
        <w:t>accompany this letter</w:t>
      </w:r>
      <w:r>
        <w:t xml:space="preserve">.  As specified in WAC 480-07-160(3)(b)(ii), both redacted and </w:t>
      </w:r>
      <w:r w:rsidRPr="0056426D">
        <w:t>unredacted</w:t>
      </w:r>
      <w:r>
        <w:t xml:space="preserve"> versions of materials claimed to be confidential have been marked “Confidential per WAC 480-07-160.”   The redacted version has been marked “REDACTED.”  The unredacted version has been m</w:t>
      </w:r>
      <w:r w:rsidDel="002E49A6">
        <w:t>arked</w:t>
      </w:r>
      <w:r>
        <w:t xml:space="preserve"> </w:t>
      </w:r>
      <w:r w:rsidDel="002E49A6">
        <w:t xml:space="preserve">“UNREDACTED,” and the information thereon that is claimed to be confidential has been </w:t>
      </w:r>
      <w:r w:rsidRPr="000A0A04" w:rsidDel="002E49A6">
        <w:t>highlighted with grey shading</w:t>
      </w:r>
      <w:r w:rsidDel="002E49A6">
        <w:t xml:space="preserve">.  </w:t>
      </w:r>
    </w:p>
    <w:p w14:paraId="317C7F28" w14:textId="77777777" w:rsidR="00B64F71" w:rsidRDefault="00B64F71" w:rsidP="00B64F71">
      <w:pPr>
        <w:jc w:val="both"/>
      </w:pPr>
      <w:r>
        <w:br w:type="page"/>
      </w:r>
    </w:p>
    <w:p w14:paraId="1026FA1A" w14:textId="77777777" w:rsidR="00B64F71" w:rsidRDefault="00B64F71" w:rsidP="00B64F71">
      <w:pPr>
        <w:jc w:val="both"/>
      </w:pPr>
      <w:r>
        <w:lastRenderedPageBreak/>
        <w:t>Mr. Steven V. King, Executive Director and Secretary</w:t>
      </w:r>
    </w:p>
    <w:p w14:paraId="42555F62" w14:textId="77777777" w:rsidR="00B64F71" w:rsidRDefault="00B64F71" w:rsidP="00B64F71">
      <w:r>
        <w:t>Washington Utilities and Transportation Commission</w:t>
      </w:r>
    </w:p>
    <w:p w14:paraId="60390552" w14:textId="6D11EF91" w:rsidR="00B64F71" w:rsidRDefault="00352AC4" w:rsidP="00B64F71">
      <w:r>
        <w:t>February</w:t>
      </w:r>
      <w:r w:rsidR="00B64F71">
        <w:t xml:space="preserve"> </w:t>
      </w:r>
      <w:r>
        <w:t>8</w:t>
      </w:r>
      <w:r w:rsidR="00B64F71">
        <w:t>, 201</w:t>
      </w:r>
      <w:r>
        <w:t>8</w:t>
      </w:r>
    </w:p>
    <w:p w14:paraId="068E0903" w14:textId="77777777" w:rsidR="00B64F71" w:rsidRDefault="00B64F71" w:rsidP="00B64F71">
      <w:r>
        <w:t>Page 2</w:t>
      </w:r>
    </w:p>
    <w:p w14:paraId="11FC72FD" w14:textId="77777777" w:rsidR="00B64F71" w:rsidRDefault="00B64F71" w:rsidP="00B64F71"/>
    <w:p w14:paraId="1CD3FE8C" w14:textId="77777777" w:rsidR="00B64F71" w:rsidRDefault="00B64F71" w:rsidP="00B64F71"/>
    <w:p w14:paraId="0BD901E7" w14:textId="77777777" w:rsidR="00B64F71" w:rsidRDefault="00B64F71" w:rsidP="00B64F71"/>
    <w:p w14:paraId="1F2AA182" w14:textId="77777777" w:rsidR="00B64F71" w:rsidDel="002E49A6" w:rsidRDefault="00B64F71" w:rsidP="00B64F71">
      <w:pPr>
        <w:jc w:val="both"/>
      </w:pPr>
      <w:r>
        <w:tab/>
        <w:t>The accompanying electronic copies of the Form 477 Filing Summary are in .pdf format only.  Because the Form 477 Filing Summary is generated by an FCC filing system, the Company does not have a copy of it available in any of the other formats listed in WAC 480-07-140(6)(b).  A copy of this letter of transmittal, in .docx format, accompanies this letter.</w:t>
      </w:r>
    </w:p>
    <w:p w14:paraId="4182C09C" w14:textId="77777777" w:rsidR="00B64F71" w:rsidDel="002E49A6" w:rsidRDefault="00B64F71" w:rsidP="00B64F71">
      <w:pPr>
        <w:jc w:val="both"/>
      </w:pPr>
    </w:p>
    <w:p w14:paraId="5023E5FB" w14:textId="77777777" w:rsidR="00B64F71" w:rsidRDefault="00B64F71" w:rsidP="00B64F71">
      <w:pPr>
        <w:jc w:val="both"/>
      </w:pPr>
      <w:r>
        <w:tab/>
        <w:t>If the Commission has any questions regarding the accompanying copy of the Form 477 Filing Summary, please do not hesitate to contact me by e-mail at sappelo@comcast.net or by telephone at (360) 465-2211.</w:t>
      </w:r>
    </w:p>
    <w:p w14:paraId="0C3AA8B3" w14:textId="77777777" w:rsidR="00B64F71" w:rsidRDefault="00B64F71" w:rsidP="00B64F71"/>
    <w:p w14:paraId="41669EB0" w14:textId="77777777" w:rsidR="00B64F71" w:rsidRDefault="00B64F71" w:rsidP="00B64F71">
      <w:r>
        <w:tab/>
      </w:r>
      <w:r>
        <w:tab/>
      </w:r>
      <w:r>
        <w:tab/>
      </w:r>
      <w:r>
        <w:tab/>
      </w:r>
      <w:r>
        <w:tab/>
      </w:r>
      <w:r>
        <w:tab/>
      </w:r>
      <w:r>
        <w:tab/>
        <w:t>Sincerely,</w:t>
      </w:r>
    </w:p>
    <w:p w14:paraId="18E2A09A" w14:textId="77777777" w:rsidR="00B64F71" w:rsidRDefault="00B64F71" w:rsidP="00B64F71"/>
    <w:p w14:paraId="4938058B" w14:textId="77777777" w:rsidR="00B64F71" w:rsidRDefault="00B64F71" w:rsidP="00B64F71"/>
    <w:p w14:paraId="053977EC" w14:textId="77777777" w:rsidR="00B64F71" w:rsidRDefault="00B64F71" w:rsidP="00B64F71"/>
    <w:p w14:paraId="08BA44B9" w14:textId="77777777" w:rsidR="00B64F71" w:rsidRPr="002E49A6" w:rsidRDefault="00B64F71" w:rsidP="00B64F71">
      <w:pPr>
        <w:rPr>
          <w:highlight w:val="yellow"/>
        </w:rPr>
      </w:pPr>
      <w:r>
        <w:tab/>
      </w:r>
      <w:r>
        <w:tab/>
      </w:r>
      <w:r>
        <w:tab/>
      </w:r>
      <w:r>
        <w:tab/>
      </w:r>
      <w:r>
        <w:tab/>
      </w:r>
      <w:r>
        <w:tab/>
      </w:r>
      <w:r>
        <w:tab/>
        <w:t>Steven M. Appelo</w:t>
      </w:r>
    </w:p>
    <w:p w14:paraId="6CEB1238" w14:textId="77777777" w:rsidR="00B64F71" w:rsidRDefault="00B64F71" w:rsidP="00B64F71">
      <w:r w:rsidRPr="002E49A6">
        <w:tab/>
      </w:r>
      <w:r w:rsidRPr="002E49A6">
        <w:tab/>
      </w:r>
      <w:r w:rsidRPr="002E49A6">
        <w:tab/>
      </w:r>
      <w:r w:rsidRPr="002E49A6">
        <w:tab/>
      </w:r>
      <w:r w:rsidRPr="002E49A6">
        <w:tab/>
      </w:r>
      <w:r w:rsidRPr="002E49A6">
        <w:tab/>
      </w:r>
      <w:r w:rsidRPr="002E49A6">
        <w:tab/>
      </w:r>
      <w:r>
        <w:t>President</w:t>
      </w:r>
    </w:p>
    <w:p w14:paraId="1126E436" w14:textId="77777777" w:rsidR="00B64F71" w:rsidRDefault="00B64F71" w:rsidP="00B64F71"/>
    <w:p w14:paraId="1C0D9475" w14:textId="77777777" w:rsidR="00B64F71" w:rsidRPr="00916680" w:rsidRDefault="00B64F71" w:rsidP="00B64F71">
      <w:r w:rsidRPr="000A0A04">
        <w:t xml:space="preserve">Accompanying </w:t>
      </w:r>
      <w:r>
        <w:t>d</w:t>
      </w:r>
      <w:r w:rsidRPr="000A0A04">
        <w:t>ocument</w:t>
      </w:r>
      <w:r>
        <w:t>s</w:t>
      </w:r>
    </w:p>
    <w:p w14:paraId="5004FFC1" w14:textId="77777777" w:rsidR="006133CD" w:rsidRPr="00B64F71" w:rsidRDefault="006133CD" w:rsidP="00B64F71"/>
    <w:sectPr w:rsidR="006133CD" w:rsidRPr="00B64F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C1"/>
    <w:rsid w:val="00352AC4"/>
    <w:rsid w:val="003D2AD4"/>
    <w:rsid w:val="00475AE3"/>
    <w:rsid w:val="00520CC1"/>
    <w:rsid w:val="00605AD5"/>
    <w:rsid w:val="006133CD"/>
    <w:rsid w:val="00825978"/>
    <w:rsid w:val="00A34FE7"/>
    <w:rsid w:val="00B17B9C"/>
    <w:rsid w:val="00B4607F"/>
    <w:rsid w:val="00B64F71"/>
    <w:rsid w:val="00CC3F8E"/>
    <w:rsid w:val="00CD59AE"/>
    <w:rsid w:val="00D90D26"/>
    <w:rsid w:val="00E5032F"/>
    <w:rsid w:val="00F74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F9A46"/>
  <w15:docId w15:val="{96115666-5C44-4FC9-A665-AE3D38CE7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F71"/>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A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2532E8803CB24DAE4FE6780EBA11F6" ma:contentTypeVersion="76" ma:contentTypeDescription="" ma:contentTypeScope="" ma:versionID="a56b6e89f74abf29a89e0420e41c268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0299f69f6737e1860c4c7d05e205bb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2018-01-02T08:00:00+00:00</OpenedDate>
    <SignificantOrder xmlns="dc463f71-b30c-4ab2-9473-d307f9d35888">false</SignificantOrder>
    <Date1 xmlns="dc463f71-b30c-4ab2-9473-d307f9d35888">2018-02-08T08:00:00+00:00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Copies of the FCC Form 477 relevant information</Nickname>
    <DocketNumber xmlns="dc463f71-b30c-4ab2-9473-d307f9d35888">180002</DocketNumber>
    <DelegatedOrder xmlns="dc463f71-b30c-4ab2-9473-d307f9d35888">false</Delegated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D8D1DFE-0E34-4190-9C2B-278D85D41951}"/>
</file>

<file path=customXml/itemProps2.xml><?xml version="1.0" encoding="utf-8"?>
<ds:datastoreItem xmlns:ds="http://schemas.openxmlformats.org/officeDocument/2006/customXml" ds:itemID="{19FBDC70-C067-4A05-9924-31789E5E6F61}">
  <ds:schemaRefs>
    <ds:schemaRef ds:uri="http://schemas.microsoft.com/office/2006/metadata/properties"/>
    <ds:schemaRef ds:uri="6a7bd91e-004b-490a-8704-e368d63d59a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3.xml><?xml version="1.0" encoding="utf-8"?>
<ds:datastoreItem xmlns:ds="http://schemas.openxmlformats.org/officeDocument/2006/customXml" ds:itemID="{2EF75633-A6F0-42BA-A3D5-D6DFD850954A}">
  <ds:schemaRefs>
    <ds:schemaRef ds:uri="http://schemas.microsoft.com/sharepoint/v3/contenttype/forms"/>
  </ds:schemaRefs>
</ds:datastoreItem>
</file>

<file path=customXml/itemProps4.xml><?xml version="1.0" encoding="utf-8"?>
<ds:datastoreItem xmlns:ds="http://schemas.openxmlformats.org/officeDocument/2006/customXml" ds:itemID="{8A0C27A2-D37F-4D1A-A006-B6E81A594DCF}"/>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Melany</dc:creator>
  <cp:lastModifiedBy>Huey, Lorilyn (UTC)</cp:lastModifiedBy>
  <cp:revision>2</cp:revision>
  <dcterms:created xsi:type="dcterms:W3CDTF">2018-02-08T19:15:00Z</dcterms:created>
  <dcterms:modified xsi:type="dcterms:W3CDTF">2018-02-08T19:15:00Z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0x0101006E56B4D1795A2E4DB2F0B01679ED314A00832532E8803CB24DAE4FE6780EBA11F6</vt:lpwstr>
  </property>
  <property fmtid="{D5CDD505-2E9C-101B-9397-08002B2CF9AE}" pid="3" name="_docset_NoMedatataSyncRequired">
    <vt:lpwstr>False</vt:lpwstr>
  </property>
  <property fmtid="{D5CDD505-2E9C-101B-9397-08002B2CF9AE}" pid="4" name="IsEFSEC">
    <vt:bool>false</vt:bool>
  </property>
</Properties>
</file>