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Sunwest Limo LLC</w:t>
      </w:r>
    </w:p>
    <w:p>
      <w:r>
        <w:t>504 N 66th Ave.</w:t>
        <w:cr/>
        <w:t>Yakima, WA 98908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CH065231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170155</w:t>
      </w:r>
      <w:r w:rsidR="00C30993">
        <w:tab/>
      </w:r>
      <w:r>
        <w:t>June 9,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232</IndustryCode>
    <CaseStatus xmlns="dc463f71-b30c-4ab2-9473-d307f9d35888">Closed</CaseStatus>
    <OpenedDate xmlns="dc463f71-b30c-4ab2-9473-d307f9d35888">2017-06-09T07:00:00+00:00</OpenedDate>
    <Date1 xmlns="dc463f71-b30c-4ab2-9473-d307f9d35888">2017-06-09T07:00:00+00:00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Sunwest Limo LLC;Sunwest Enterprises LLC</CaseCompanyNames>
    <Nickname xmlns="http://schemas.microsoft.com/sharepoint/v3" xsi:nil="true"/>
    <DocketNumber xmlns="dc463f71-b30c-4ab2-9473-d307f9d35888">170155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12D64A007BDF46B42B86082A22E60E" ma:contentTypeVersion="92" ma:contentTypeDescription="" ma:contentTypeScope="" ma:versionID="9593a080a3af74ef881ebff7c76958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5D747B9-A884-4A9A-85CA-E9EDD55D4006}"/>
</file>

<file path=customXml/itemProps5.xml><?xml version="1.0" encoding="utf-8"?>
<ds:datastoreItem xmlns:ds="http://schemas.openxmlformats.org/officeDocument/2006/customXml" ds:itemID="{B3998AFE-F6B8-476C-92B9-D9DF7DD37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0x0101006E56B4D1795A2E4DB2F0B01679ED314A00DD12D64A007BDF46B42B86082A22E60E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