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1A1CF9" w:rsidRPr="00770E9A" w:rsidTr="001550C1">
        <w:trPr>
          <w:trHeight w:hRule="exact" w:val="288"/>
        </w:trPr>
        <w:tc>
          <w:tcPr>
            <w:tcW w:w="306" w:type="dxa"/>
            <w:tcMar>
              <w:left w:w="14" w:type="dxa"/>
              <w:right w:w="14" w:type="dxa"/>
            </w:tcMar>
            <w:vAlign w:val="center"/>
          </w:tcPr>
          <w:p w:rsidR="001A1CF9" w:rsidRPr="00770E9A" w:rsidRDefault="006829CE" w:rsidP="001A1CF9">
            <w:pPr>
              <w:spacing w:after="0" w:line="240" w:lineRule="auto"/>
              <w:jc w:val="center"/>
              <w:rPr>
                <w:rFonts w:ascii="Arial" w:hAnsi="Arial" w:cs="Arial"/>
                <w:sz w:val="20"/>
                <w:szCs w:val="20"/>
              </w:rPr>
            </w:pPr>
            <w:bookmarkStart w:id="0" w:name="_GoBack"/>
            <w:bookmarkEnd w:id="0"/>
            <w:r>
              <w:rPr>
                <w:rFonts w:ascii="Arial" w:hAnsi="Arial" w:cs="Arial"/>
                <w:sz w:val="20"/>
                <w:szCs w:val="20"/>
              </w:rPr>
              <w:t>(T)</w:t>
            </w:r>
          </w:p>
        </w:tc>
        <w:tc>
          <w:tcPr>
            <w:tcW w:w="288" w:type="dxa"/>
            <w:tcMar>
              <w:left w:w="14" w:type="dxa"/>
              <w:right w:w="14" w:type="dxa"/>
            </w:tcMar>
            <w:vAlign w:val="center"/>
          </w:tcPr>
          <w:p w:rsidR="001A1CF9" w:rsidRPr="00770E9A" w:rsidRDefault="001A1CF9" w:rsidP="005241EE">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6829CE" w:rsidP="001A1CF9">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C850A3">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Pr="00770E9A"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Pr="00770E9A"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6829CE" w:rsidP="001A1CF9">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1A1CF9"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Default="001A1CF9" w:rsidP="0047056F">
            <w:pPr>
              <w:spacing w:after="0" w:line="240" w:lineRule="auto"/>
              <w:jc w:val="center"/>
              <w:rPr>
                <w:rFonts w:ascii="Arial" w:hAnsi="Arial" w:cs="Arial"/>
                <w:sz w:val="20"/>
                <w:szCs w:val="20"/>
              </w:rPr>
            </w:pPr>
          </w:p>
        </w:tc>
      </w:tr>
      <w:tr w:rsidR="001A1CF9" w:rsidRPr="00770E9A" w:rsidTr="001550C1">
        <w:trPr>
          <w:trHeight w:val="288"/>
        </w:trPr>
        <w:tc>
          <w:tcPr>
            <w:tcW w:w="306" w:type="dxa"/>
            <w:tcMar>
              <w:left w:w="14" w:type="dxa"/>
              <w:right w:w="14" w:type="dxa"/>
            </w:tcMar>
            <w:vAlign w:val="center"/>
          </w:tcPr>
          <w:p w:rsidR="001A1CF9" w:rsidRDefault="001A1CF9" w:rsidP="001A1CF9">
            <w:pPr>
              <w:spacing w:after="0" w:line="240" w:lineRule="auto"/>
              <w:jc w:val="center"/>
              <w:rPr>
                <w:rFonts w:ascii="Arial" w:hAnsi="Arial" w:cs="Arial"/>
                <w:sz w:val="20"/>
                <w:szCs w:val="20"/>
              </w:rPr>
            </w:pPr>
          </w:p>
        </w:tc>
        <w:tc>
          <w:tcPr>
            <w:tcW w:w="288" w:type="dxa"/>
            <w:tcMar>
              <w:left w:w="14" w:type="dxa"/>
              <w:right w:w="14" w:type="dxa"/>
            </w:tcMar>
            <w:vAlign w:val="center"/>
          </w:tcPr>
          <w:p w:rsidR="001A1CF9" w:rsidRDefault="001A1CF9" w:rsidP="00F11A77">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Pr="00770E9A" w:rsidRDefault="00F634EC" w:rsidP="00900C6B">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Pr="00770E9A"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900C6B">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900C6B">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900C6B">
            <w:pPr>
              <w:spacing w:after="0" w:line="240" w:lineRule="auto"/>
              <w:jc w:val="center"/>
              <w:rPr>
                <w:rFonts w:ascii="Arial" w:hAnsi="Arial" w:cs="Arial"/>
                <w:sz w:val="20"/>
                <w:szCs w:val="20"/>
              </w:rPr>
            </w:pPr>
          </w:p>
        </w:tc>
      </w:tr>
      <w:tr w:rsidR="00F634EC" w:rsidRPr="00770E9A" w:rsidTr="001550C1">
        <w:trPr>
          <w:trHeight w:val="288"/>
        </w:trPr>
        <w:tc>
          <w:tcPr>
            <w:tcW w:w="306"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c>
          <w:tcPr>
            <w:tcW w:w="288" w:type="dxa"/>
            <w:tcMar>
              <w:left w:w="14" w:type="dxa"/>
              <w:right w:w="14" w:type="dxa"/>
            </w:tcMar>
            <w:vAlign w:val="center"/>
          </w:tcPr>
          <w:p w:rsidR="00F634EC" w:rsidRDefault="00F634EC" w:rsidP="00F634E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8218628AD554B02A30556E3B4DDB903"/>
            </w:placeholder>
            <w:text/>
          </w:sdtPr>
          <w:sdtEndPr>
            <w:rPr>
              <w:rStyle w:val="DefaultParagraphFont"/>
              <w:rFonts w:ascii="Calibri" w:hAnsi="Calibri" w:cs="Arial"/>
              <w:b w:val="0"/>
              <w:sz w:val="22"/>
              <w:szCs w:val="20"/>
            </w:rPr>
          </w:sdtEndPr>
          <w:sdtContent>
            <w:tc>
              <w:tcPr>
                <w:tcW w:w="8887" w:type="dxa"/>
              </w:tcPr>
              <w:p w:rsidR="000D2886" w:rsidRPr="000D2886" w:rsidRDefault="00B30074" w:rsidP="00B30074">
                <w:pPr>
                  <w:spacing w:after="0" w:line="286" w:lineRule="exact"/>
                  <w:jc w:val="center"/>
                  <w:rPr>
                    <w:rFonts w:ascii="Arial" w:hAnsi="Arial" w:cs="Arial"/>
                    <w:b/>
                    <w:sz w:val="20"/>
                    <w:szCs w:val="20"/>
                  </w:rPr>
                </w:pPr>
                <w:r>
                  <w:rPr>
                    <w:rStyle w:val="Custom1"/>
                  </w:rPr>
                  <w:t>S</w:t>
                </w:r>
                <w:r w:rsidR="006829CE">
                  <w:rPr>
                    <w:rStyle w:val="Custom1"/>
                  </w:rPr>
                  <w:t>C</w:t>
                </w:r>
                <w:r>
                  <w:rPr>
                    <w:rStyle w:val="Custom1"/>
                  </w:rPr>
                  <w:t xml:space="preserve">HEDULE </w:t>
                </w:r>
                <w:r w:rsidR="006829CE">
                  <w:rPr>
                    <w:rStyle w:val="Custom1"/>
                  </w:rPr>
                  <w:t xml:space="preserve">NO. </w:t>
                </w:r>
                <w:r>
                  <w:rPr>
                    <w:rStyle w:val="Custom1"/>
                  </w:rPr>
                  <w:t>58</w:t>
                </w:r>
              </w:p>
            </w:tc>
          </w:sdtContent>
        </w:sdt>
      </w:tr>
      <w:tr w:rsidR="000D2886" w:rsidTr="000D2886">
        <w:sdt>
          <w:sdtPr>
            <w:rPr>
              <w:rStyle w:val="Custom1"/>
            </w:rPr>
            <w:alias w:val="Title Two"/>
            <w:tag w:val="Title Two"/>
            <w:id w:val="8844822"/>
            <w:placeholder>
              <w:docPart w:val="9291B0C944B84727B6D3E6627D6759D2"/>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829CE" w:rsidP="00B30074">
                <w:pPr>
                  <w:spacing w:after="0" w:line="286" w:lineRule="exact"/>
                  <w:jc w:val="center"/>
                  <w:rPr>
                    <w:rFonts w:ascii="Arial" w:hAnsi="Arial" w:cs="Arial"/>
                    <w:b/>
                    <w:color w:val="000000" w:themeColor="text1"/>
                    <w:sz w:val="20"/>
                    <w:szCs w:val="20"/>
                  </w:rPr>
                </w:pPr>
                <w:r>
                  <w:rPr>
                    <w:rStyle w:val="Custom1"/>
                  </w:rPr>
                  <w:t>Flood Lighting Service</w:t>
                </w:r>
              </w:p>
            </w:tc>
          </w:sdtContent>
        </w:sdt>
      </w:tr>
    </w:tbl>
    <w:p w:rsidR="00B70BA0" w:rsidRDefault="00B70BA0" w:rsidP="00282FCF">
      <w:pPr>
        <w:spacing w:after="0" w:line="286" w:lineRule="exact"/>
        <w:rPr>
          <w:rFonts w:ascii="Arial" w:hAnsi="Arial" w:cs="Arial"/>
          <w:sz w:val="20"/>
          <w:szCs w:val="20"/>
        </w:rPr>
      </w:pPr>
    </w:p>
    <w:p w:rsidR="00C06D5B" w:rsidRPr="00F11A77" w:rsidRDefault="006829CE" w:rsidP="00282FCF">
      <w:pPr>
        <w:spacing w:after="0" w:line="286" w:lineRule="exact"/>
        <w:rPr>
          <w:rFonts w:ascii="Arial" w:hAnsi="Arial" w:cs="Arial"/>
          <w:b/>
          <w:sz w:val="20"/>
          <w:szCs w:val="20"/>
        </w:rPr>
      </w:pPr>
      <w:r>
        <w:rPr>
          <w:rFonts w:ascii="Arial" w:hAnsi="Arial" w:cs="Arial"/>
          <w:b/>
          <w:sz w:val="20"/>
          <w:szCs w:val="20"/>
        </w:rPr>
        <w:t>Section 1 - Availability</w:t>
      </w:r>
      <w:r w:rsidR="00B30074" w:rsidRPr="00F11A77">
        <w:rPr>
          <w:rFonts w:ascii="Arial" w:hAnsi="Arial" w:cs="Arial"/>
          <w:b/>
          <w:sz w:val="20"/>
          <w:szCs w:val="20"/>
        </w:rPr>
        <w:t>:</w:t>
      </w:r>
    </w:p>
    <w:p w:rsidR="00B30074" w:rsidRDefault="00B30074" w:rsidP="00B30074">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This schedule applies to dusk-to-dawn flood lighting of private property where 120 volt service is existing on the pole upon which the fixture is to be installed.  Where such secondary voltage service or pole is not available, service under this schedule will be available upon payment of the costs to provide such secondary voltage service or pole and service as provided herein.</w:t>
      </w:r>
    </w:p>
    <w:p w:rsidR="00B30074" w:rsidRDefault="00B30074" w:rsidP="00B30074">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For lights installed prior to </w:t>
      </w:r>
      <w:r w:rsidR="003C19BB">
        <w:rPr>
          <w:rFonts w:ascii="Arial" w:hAnsi="Arial" w:cs="Arial"/>
          <w:sz w:val="20"/>
          <w:szCs w:val="20"/>
        </w:rPr>
        <w:t>Nov. 1, 1999, service is for a term of twelve (12) months and removal charges do not apply.  For lights and/or poles installed after Nov. 1, 1999, service under this schedule is effective for a period of eight (8) years after installation of Company-owned facilities, unless (a) a subsequent customer requests service or (b) the facilities are removed, whereupon appropriate removal charges shall be paid.</w:t>
      </w:r>
    </w:p>
    <w:p w:rsidR="003C19BB" w:rsidRDefault="003C19BB" w:rsidP="00B30074">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Service under this schedule will be discontinued if the distribution facilities being utilized to serve are removed due to a conversion of such facilities to an underground system.</w:t>
      </w:r>
    </w:p>
    <w:p w:rsidR="003C19BB" w:rsidRDefault="003C19BB" w:rsidP="00B30074">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For lighting facilities installed after Nov. 1, 1999, where necessary, the customer shall obtain for, or grant to, </w:t>
      </w:r>
      <w:r w:rsidR="00A274D9">
        <w:rPr>
          <w:rFonts w:ascii="Arial" w:hAnsi="Arial" w:cs="Arial"/>
          <w:sz w:val="20"/>
          <w:szCs w:val="20"/>
        </w:rPr>
        <w:t>the Company necessary permits or operating rights to place lighting facilities without expense to the Company.  In conditions where it is necessary to place any lighting facilities on private property, the customer shall obtain and furnish suitable easements without expense to the Company.</w:t>
      </w:r>
    </w:p>
    <w:p w:rsidR="00A274D9" w:rsidRDefault="00A274D9" w:rsidP="00A274D9">
      <w:pPr>
        <w:spacing w:after="0" w:line="286" w:lineRule="exact"/>
        <w:rPr>
          <w:rFonts w:ascii="Arial" w:hAnsi="Arial" w:cs="Arial"/>
          <w:sz w:val="20"/>
          <w:szCs w:val="20"/>
        </w:rPr>
      </w:pPr>
    </w:p>
    <w:p w:rsidR="00A274D9" w:rsidRPr="00F11A77" w:rsidRDefault="006829CE" w:rsidP="00A274D9">
      <w:pPr>
        <w:spacing w:after="0" w:line="286" w:lineRule="exact"/>
        <w:rPr>
          <w:rFonts w:ascii="Arial" w:hAnsi="Arial" w:cs="Arial"/>
          <w:b/>
          <w:sz w:val="20"/>
          <w:szCs w:val="20"/>
        </w:rPr>
      </w:pPr>
      <w:r>
        <w:rPr>
          <w:rFonts w:ascii="Arial" w:hAnsi="Arial" w:cs="Arial"/>
          <w:b/>
          <w:sz w:val="20"/>
          <w:szCs w:val="20"/>
        </w:rPr>
        <w:t xml:space="preserve">Section 2 - Monthly Rate </w:t>
      </w:r>
      <w:proofErr w:type="gramStart"/>
      <w:r>
        <w:rPr>
          <w:rFonts w:ascii="Arial" w:hAnsi="Arial" w:cs="Arial"/>
          <w:b/>
          <w:sz w:val="20"/>
          <w:szCs w:val="20"/>
        </w:rPr>
        <w:t>Per</w:t>
      </w:r>
      <w:proofErr w:type="gramEnd"/>
      <w:r>
        <w:rPr>
          <w:rFonts w:ascii="Arial" w:hAnsi="Arial" w:cs="Arial"/>
          <w:b/>
          <w:sz w:val="20"/>
          <w:szCs w:val="20"/>
        </w:rPr>
        <w:t xml:space="preserve"> Lamp</w:t>
      </w:r>
      <w:r w:rsidR="00A274D9" w:rsidRPr="00F11A77">
        <w:rPr>
          <w:rFonts w:ascii="Arial" w:hAnsi="Arial" w:cs="Arial"/>
          <w:b/>
          <w:sz w:val="20"/>
          <w:szCs w:val="20"/>
        </w:rPr>
        <w:t>:</w:t>
      </w:r>
    </w:p>
    <w:p w:rsidR="00A274D9" w:rsidRDefault="00A274D9" w:rsidP="00A274D9">
      <w:pPr>
        <w:spacing w:after="0" w:line="286" w:lineRule="exact"/>
        <w:rPr>
          <w:rFonts w:ascii="Arial" w:hAnsi="Arial" w:cs="Arial"/>
          <w:sz w:val="20"/>
          <w:szCs w:val="20"/>
        </w:rPr>
      </w:pPr>
      <w:r>
        <w:rPr>
          <w:rFonts w:ascii="Arial" w:hAnsi="Arial" w:cs="Arial"/>
          <w:sz w:val="20"/>
          <w:szCs w:val="20"/>
          <w:u w:val="single"/>
        </w:rPr>
        <w:t>Directional Flood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tblGrid>
      <w:tr w:rsidR="00A274D9" w:rsidTr="00A274D9">
        <w:tc>
          <w:tcPr>
            <w:tcW w:w="2952" w:type="dxa"/>
            <w:tcBorders>
              <w:bottom w:val="single" w:sz="4" w:space="0" w:color="auto"/>
            </w:tcBorders>
          </w:tcPr>
          <w:p w:rsidR="00A274D9" w:rsidRDefault="00A274D9" w:rsidP="00A274D9">
            <w:pPr>
              <w:spacing w:after="0" w:line="286" w:lineRule="exact"/>
              <w:jc w:val="center"/>
              <w:rPr>
                <w:rFonts w:ascii="Arial" w:hAnsi="Arial" w:cs="Arial"/>
                <w:sz w:val="20"/>
                <w:szCs w:val="20"/>
              </w:rPr>
            </w:pPr>
            <w:r>
              <w:rPr>
                <w:rFonts w:ascii="Arial" w:hAnsi="Arial" w:cs="Arial"/>
                <w:sz w:val="20"/>
                <w:szCs w:val="20"/>
              </w:rPr>
              <w:t>Sodium Vapor Lamp Wattage</w:t>
            </w:r>
          </w:p>
        </w:tc>
        <w:tc>
          <w:tcPr>
            <w:tcW w:w="2952" w:type="dxa"/>
            <w:tcBorders>
              <w:bottom w:val="single" w:sz="4" w:space="0" w:color="auto"/>
            </w:tcBorders>
          </w:tcPr>
          <w:p w:rsidR="00A274D9" w:rsidRDefault="00A274D9" w:rsidP="00A274D9">
            <w:pPr>
              <w:spacing w:after="0" w:line="286" w:lineRule="exact"/>
              <w:jc w:val="center"/>
              <w:rPr>
                <w:rFonts w:ascii="Arial" w:hAnsi="Arial" w:cs="Arial"/>
                <w:sz w:val="20"/>
                <w:szCs w:val="20"/>
              </w:rPr>
            </w:pPr>
            <w:r>
              <w:rPr>
                <w:rFonts w:ascii="Arial" w:hAnsi="Arial" w:cs="Arial"/>
                <w:sz w:val="20"/>
                <w:szCs w:val="20"/>
              </w:rPr>
              <w:t>Rate per Month per lamp</w:t>
            </w:r>
          </w:p>
        </w:tc>
      </w:tr>
      <w:tr w:rsidR="00A274D9" w:rsidTr="00A274D9">
        <w:tc>
          <w:tcPr>
            <w:tcW w:w="2952" w:type="dxa"/>
            <w:tcBorders>
              <w:top w:val="single" w:sz="4" w:space="0" w:color="auto"/>
            </w:tcBorders>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70</w:t>
            </w:r>
          </w:p>
        </w:tc>
        <w:tc>
          <w:tcPr>
            <w:tcW w:w="2952" w:type="dxa"/>
            <w:tcBorders>
              <w:top w:val="single" w:sz="4" w:space="0" w:color="auto"/>
            </w:tcBorders>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$12.</w:t>
            </w:r>
            <w:r w:rsidR="001550C1">
              <w:rPr>
                <w:rFonts w:ascii="Arial" w:hAnsi="Arial" w:cs="Arial"/>
                <w:sz w:val="20"/>
                <w:szCs w:val="20"/>
              </w:rPr>
              <w:t>44</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100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$1</w:t>
            </w:r>
            <w:r w:rsidR="001550C1">
              <w:rPr>
                <w:rFonts w:ascii="Arial" w:hAnsi="Arial" w:cs="Arial"/>
                <w:sz w:val="20"/>
                <w:szCs w:val="20"/>
              </w:rPr>
              <w:t>3.65</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150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$1</w:t>
            </w:r>
            <w:r w:rsidR="001550C1">
              <w:rPr>
                <w:rFonts w:ascii="Arial" w:hAnsi="Arial" w:cs="Arial"/>
                <w:sz w:val="20"/>
                <w:szCs w:val="20"/>
              </w:rPr>
              <w:t>5.58</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200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$18.</w:t>
            </w:r>
            <w:r w:rsidR="001550C1">
              <w:rPr>
                <w:rFonts w:ascii="Arial" w:hAnsi="Arial" w:cs="Arial"/>
                <w:sz w:val="20"/>
                <w:szCs w:val="20"/>
              </w:rPr>
              <w:t>19</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250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$20.</w:t>
            </w:r>
            <w:r w:rsidR="001550C1">
              <w:rPr>
                <w:rFonts w:ascii="Arial" w:hAnsi="Arial" w:cs="Arial"/>
                <w:sz w:val="20"/>
                <w:szCs w:val="20"/>
              </w:rPr>
              <w:t>25</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400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$2</w:t>
            </w:r>
            <w:r w:rsidR="001550C1">
              <w:rPr>
                <w:rFonts w:ascii="Arial" w:hAnsi="Arial" w:cs="Arial"/>
                <w:sz w:val="20"/>
                <w:szCs w:val="20"/>
              </w:rPr>
              <w:t>5.72</w:t>
            </w:r>
          </w:p>
        </w:tc>
      </w:tr>
      <w:tr w:rsidR="00A274D9" w:rsidTr="00A274D9">
        <w:tc>
          <w:tcPr>
            <w:tcW w:w="2952" w:type="dxa"/>
          </w:tcPr>
          <w:p w:rsidR="00A274D9" w:rsidRDefault="00A274D9" w:rsidP="00A274D9">
            <w:pPr>
              <w:spacing w:after="0" w:line="286" w:lineRule="exact"/>
              <w:rPr>
                <w:rFonts w:ascii="Arial" w:hAnsi="Arial" w:cs="Arial"/>
                <w:sz w:val="20"/>
                <w:szCs w:val="20"/>
              </w:rPr>
            </w:pPr>
          </w:p>
        </w:tc>
        <w:tc>
          <w:tcPr>
            <w:tcW w:w="2952" w:type="dxa"/>
          </w:tcPr>
          <w:p w:rsidR="00A274D9" w:rsidRDefault="00A274D9" w:rsidP="00A274D9">
            <w:pPr>
              <w:spacing w:after="0" w:line="286" w:lineRule="exact"/>
              <w:rPr>
                <w:rFonts w:ascii="Arial" w:hAnsi="Arial" w:cs="Arial"/>
                <w:sz w:val="20"/>
                <w:szCs w:val="20"/>
              </w:rPr>
            </w:pPr>
          </w:p>
        </w:tc>
      </w:tr>
      <w:tr w:rsidR="00A274D9" w:rsidTr="00A274D9">
        <w:tc>
          <w:tcPr>
            <w:tcW w:w="2952" w:type="dxa"/>
            <w:tcBorders>
              <w:bottom w:val="single" w:sz="4" w:space="0" w:color="auto"/>
            </w:tcBorders>
          </w:tcPr>
          <w:p w:rsidR="00A274D9" w:rsidRDefault="00A274D9" w:rsidP="00A274D9">
            <w:pPr>
              <w:spacing w:after="0" w:line="286" w:lineRule="exact"/>
              <w:jc w:val="center"/>
              <w:rPr>
                <w:rFonts w:ascii="Arial" w:hAnsi="Arial" w:cs="Arial"/>
                <w:sz w:val="20"/>
                <w:szCs w:val="20"/>
              </w:rPr>
            </w:pPr>
            <w:r>
              <w:rPr>
                <w:rFonts w:ascii="Arial" w:hAnsi="Arial" w:cs="Arial"/>
                <w:sz w:val="20"/>
                <w:szCs w:val="20"/>
              </w:rPr>
              <w:t>Metal Halide Lamp Wattage</w:t>
            </w:r>
          </w:p>
        </w:tc>
        <w:tc>
          <w:tcPr>
            <w:tcW w:w="2952" w:type="dxa"/>
            <w:tcBorders>
              <w:bottom w:val="single" w:sz="4" w:space="0" w:color="auto"/>
            </w:tcBorders>
          </w:tcPr>
          <w:p w:rsidR="00A274D9" w:rsidRDefault="00A274D9" w:rsidP="00A274D9">
            <w:pPr>
              <w:spacing w:after="0" w:line="286" w:lineRule="exact"/>
              <w:jc w:val="center"/>
              <w:rPr>
                <w:rFonts w:ascii="Arial" w:hAnsi="Arial" w:cs="Arial"/>
                <w:sz w:val="20"/>
                <w:szCs w:val="20"/>
              </w:rPr>
            </w:pPr>
            <w:r>
              <w:rPr>
                <w:rFonts w:ascii="Arial" w:hAnsi="Arial" w:cs="Arial"/>
                <w:sz w:val="20"/>
                <w:szCs w:val="20"/>
              </w:rPr>
              <w:t>Rate per Month per lamp</w:t>
            </w:r>
          </w:p>
        </w:tc>
      </w:tr>
      <w:tr w:rsidR="00A274D9" w:rsidTr="00A274D9">
        <w:tc>
          <w:tcPr>
            <w:tcW w:w="2952" w:type="dxa"/>
            <w:tcBorders>
              <w:top w:val="single" w:sz="4" w:space="0" w:color="auto"/>
            </w:tcBorders>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175</w:t>
            </w:r>
            <w:r w:rsidRPr="00A274D9">
              <w:rPr>
                <w:rFonts w:ascii="Arial" w:hAnsi="Arial" w:cs="Arial"/>
                <w:sz w:val="20"/>
                <w:szCs w:val="20"/>
                <w:vertAlign w:val="superscript"/>
              </w:rPr>
              <w:t>(1)</w:t>
            </w:r>
          </w:p>
        </w:tc>
        <w:tc>
          <w:tcPr>
            <w:tcW w:w="2952" w:type="dxa"/>
            <w:tcBorders>
              <w:top w:val="single" w:sz="4" w:space="0" w:color="auto"/>
            </w:tcBorders>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$1</w:t>
            </w:r>
            <w:r w:rsidR="001550C1">
              <w:rPr>
                <w:rFonts w:ascii="Arial" w:hAnsi="Arial" w:cs="Arial"/>
                <w:sz w:val="20"/>
                <w:szCs w:val="20"/>
              </w:rPr>
              <w:t>7.77</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250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$2</w:t>
            </w:r>
            <w:r w:rsidR="001550C1">
              <w:rPr>
                <w:rFonts w:ascii="Arial" w:hAnsi="Arial" w:cs="Arial"/>
                <w:sz w:val="20"/>
                <w:szCs w:val="20"/>
              </w:rPr>
              <w:t>0.81</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400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$2</w:t>
            </w:r>
            <w:r w:rsidR="001550C1">
              <w:rPr>
                <w:rFonts w:ascii="Arial" w:hAnsi="Arial" w:cs="Arial"/>
                <w:sz w:val="20"/>
                <w:szCs w:val="20"/>
              </w:rPr>
              <w:t>5.88</w:t>
            </w:r>
          </w:p>
        </w:tc>
      </w:tr>
      <w:tr w:rsidR="00A274D9" w:rsidTr="00A274D9">
        <w:tc>
          <w:tcPr>
            <w:tcW w:w="2952" w:type="dxa"/>
          </w:tcPr>
          <w:p w:rsidR="00A274D9" w:rsidRDefault="00A274D9" w:rsidP="00A274D9">
            <w:pPr>
              <w:spacing w:after="0" w:line="286" w:lineRule="exact"/>
              <w:ind w:right="1296"/>
              <w:jc w:val="right"/>
              <w:rPr>
                <w:rFonts w:ascii="Arial" w:hAnsi="Arial" w:cs="Arial"/>
                <w:sz w:val="20"/>
                <w:szCs w:val="20"/>
              </w:rPr>
            </w:pPr>
            <w:r>
              <w:rPr>
                <w:rFonts w:ascii="Arial" w:hAnsi="Arial" w:cs="Arial"/>
                <w:sz w:val="20"/>
                <w:szCs w:val="20"/>
              </w:rPr>
              <w:t>1000</w:t>
            </w:r>
          </w:p>
        </w:tc>
        <w:tc>
          <w:tcPr>
            <w:tcW w:w="2952" w:type="dxa"/>
          </w:tcPr>
          <w:p w:rsidR="00A274D9" w:rsidRDefault="00A274D9" w:rsidP="00A274D9">
            <w:pPr>
              <w:spacing w:after="0" w:line="286" w:lineRule="exact"/>
              <w:ind w:right="1188"/>
              <w:jc w:val="right"/>
              <w:rPr>
                <w:rFonts w:ascii="Arial" w:hAnsi="Arial" w:cs="Arial"/>
                <w:sz w:val="20"/>
                <w:szCs w:val="20"/>
              </w:rPr>
            </w:pPr>
            <w:r>
              <w:rPr>
                <w:rFonts w:ascii="Arial" w:hAnsi="Arial" w:cs="Arial"/>
                <w:sz w:val="20"/>
                <w:szCs w:val="20"/>
              </w:rPr>
              <w:t>$4</w:t>
            </w:r>
            <w:r w:rsidR="001550C1">
              <w:rPr>
                <w:rFonts w:ascii="Arial" w:hAnsi="Arial" w:cs="Arial"/>
                <w:sz w:val="20"/>
                <w:szCs w:val="20"/>
              </w:rPr>
              <w:t>7.91</w:t>
            </w:r>
          </w:p>
        </w:tc>
      </w:tr>
    </w:tbl>
    <w:p w:rsidR="00DB3D30" w:rsidRPr="009A71A0" w:rsidRDefault="009A71A0" w:rsidP="009A71A0">
      <w:pPr>
        <w:spacing w:after="0" w:line="286" w:lineRule="exact"/>
        <w:rPr>
          <w:rStyle w:val="Custom2"/>
          <w:rFonts w:cs="Arial"/>
          <w:sz w:val="16"/>
          <w:szCs w:val="16"/>
        </w:rPr>
      </w:pPr>
      <w:r w:rsidRPr="00F634EC">
        <w:rPr>
          <w:rFonts w:ascii="Arial" w:hAnsi="Arial" w:cs="Arial"/>
          <w:sz w:val="16"/>
          <w:szCs w:val="16"/>
          <w:vertAlign w:val="superscript"/>
        </w:rPr>
        <w:t>(1)</w:t>
      </w:r>
      <w:r>
        <w:rPr>
          <w:rFonts w:ascii="Arial" w:hAnsi="Arial" w:cs="Arial"/>
          <w:sz w:val="16"/>
          <w:szCs w:val="16"/>
        </w:rPr>
        <w:t xml:space="preserve"> </w:t>
      </w:r>
      <w:r w:rsidR="00A274D9" w:rsidRPr="009A71A0">
        <w:rPr>
          <w:rFonts w:ascii="Arial" w:hAnsi="Arial" w:cs="Arial"/>
          <w:sz w:val="16"/>
          <w:szCs w:val="16"/>
        </w:rPr>
        <w:t xml:space="preserve">Limited availability – </w:t>
      </w:r>
      <w:r>
        <w:rPr>
          <w:rFonts w:ascii="Arial" w:hAnsi="Arial" w:cs="Arial"/>
          <w:sz w:val="16"/>
          <w:szCs w:val="16"/>
        </w:rPr>
        <w:t>see section 7 of Special Terms a</w:t>
      </w:r>
      <w:r w:rsidR="00A274D9" w:rsidRPr="009A71A0">
        <w:rPr>
          <w:rFonts w:ascii="Arial" w:hAnsi="Arial" w:cs="Arial"/>
          <w:sz w:val="16"/>
          <w:szCs w:val="16"/>
        </w:rPr>
        <w:t>nd Conditions.</w:t>
      </w:r>
    </w:p>
    <w:sectPr w:rsidR="00DB3D30" w:rsidRPr="009A71A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74" w:rsidRDefault="00B30074" w:rsidP="00B963E0">
      <w:pPr>
        <w:spacing w:after="0" w:line="240" w:lineRule="auto"/>
      </w:pPr>
      <w:r>
        <w:separator/>
      </w:r>
    </w:p>
  </w:endnote>
  <w:endnote w:type="continuationSeparator" w:id="0">
    <w:p w:rsidR="00B30074" w:rsidRDefault="00B3007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2722A"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A5C17A03FFD7469798D5275F0CA12338"/>
        </w:placeholder>
        <w:date w:fullDate="2015-09-29T00:00:00Z">
          <w:dateFormat w:val="MMMM d, yyyy"/>
          <w:lid w:val="en-US"/>
          <w:storeMappedDataAs w:val="dateTime"/>
          <w:calendar w:val="gregorian"/>
        </w:date>
      </w:sdtPr>
      <w:sdtEndPr/>
      <w:sdtContent>
        <w:r w:rsidR="006D3424">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B0B21810137F49A6AB262DCF49AD6D77"/>
        </w:placeholder>
        <w:date w:fullDate="2015-10-30T00:00:00Z">
          <w:dateFormat w:val="MMMM d, yyyy"/>
          <w:lid w:val="en-US"/>
          <w:storeMappedDataAs w:val="dateTime"/>
          <w:calendar w:val="gregorian"/>
        </w:date>
      </w:sdtPr>
      <w:sdtEndPr/>
      <w:sdtContent>
        <w:r w:rsidR="006D3424">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0DD7DB5281A4AC182BA72D543F0C9F3"/>
        </w:placeholder>
        <w:text/>
      </w:sdtPr>
      <w:sdtEndPr/>
      <w:sdtContent>
        <w:r w:rsidR="006D3424">
          <w:rPr>
            <w:rFonts w:ascii="Arial" w:hAnsi="Arial" w:cs="Arial"/>
            <w:sz w:val="20"/>
            <w:szCs w:val="20"/>
          </w:rPr>
          <w:t>2015-26</w:t>
        </w:r>
      </w:sdtContent>
    </w:sdt>
  </w:p>
  <w:p w:rsidR="00B30074" w:rsidRPr="00F634EC" w:rsidRDefault="00B30074" w:rsidP="008A742D">
    <w:pPr>
      <w:pStyle w:val="Footer"/>
      <w:ind w:left="-720"/>
      <w:jc w:val="center"/>
      <w:rPr>
        <w:rFonts w:ascii="Arial" w:hAnsi="Arial" w:cs="Arial"/>
        <w:sz w:val="18"/>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C7AA7">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1A1CF9">
      <w:trPr>
        <w:trHeight w:val="422"/>
      </w:trPr>
      <w:tc>
        <w:tcPr>
          <w:tcW w:w="558" w:type="dxa"/>
          <w:vAlign w:val="center"/>
        </w:tcPr>
        <w:p w:rsidR="006E75FB" w:rsidRPr="007D434A" w:rsidRDefault="006E75FB" w:rsidP="00F11A7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D3424" w:rsidP="00F11A77">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1A1CF9" w:rsidP="001A1CF9">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E93DCB">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74" w:rsidRDefault="00B30074" w:rsidP="00B963E0">
      <w:pPr>
        <w:spacing w:after="0" w:line="240" w:lineRule="auto"/>
      </w:pPr>
      <w:r>
        <w:separator/>
      </w:r>
    </w:p>
  </w:footnote>
  <w:footnote w:type="continuationSeparator" w:id="0">
    <w:p w:rsidR="00B30074" w:rsidRDefault="00B3007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900C6B" w:rsidP="00D02C25">
    <w:pPr>
      <w:pStyle w:val="NoSpacing"/>
      <w:ind w:right="3600"/>
      <w:jc w:val="right"/>
    </w:pPr>
    <w:r>
      <w:t>28</w:t>
    </w:r>
    <w:r w:rsidRPr="00900C6B">
      <w:rPr>
        <w:vertAlign w:val="superscript"/>
      </w:rPr>
      <w:t>th</w:t>
    </w:r>
    <w:r>
      <w:t xml:space="preserve"> </w:t>
    </w:r>
    <w:r w:rsidR="00B42E7C">
      <w:t xml:space="preserve">Revision of Sheet No. </w:t>
    </w:r>
    <w:sdt>
      <w:sdtPr>
        <w:id w:val="1297169"/>
        <w:placeholder>
          <w:docPart w:val="871DEC5A0AEC49C08728DD20F71FA09C"/>
        </w:placeholder>
        <w:text/>
      </w:sdtPr>
      <w:sdtEndPr/>
      <w:sdtContent>
        <w:r w:rsidR="00B30074">
          <w:t>58</w:t>
        </w:r>
      </w:sdtContent>
    </w:sdt>
  </w:p>
  <w:p w:rsidR="00B42E7C" w:rsidRPr="00B42E7C" w:rsidRDefault="00B42E7C" w:rsidP="00D02C25">
    <w:pPr>
      <w:pStyle w:val="NoSpacing"/>
      <w:ind w:right="3600"/>
      <w:jc w:val="right"/>
    </w:pPr>
    <w:r>
      <w:t xml:space="preserve">Canceling </w:t>
    </w:r>
    <w:r w:rsidR="00900C6B">
      <w:t>27</w:t>
    </w:r>
    <w:r w:rsidR="00900C6B" w:rsidRPr="00900C6B">
      <w:rPr>
        <w:vertAlign w:val="superscript"/>
      </w:rPr>
      <w:t>th</w:t>
    </w:r>
    <w:r w:rsidR="00900C6B">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F81EF7">
      <w:rPr>
        <w:u w:val="single"/>
      </w:rPr>
      <w:t>___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B8A1597BB4C34A1BBC3200D56736476C"/>
        </w:placeholder>
        <w:text/>
      </w:sdtPr>
      <w:sdtEndPr/>
      <w:sdtContent>
        <w:r w:rsidR="00B30074">
          <w:rPr>
            <w:u w:val="single"/>
          </w:rPr>
          <w:t>58</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C7AA7">
      <w:rPr>
        <w:rFonts w:ascii="Arial" w:hAnsi="Arial" w:cs="Arial"/>
        <w:b/>
        <w:sz w:val="20"/>
        <w:szCs w:val="20"/>
      </w:rPr>
      <w:t>, INC.</w:t>
    </w:r>
  </w:p>
  <w:p w:rsidR="00B963E0" w:rsidRPr="00B64632" w:rsidRDefault="00D2722A"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162560</wp:posOffset>
              </wp:positionV>
              <wp:extent cx="61817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4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8CD"/>
    <w:multiLevelType w:val="hybridMultilevel"/>
    <w:tmpl w:val="FC2CE686"/>
    <w:lvl w:ilvl="0" w:tplc="34227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A4039"/>
    <w:multiLevelType w:val="hybridMultilevel"/>
    <w:tmpl w:val="BCCA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A160D"/>
    <w:multiLevelType w:val="hybridMultilevel"/>
    <w:tmpl w:val="B1BC1862"/>
    <w:lvl w:ilvl="0" w:tplc="78CA7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B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50C1"/>
    <w:rsid w:val="001601CC"/>
    <w:rsid w:val="00186C0A"/>
    <w:rsid w:val="001A1CF9"/>
    <w:rsid w:val="001B2E67"/>
    <w:rsid w:val="001C0C09"/>
    <w:rsid w:val="001C4B42"/>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C19BB"/>
    <w:rsid w:val="003D5068"/>
    <w:rsid w:val="003D6A10"/>
    <w:rsid w:val="003D6A6F"/>
    <w:rsid w:val="003F48BD"/>
    <w:rsid w:val="00401C8E"/>
    <w:rsid w:val="00404754"/>
    <w:rsid w:val="00430944"/>
    <w:rsid w:val="00466466"/>
    <w:rsid w:val="00466546"/>
    <w:rsid w:val="00466A71"/>
    <w:rsid w:val="0047056F"/>
    <w:rsid w:val="004A7502"/>
    <w:rsid w:val="004F5451"/>
    <w:rsid w:val="005141B1"/>
    <w:rsid w:val="005241EE"/>
    <w:rsid w:val="00543EA4"/>
    <w:rsid w:val="00566360"/>
    <w:rsid w:val="005743AB"/>
    <w:rsid w:val="005746B6"/>
    <w:rsid w:val="00596AA0"/>
    <w:rsid w:val="005E09BA"/>
    <w:rsid w:val="006829CE"/>
    <w:rsid w:val="006A72BD"/>
    <w:rsid w:val="006C27C7"/>
    <w:rsid w:val="006D2365"/>
    <w:rsid w:val="006D3424"/>
    <w:rsid w:val="006E75FB"/>
    <w:rsid w:val="00703E53"/>
    <w:rsid w:val="00707DF4"/>
    <w:rsid w:val="00716A97"/>
    <w:rsid w:val="00723205"/>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C7AA7"/>
    <w:rsid w:val="008E58E7"/>
    <w:rsid w:val="008E71A5"/>
    <w:rsid w:val="00900C6B"/>
    <w:rsid w:val="009342D5"/>
    <w:rsid w:val="00941F3E"/>
    <w:rsid w:val="00957A0B"/>
    <w:rsid w:val="0099361B"/>
    <w:rsid w:val="009A71A0"/>
    <w:rsid w:val="009B1D7A"/>
    <w:rsid w:val="00A0363D"/>
    <w:rsid w:val="00A1049A"/>
    <w:rsid w:val="00A274D9"/>
    <w:rsid w:val="00A42F11"/>
    <w:rsid w:val="00A55507"/>
    <w:rsid w:val="00A742E6"/>
    <w:rsid w:val="00A839AA"/>
    <w:rsid w:val="00AA55FC"/>
    <w:rsid w:val="00AB4028"/>
    <w:rsid w:val="00AB5920"/>
    <w:rsid w:val="00B0749D"/>
    <w:rsid w:val="00B2041C"/>
    <w:rsid w:val="00B248DC"/>
    <w:rsid w:val="00B30074"/>
    <w:rsid w:val="00B30E8E"/>
    <w:rsid w:val="00B42E7C"/>
    <w:rsid w:val="00B60AD9"/>
    <w:rsid w:val="00B64632"/>
    <w:rsid w:val="00B70BA0"/>
    <w:rsid w:val="00B75E0B"/>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2722A"/>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3F42"/>
    <w:rsid w:val="00E74A20"/>
    <w:rsid w:val="00E84B31"/>
    <w:rsid w:val="00E9001F"/>
    <w:rsid w:val="00E93DCB"/>
    <w:rsid w:val="00E94710"/>
    <w:rsid w:val="00EC4414"/>
    <w:rsid w:val="00ED6D74"/>
    <w:rsid w:val="00EE3299"/>
    <w:rsid w:val="00EF663C"/>
    <w:rsid w:val="00F11A77"/>
    <w:rsid w:val="00F468B3"/>
    <w:rsid w:val="00F518C8"/>
    <w:rsid w:val="00F53FC2"/>
    <w:rsid w:val="00F57C21"/>
    <w:rsid w:val="00F634EC"/>
    <w:rsid w:val="00F81EF7"/>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00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0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218628AD554B02A30556E3B4DDB903"/>
        <w:category>
          <w:name w:val="General"/>
          <w:gallery w:val="placeholder"/>
        </w:category>
        <w:types>
          <w:type w:val="bbPlcHdr"/>
        </w:types>
        <w:behaviors>
          <w:behavior w:val="content"/>
        </w:behaviors>
        <w:guid w:val="{7DAEAA5D-35D9-4A91-B21A-0DD944D8B7A9}"/>
      </w:docPartPr>
      <w:docPartBody>
        <w:p w:rsidR="00BE29EB" w:rsidRDefault="00BE29EB">
          <w:pPr>
            <w:pStyle w:val="18218628AD554B02A30556E3B4DDB903"/>
          </w:pPr>
          <w:r w:rsidRPr="000D2886">
            <w:rPr>
              <w:rStyle w:val="PlaceholderText"/>
              <w:rFonts w:ascii="Arial" w:hAnsi="Arial" w:cs="Arial"/>
              <w:sz w:val="20"/>
              <w:szCs w:val="20"/>
            </w:rPr>
            <w:t>Click here to enter text.</w:t>
          </w:r>
        </w:p>
      </w:docPartBody>
    </w:docPart>
    <w:docPart>
      <w:docPartPr>
        <w:name w:val="9291B0C944B84727B6D3E6627D6759D2"/>
        <w:category>
          <w:name w:val="General"/>
          <w:gallery w:val="placeholder"/>
        </w:category>
        <w:types>
          <w:type w:val="bbPlcHdr"/>
        </w:types>
        <w:behaviors>
          <w:behavior w:val="content"/>
        </w:behaviors>
        <w:guid w:val="{94107CDD-4E48-46F5-9BD7-67B2DCACB884}"/>
      </w:docPartPr>
      <w:docPartBody>
        <w:p w:rsidR="00BE29EB" w:rsidRDefault="00BE29EB">
          <w:pPr>
            <w:pStyle w:val="9291B0C944B84727B6D3E6627D6759D2"/>
          </w:pPr>
          <w:r w:rsidRPr="000D2886">
            <w:rPr>
              <w:rStyle w:val="PlaceholderText"/>
              <w:rFonts w:ascii="Arial" w:hAnsi="Arial" w:cs="Arial"/>
              <w:color w:val="000000" w:themeColor="text1"/>
              <w:sz w:val="20"/>
              <w:szCs w:val="20"/>
            </w:rPr>
            <w:t>Click here to enter text.</w:t>
          </w:r>
        </w:p>
      </w:docPartBody>
    </w:docPart>
    <w:docPart>
      <w:docPartPr>
        <w:name w:val="871DEC5A0AEC49C08728DD20F71FA09C"/>
        <w:category>
          <w:name w:val="General"/>
          <w:gallery w:val="placeholder"/>
        </w:category>
        <w:types>
          <w:type w:val="bbPlcHdr"/>
        </w:types>
        <w:behaviors>
          <w:behavior w:val="content"/>
        </w:behaviors>
        <w:guid w:val="{380B1289-C65F-4F02-AB88-D72161C4F3CD}"/>
      </w:docPartPr>
      <w:docPartBody>
        <w:p w:rsidR="00BE29EB" w:rsidRDefault="00BE29EB">
          <w:pPr>
            <w:pStyle w:val="871DEC5A0AEC49C08728DD20F71FA09C"/>
          </w:pPr>
          <w:r w:rsidRPr="0054333F">
            <w:rPr>
              <w:rStyle w:val="PlaceholderText"/>
            </w:rPr>
            <w:t>Click here to enter text.</w:t>
          </w:r>
        </w:p>
      </w:docPartBody>
    </w:docPart>
    <w:docPart>
      <w:docPartPr>
        <w:name w:val="B8A1597BB4C34A1BBC3200D56736476C"/>
        <w:category>
          <w:name w:val="General"/>
          <w:gallery w:val="placeholder"/>
        </w:category>
        <w:types>
          <w:type w:val="bbPlcHdr"/>
        </w:types>
        <w:behaviors>
          <w:behavior w:val="content"/>
        </w:behaviors>
        <w:guid w:val="{AB6B8431-0DE6-468E-AD96-C802E8E90A96}"/>
      </w:docPartPr>
      <w:docPartBody>
        <w:p w:rsidR="00BE29EB" w:rsidRDefault="00BE29EB">
          <w:pPr>
            <w:pStyle w:val="B8A1597BB4C34A1BBC3200D56736476C"/>
          </w:pPr>
          <w:r w:rsidRPr="00A5061B">
            <w:rPr>
              <w:rStyle w:val="PlaceholderText"/>
            </w:rPr>
            <w:t>Click here to enter text.</w:t>
          </w:r>
        </w:p>
      </w:docPartBody>
    </w:docPart>
    <w:docPart>
      <w:docPartPr>
        <w:name w:val="A5C17A03FFD7469798D5275F0CA12338"/>
        <w:category>
          <w:name w:val="General"/>
          <w:gallery w:val="placeholder"/>
        </w:category>
        <w:types>
          <w:type w:val="bbPlcHdr"/>
        </w:types>
        <w:behaviors>
          <w:behavior w:val="content"/>
        </w:behaviors>
        <w:guid w:val="{40AD9105-20F1-4566-AEE2-6CB7045339A0}"/>
      </w:docPartPr>
      <w:docPartBody>
        <w:p w:rsidR="00BE29EB" w:rsidRDefault="00BE29EB">
          <w:pPr>
            <w:pStyle w:val="A5C17A03FFD7469798D5275F0CA12338"/>
          </w:pPr>
          <w:r w:rsidRPr="005141B1">
            <w:rPr>
              <w:rStyle w:val="PlaceholderText"/>
            </w:rPr>
            <w:t>Click here to enter a date.</w:t>
          </w:r>
        </w:p>
      </w:docPartBody>
    </w:docPart>
    <w:docPart>
      <w:docPartPr>
        <w:name w:val="B0B21810137F49A6AB262DCF49AD6D77"/>
        <w:category>
          <w:name w:val="General"/>
          <w:gallery w:val="placeholder"/>
        </w:category>
        <w:types>
          <w:type w:val="bbPlcHdr"/>
        </w:types>
        <w:behaviors>
          <w:behavior w:val="content"/>
        </w:behaviors>
        <w:guid w:val="{F82A0DC3-5928-4515-A3A6-7CC10C41ABFD}"/>
      </w:docPartPr>
      <w:docPartBody>
        <w:p w:rsidR="00BE29EB" w:rsidRDefault="00BE29EB">
          <w:pPr>
            <w:pStyle w:val="B0B21810137F49A6AB262DCF49AD6D77"/>
          </w:pPr>
          <w:r w:rsidRPr="00E6675D">
            <w:rPr>
              <w:rStyle w:val="PlaceholderText"/>
            </w:rPr>
            <w:t>Click here to enter a date.</w:t>
          </w:r>
        </w:p>
      </w:docPartBody>
    </w:docPart>
    <w:docPart>
      <w:docPartPr>
        <w:name w:val="60DD7DB5281A4AC182BA72D543F0C9F3"/>
        <w:category>
          <w:name w:val="General"/>
          <w:gallery w:val="placeholder"/>
        </w:category>
        <w:types>
          <w:type w:val="bbPlcHdr"/>
        </w:types>
        <w:behaviors>
          <w:behavior w:val="content"/>
        </w:behaviors>
        <w:guid w:val="{6E230976-5EF7-4C39-951E-205D6D1397EE}"/>
      </w:docPartPr>
      <w:docPartBody>
        <w:p w:rsidR="00BE29EB" w:rsidRDefault="00BE29EB">
          <w:pPr>
            <w:pStyle w:val="60DD7DB5281A4AC182BA72D543F0C9F3"/>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E29EB"/>
    <w:rsid w:val="00170B0E"/>
    <w:rsid w:val="004E6AF5"/>
    <w:rsid w:val="00564D85"/>
    <w:rsid w:val="008A6EC0"/>
    <w:rsid w:val="009C1EC8"/>
    <w:rsid w:val="00B71C5A"/>
    <w:rsid w:val="00BE29EB"/>
    <w:rsid w:val="00C2088A"/>
    <w:rsid w:val="00EA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9EB"/>
    <w:rPr>
      <w:color w:val="808080"/>
    </w:rPr>
  </w:style>
  <w:style w:type="paragraph" w:customStyle="1" w:styleId="18218628AD554B02A30556E3B4DDB903">
    <w:name w:val="18218628AD554B02A30556E3B4DDB903"/>
    <w:rsid w:val="00BE29EB"/>
  </w:style>
  <w:style w:type="paragraph" w:customStyle="1" w:styleId="9291B0C944B84727B6D3E6627D6759D2">
    <w:name w:val="9291B0C944B84727B6D3E6627D6759D2"/>
    <w:rsid w:val="00BE29EB"/>
  </w:style>
  <w:style w:type="paragraph" w:customStyle="1" w:styleId="AD4FA7171CB34DAE9F345D8CAB63002F">
    <w:name w:val="AD4FA7171CB34DAE9F345D8CAB63002F"/>
    <w:rsid w:val="00BE29EB"/>
  </w:style>
  <w:style w:type="paragraph" w:customStyle="1" w:styleId="78DB169EAD7E4D749992B776D44F2665">
    <w:name w:val="78DB169EAD7E4D749992B776D44F2665"/>
    <w:rsid w:val="00BE29EB"/>
  </w:style>
  <w:style w:type="paragraph" w:customStyle="1" w:styleId="D85DF782284942E4AC9F1F01A2355FEE">
    <w:name w:val="D85DF782284942E4AC9F1F01A2355FEE"/>
    <w:rsid w:val="00BE29EB"/>
  </w:style>
  <w:style w:type="paragraph" w:customStyle="1" w:styleId="871DEC5A0AEC49C08728DD20F71FA09C">
    <w:name w:val="871DEC5A0AEC49C08728DD20F71FA09C"/>
    <w:rsid w:val="00BE29EB"/>
  </w:style>
  <w:style w:type="paragraph" w:customStyle="1" w:styleId="517A448C39B44AA298857BB0B1F9468A">
    <w:name w:val="517A448C39B44AA298857BB0B1F9468A"/>
    <w:rsid w:val="00BE29EB"/>
  </w:style>
  <w:style w:type="paragraph" w:customStyle="1" w:styleId="B8A1597BB4C34A1BBC3200D56736476C">
    <w:name w:val="B8A1597BB4C34A1BBC3200D56736476C"/>
    <w:rsid w:val="00BE29EB"/>
  </w:style>
  <w:style w:type="paragraph" w:customStyle="1" w:styleId="A5C17A03FFD7469798D5275F0CA12338">
    <w:name w:val="A5C17A03FFD7469798D5275F0CA12338"/>
    <w:rsid w:val="00BE29EB"/>
  </w:style>
  <w:style w:type="paragraph" w:customStyle="1" w:styleId="B0B21810137F49A6AB262DCF49AD6D77">
    <w:name w:val="B0B21810137F49A6AB262DCF49AD6D77"/>
    <w:rsid w:val="00BE29EB"/>
  </w:style>
  <w:style w:type="paragraph" w:customStyle="1" w:styleId="60DD7DB5281A4AC182BA72D543F0C9F3">
    <w:name w:val="60DD7DB5281A4AC182BA72D543F0C9F3"/>
    <w:rsid w:val="00BE29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C1736-7798-4972-B95B-278FB7D626DD}"/>
</file>

<file path=customXml/itemProps2.xml><?xml version="1.0" encoding="utf-8"?>
<ds:datastoreItem xmlns:ds="http://schemas.openxmlformats.org/officeDocument/2006/customXml" ds:itemID="{2662D3A5-0369-44B5-A908-57281E909C7A}"/>
</file>

<file path=customXml/itemProps3.xml><?xml version="1.0" encoding="utf-8"?>
<ds:datastoreItem xmlns:ds="http://schemas.openxmlformats.org/officeDocument/2006/customXml" ds:itemID="{F719FB03-82CC-4D30-B0B9-F830C8035C27}"/>
</file>

<file path=customXml/itemProps4.xml><?xml version="1.0" encoding="utf-8"?>
<ds:datastoreItem xmlns:ds="http://schemas.openxmlformats.org/officeDocument/2006/customXml" ds:itemID="{AF4CD6FC-E010-4B15-B442-1A3133A86427}"/>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5</cp:revision>
  <cp:lastPrinted>2011-08-19T16:17:00Z</cp:lastPrinted>
  <dcterms:created xsi:type="dcterms:W3CDTF">2015-09-08T23:56:00Z</dcterms:created>
  <dcterms:modified xsi:type="dcterms:W3CDTF">2015-09-28T20:48:00Z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