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411BF9">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411BF9">
              <w:rPr>
                <w:rFonts w:ascii="Times New Roman" w:hAnsi="Times New Roman"/>
              </w:rPr>
              <w:t>household goods moving</w:t>
            </w:r>
            <w:r w:rsidR="00452396">
              <w:rPr>
                <w:rFonts w:ascii="Times New Roman" w:hAnsi="Times New Roman"/>
              </w:rPr>
              <w:t xml:space="preserve"> p</w:t>
            </w:r>
            <w:r w:rsidR="005A0243" w:rsidRPr="00A35B7D">
              <w:rPr>
                <w:rFonts w:ascii="Times New Roman" w:hAnsi="Times New Roman"/>
              </w:rPr>
              <w:t xml:space="preserve">ermit </w:t>
            </w:r>
            <w:r w:rsidR="00411BF9">
              <w:rPr>
                <w:rFonts w:ascii="Times New Roman" w:hAnsi="Times New Roman"/>
              </w:rPr>
              <w:t>THG</w:t>
            </w:r>
            <w:r w:rsidR="005A0243" w:rsidRPr="00A35B7D">
              <w:rPr>
                <w:rFonts w:ascii="Times New Roman" w:hAnsi="Times New Roman"/>
              </w:rPr>
              <w:t>-</w:t>
            </w:r>
            <w:r w:rsidR="00411BF9">
              <w:rPr>
                <w:rFonts w:ascii="Times New Roman" w:hAnsi="Times New Roman"/>
              </w:rPr>
              <w:t>64060</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411BF9" w:rsidP="000C1E66">
            <w:pPr>
              <w:rPr>
                <w:rFonts w:ascii="Times New Roman" w:hAnsi="Times New Roman"/>
              </w:rPr>
            </w:pPr>
            <w:r>
              <w:rPr>
                <w:rFonts w:ascii="Times New Roman" w:hAnsi="Times New Roman"/>
              </w:rPr>
              <w:t>PMC MOVING, LLC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411BF9">
              <w:rPr>
                <w:rFonts w:ascii="Times New Roman" w:hAnsi="Times New Roman"/>
              </w:rPr>
              <w:t>144173</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411BF9">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411BF9">
        <w:rPr>
          <w:rFonts w:ascii="Times New Roman" w:hAnsi="Times New Roman"/>
        </w:rPr>
        <w:t>December 31, 2014</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411BF9">
        <w:rPr>
          <w:rFonts w:ascii="Times New Roman" w:hAnsi="Times New Roman"/>
        </w:rPr>
        <w:t>Commission</w:t>
      </w:r>
      <w:r>
        <w:rPr>
          <w:rFonts w:ascii="Times New Roman" w:hAnsi="Times New Roman"/>
        </w:rPr>
        <w:t xml:space="preserve"> (</w:t>
      </w:r>
      <w:r w:rsidR="00411BF9">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411BF9">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411BF9">
        <w:rPr>
          <w:rFonts w:ascii="Times New Roman" w:hAnsi="Times New Roman"/>
        </w:rPr>
        <w:t>144173</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411BF9">
        <w:rPr>
          <w:rFonts w:ascii="Times New Roman" w:hAnsi="Times New Roman"/>
        </w:rPr>
        <w:t>household goods moving</w:t>
      </w:r>
      <w:r w:rsidR="005A0243" w:rsidRPr="00A35B7D">
        <w:rPr>
          <w:rFonts w:ascii="Times New Roman" w:hAnsi="Times New Roman"/>
        </w:rPr>
        <w:t xml:space="preserve"> </w:t>
      </w:r>
      <w:r w:rsidR="00452396">
        <w:rPr>
          <w:rFonts w:ascii="Times New Roman" w:hAnsi="Times New Roman"/>
        </w:rPr>
        <w:t>p</w:t>
      </w:r>
      <w:r w:rsidR="005A0243" w:rsidRPr="00A35B7D">
        <w:rPr>
          <w:rFonts w:ascii="Times New Roman" w:hAnsi="Times New Roman"/>
        </w:rPr>
        <w:t xml:space="preserve">ermit </w:t>
      </w:r>
      <w:r w:rsidR="00411BF9">
        <w:rPr>
          <w:rFonts w:ascii="Times New Roman" w:hAnsi="Times New Roman"/>
        </w:rPr>
        <w:t>THG</w:t>
      </w:r>
      <w:r w:rsidR="005A0243" w:rsidRPr="00A35B7D">
        <w:rPr>
          <w:rFonts w:ascii="Times New Roman" w:hAnsi="Times New Roman"/>
        </w:rPr>
        <w:t>-</w:t>
      </w:r>
      <w:r w:rsidR="00411BF9">
        <w:rPr>
          <w:rFonts w:ascii="Times New Roman" w:hAnsi="Times New Roman"/>
        </w:rPr>
        <w:t>64060</w:t>
      </w:r>
      <w:r w:rsidR="005A0243" w:rsidRPr="00A35B7D">
        <w:rPr>
          <w:rFonts w:ascii="Times New Roman" w:hAnsi="Times New Roman"/>
        </w:rPr>
        <w:t xml:space="preserve">, in the name </w:t>
      </w:r>
      <w:r>
        <w:rPr>
          <w:rFonts w:ascii="Times New Roman" w:hAnsi="Times New Roman"/>
        </w:rPr>
        <w:t xml:space="preserve">of </w:t>
      </w:r>
      <w:r w:rsidR="00411BF9">
        <w:rPr>
          <w:rFonts w:ascii="Times New Roman" w:hAnsi="Times New Roman"/>
        </w:rPr>
        <w:t>PMC Moving, LLC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411BF9">
        <w:rPr>
          <w:rFonts w:ascii="Times New Roman" w:hAnsi="Times New Roman"/>
        </w:rPr>
        <w:t>household goods moving</w:t>
      </w:r>
      <w:r w:rsidRPr="00A35B7D">
        <w:rPr>
          <w:rFonts w:ascii="Times New Roman" w:hAnsi="Times New Roman"/>
        </w:rPr>
        <w:t xml:space="preserve"> </w:t>
      </w:r>
      <w:r w:rsidR="00452396">
        <w:rPr>
          <w:rFonts w:ascii="Times New Roman" w:hAnsi="Times New Roman"/>
        </w:rPr>
        <w:t>p</w:t>
      </w:r>
      <w:r w:rsidRPr="00A35B7D">
        <w:rPr>
          <w:rFonts w:ascii="Times New Roman" w:hAnsi="Times New Roman"/>
        </w:rPr>
        <w:t xml:space="preserve">ermit </w:t>
      </w:r>
      <w:r w:rsidR="00411BF9">
        <w:rPr>
          <w:rFonts w:ascii="Times New Roman" w:hAnsi="Times New Roman"/>
        </w:rPr>
        <w:t>THG</w:t>
      </w:r>
      <w:r w:rsidRPr="00A35B7D">
        <w:rPr>
          <w:rFonts w:ascii="Times New Roman" w:hAnsi="Times New Roman"/>
        </w:rPr>
        <w:t>-</w:t>
      </w:r>
      <w:r w:rsidR="00411BF9">
        <w:rPr>
          <w:rFonts w:ascii="Times New Roman" w:hAnsi="Times New Roman"/>
        </w:rPr>
        <w:t>64060</w:t>
      </w:r>
      <w:r w:rsidR="001C6F1F">
        <w:rPr>
          <w:rFonts w:ascii="Times New Roman" w:hAnsi="Times New Roman"/>
        </w:rPr>
        <w:t xml:space="preserve"> </w:t>
      </w:r>
      <w:r w:rsidRPr="00A35B7D">
        <w:rPr>
          <w:rFonts w:ascii="Times New Roman" w:hAnsi="Times New Roman"/>
        </w:rPr>
        <w:t xml:space="preserve">was filed with this </w:t>
      </w:r>
      <w:r w:rsidR="00411BF9">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411BF9">
        <w:rPr>
          <w:rFonts w:ascii="Times New Roman" w:hAnsi="Times New Roman"/>
        </w:rPr>
        <w:t>household goods moving</w:t>
      </w:r>
      <w:r w:rsidRPr="00A35B7D">
        <w:rPr>
          <w:rFonts w:ascii="Times New Roman" w:hAnsi="Times New Roman"/>
        </w:rPr>
        <w:t xml:space="preserve"> </w:t>
      </w:r>
      <w:r w:rsidR="00452396">
        <w:rPr>
          <w:rFonts w:ascii="Times New Roman" w:hAnsi="Times New Roman"/>
        </w:rPr>
        <w:t>p</w:t>
      </w:r>
      <w:r w:rsidRPr="00A35B7D">
        <w:rPr>
          <w:rFonts w:ascii="Times New Roman" w:hAnsi="Times New Roman"/>
        </w:rPr>
        <w:t xml:space="preserve">ermit </w:t>
      </w:r>
    </w:p>
    <w:p w:rsidR="005A0243" w:rsidRPr="00A35B7D" w:rsidRDefault="00411BF9" w:rsidP="002D7BC4">
      <w:pPr>
        <w:ind w:left="-720" w:firstLine="720"/>
        <w:rPr>
          <w:rFonts w:ascii="Times New Roman" w:hAnsi="Times New Roman"/>
        </w:rPr>
      </w:pPr>
      <w:r>
        <w:rPr>
          <w:rFonts w:ascii="Times New Roman" w:hAnsi="Times New Roman"/>
        </w:rPr>
        <w:t>THG</w:t>
      </w:r>
      <w:r w:rsidR="005A0243" w:rsidRPr="00A35B7D">
        <w:rPr>
          <w:rFonts w:ascii="Times New Roman" w:hAnsi="Times New Roman"/>
        </w:rPr>
        <w:t>-</w:t>
      </w:r>
      <w:r>
        <w:rPr>
          <w:rFonts w:ascii="Times New Roman" w:hAnsi="Times New Roman"/>
        </w:rPr>
        <w:t>64060</w:t>
      </w:r>
      <w:r w:rsidR="005A0243" w:rsidRPr="00A35B7D">
        <w:rPr>
          <w:rFonts w:ascii="Times New Roman" w:hAnsi="Times New Roman"/>
        </w:rPr>
        <w:t xml:space="preserve"> is properly filed.</w:t>
      </w:r>
      <w:r w:rsidR="005A0243"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411BF9">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411BF9">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411BF9">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411BF9">
        <w:rPr>
          <w:rFonts w:ascii="Times New Roman" w:hAnsi="Times New Roman"/>
        </w:rPr>
        <w:t>144173</w:t>
      </w:r>
      <w:r w:rsidRPr="00A35B7D">
        <w:rPr>
          <w:rFonts w:ascii="Times New Roman" w:hAnsi="Times New Roman"/>
        </w:rPr>
        <w:t xml:space="preserve"> dated </w:t>
      </w:r>
      <w:r w:rsidR="00411BF9">
        <w:rPr>
          <w:rFonts w:ascii="Times New Roman" w:hAnsi="Times New Roman"/>
        </w:rPr>
        <w:t>December 31, 2014</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411BF9">
        <w:rPr>
          <w:rFonts w:ascii="Times New Roman" w:hAnsi="Times New Roman"/>
        </w:rPr>
        <w:t>household goods moving</w:t>
      </w:r>
      <w:r w:rsidRPr="00A35B7D">
        <w:rPr>
          <w:rFonts w:ascii="Times New Roman" w:hAnsi="Times New Roman"/>
        </w:rPr>
        <w:t xml:space="preserve"> Permit </w:t>
      </w:r>
      <w:r w:rsidR="00411BF9">
        <w:rPr>
          <w:rFonts w:ascii="Times New Roman" w:hAnsi="Times New Roman"/>
        </w:rPr>
        <w:t>THG</w:t>
      </w:r>
      <w:r w:rsidRPr="00A35B7D">
        <w:rPr>
          <w:rFonts w:ascii="Times New Roman" w:hAnsi="Times New Roman"/>
        </w:rPr>
        <w:t>-</w:t>
      </w:r>
      <w:r w:rsidR="00411BF9">
        <w:rPr>
          <w:rFonts w:ascii="Times New Roman" w:hAnsi="Times New Roman"/>
        </w:rPr>
        <w:t>64060</w:t>
      </w:r>
      <w:r w:rsidRPr="00A35B7D">
        <w:rPr>
          <w:rFonts w:ascii="Times New Roman" w:hAnsi="Times New Roman"/>
        </w:rPr>
        <w:t xml:space="preserve">, in the name of </w:t>
      </w:r>
      <w:bookmarkStart w:id="1" w:name="Text13"/>
      <w:r w:rsidR="00411BF9">
        <w:rPr>
          <w:rFonts w:ascii="Times New Roman" w:hAnsi="Times New Roman"/>
        </w:rPr>
        <w:t>PMC Moving, LLC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411BF9">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411BF9">
        <w:rPr>
          <w:rFonts w:ascii="Times New Roman" w:hAnsi="Times New Roman"/>
        </w:rPr>
        <w:t>January 6,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411BF9">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411BF9">
        <w:rPr>
          <w:rFonts w:ascii="Times New Roman" w:hAnsi="Times New Roman"/>
          <w:bCs/>
        </w:rPr>
        <w:t>Commission</w:t>
      </w:r>
      <w:r w:rsidRPr="00D67634">
        <w:rPr>
          <w:rFonts w:ascii="Times New Roman" w:hAnsi="Times New Roman"/>
          <w:bCs/>
        </w:rPr>
        <w:t xml:space="preserve"> review of this decision by filing a request for </w:t>
      </w:r>
      <w:r w:rsidR="00411BF9">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411BF9">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411BF9">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9F" w:rsidRDefault="0072299F">
      <w:r>
        <w:separator/>
      </w:r>
    </w:p>
  </w:endnote>
  <w:endnote w:type="continuationSeparator" w:id="0">
    <w:p w:rsidR="0072299F" w:rsidRDefault="0072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F9" w:rsidRDefault="00411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F9" w:rsidRDefault="00411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F9" w:rsidRDefault="00411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9F" w:rsidRDefault="0072299F">
      <w:r>
        <w:separator/>
      </w:r>
    </w:p>
  </w:footnote>
  <w:footnote w:type="continuationSeparator" w:id="0">
    <w:p w:rsidR="0072299F" w:rsidRDefault="0072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F9" w:rsidRDefault="00411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411BF9" w:rsidRPr="00411BF9">
      <w:rPr>
        <w:rFonts w:ascii="Times New Roman" w:hAnsi="Times New Roman"/>
        <w:b/>
        <w:sz w:val="20"/>
        <w:szCs w:val="20"/>
      </w:rPr>
      <w:t>144173</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411BF9">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411BF9" w:rsidRPr="00411BF9">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F9"/>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1BF9"/>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2299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645F80D-0CA5-43D6-9CEA-BB160610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85CEDCF6B7438D960705578F9B42" ma:contentTypeVersion="167" ma:contentTypeDescription="" ma:contentTypeScope="" ma:versionID="c48cb65beaf232dae40abdd8fb7e84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2014-12-31T08:00:00+00:00</OpenedDate>
    <Date1 xmlns="dc463f71-b30c-4ab2-9473-d307f9d35888">2015-01-07T08:00:00+00:00</Date1>
    <IsDocumentOrder xmlns="dc463f71-b30c-4ab2-9473-d307f9d35888">true</IsDocumentOrder>
    <IsHighlyConfidential xmlns="dc463f71-b30c-4ab2-9473-d307f9d35888">false</IsHighlyConfidential>
    <CaseCompanyNames xmlns="dc463f71-b30c-4ab2-9473-d307f9d35888">PMC Moving, LLC</CaseCompanyNames>
    <DocketNumber xmlns="dc463f71-b30c-4ab2-9473-d307f9d35888">144173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138E17-CDBD-41D8-A398-FBAB8744D7BC}"/>
</file>

<file path=customXml/itemProps2.xml><?xml version="1.0" encoding="utf-8"?>
<ds:datastoreItem xmlns:ds="http://schemas.openxmlformats.org/officeDocument/2006/customXml" ds:itemID="{57F70BC1-4BC7-4A62-B168-8151939A5BF3}"/>
</file>

<file path=customXml/itemProps3.xml><?xml version="1.0" encoding="utf-8"?>
<ds:datastoreItem xmlns:ds="http://schemas.openxmlformats.org/officeDocument/2006/customXml" ds:itemID="{90D37A3E-4AE6-4A4D-96BB-E2E76354E967}"/>
</file>

<file path=customXml/itemProps4.xml><?xml version="1.0" encoding="utf-8"?>
<ds:datastoreItem xmlns:ds="http://schemas.openxmlformats.org/officeDocument/2006/customXml" ds:itemID="{2DD11484-4DF6-4313-818A-35DBF18C301D}"/>
</file>

<file path=docProps/app.xml><?xml version="1.0" encoding="utf-8"?>
<Properties xmlns="http://schemas.openxmlformats.org/officeDocument/2006/extended-properties" xmlns:vt="http://schemas.openxmlformats.org/officeDocument/2006/docPropsVTypes">
  <Template>CC #10 - TV Rescind Cancel of CC permit</Template>
  <TotalTime>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2015-01-06T18:18:00Z</dcterms:created>
  <dcterms:modified xsi:type="dcterms:W3CDTF">2015-01-06T18:21:00Z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0x0101006E56B4D1795A2E4DB2F0B01679ED314A00429385CEDCF6B7438D960705578F9B42</vt:lpwstr>
  </property>
  <property fmtid="{D5CDD505-2E9C-101B-9397-08002B2CF9AE}" pid="3" name="_docset_NoMedatataSyncRequired">
    <vt:lpwstr>False</vt:lpwstr>
  </property>
</Properties>
</file>