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184B4" w14:textId="77777777" w:rsidR="00872592" w:rsidRDefault="0008518F">
      <w:pP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Filing a Statement for Customer Notices for rate increases:</w:t>
      </w:r>
    </w:p>
    <w:p w14:paraId="361CC85B" w14:textId="77777777" w:rsidR="0008518F" w:rsidRDefault="0008518F"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According to </w:t>
      </w:r>
      <w:r>
        <w:rPr>
          <w:color w:val="222222"/>
          <w:sz w:val="14"/>
          <w:szCs w:val="14"/>
          <w:shd w:val="clear" w:color="auto" w:fill="FFFFFF"/>
        </w:rPr>
        <w:t> </w:t>
      </w:r>
      <w:r>
        <w:rPr>
          <w:rStyle w:val="apple-converted-space"/>
          <w:color w:val="222222"/>
          <w:sz w:val="14"/>
          <w:szCs w:val="14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z w:val="20"/>
            <w:szCs w:val="20"/>
            <w:u w:val="none"/>
            <w:shd w:val="clear" w:color="auto" w:fill="FFFFFF"/>
          </w:rPr>
          <w:t>WAC 480-30-321</w:t>
        </w:r>
      </w:hyperlink>
      <w:r>
        <w:t xml:space="preserve">, BML Investments LLC, </w:t>
      </w:r>
      <w:proofErr w:type="spellStart"/>
      <w:r>
        <w:t>dba</w:t>
      </w:r>
      <w:proofErr w:type="spellEnd"/>
      <w:r>
        <w:t xml:space="preserve"> Wenatchee Valley Shuttle has given customer notice of proposed rate increase as stated below:</w:t>
      </w:r>
    </w:p>
    <w:p w14:paraId="093F122B" w14:textId="7D665ABD" w:rsidR="0008518F" w:rsidRDefault="0008518F" w:rsidP="0008518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The notice was posted on November 15</w:t>
      </w:r>
      <w:r w:rsidRPr="0008518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, 2013, inside both vehicles Wenatchee Valley Shuttle operates.  The notice was also posted on the main home page of the company’s website on November 13</w:t>
      </w:r>
      <w:r w:rsidRPr="0008518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, 2013.  Wenat</w:t>
      </w:r>
      <w:r w:rsidR="00EA579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chee Valley Shuttle has no public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building or customer location for posting a notice.  </w:t>
      </w:r>
    </w:p>
    <w:p w14:paraId="53A8BD8F" w14:textId="77777777" w:rsidR="0008518F" w:rsidRDefault="0008518F" w:rsidP="0008518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The notices were posted as described above, and were issued on November 18</w:t>
      </w:r>
      <w:r w:rsidRPr="0008518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, 2013, with over 30 days before the proposed effective date of December 18</w:t>
      </w:r>
      <w:r w:rsidRPr="0008518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, 2013.</w:t>
      </w:r>
    </w:p>
    <w:p w14:paraId="0B7CEACC" w14:textId="77777777" w:rsidR="0008518F" w:rsidRDefault="0008518F" w:rsidP="0008518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The notice states:</w:t>
      </w:r>
    </w:p>
    <w:p w14:paraId="52485166" w14:textId="77777777" w:rsidR="0008518F" w:rsidRDefault="0008518F" w:rsidP="0008518F">
      <w:pPr>
        <w:pStyle w:val="ListParagraph"/>
        <w:rPr>
          <w:rFonts w:ascii="Tahoma" w:hAnsi="Tahoma" w:cs="Tahoma"/>
          <w:sz w:val="27"/>
          <w:szCs w:val="27"/>
          <w:shd w:val="clear" w:color="auto" w:fill="FFEDCC"/>
        </w:rPr>
      </w:pPr>
      <w:r w:rsidRPr="009100C7">
        <w:rPr>
          <w:rFonts w:ascii="Tahoma" w:hAnsi="Tahoma" w:cs="Tahoma"/>
          <w:sz w:val="27"/>
          <w:szCs w:val="27"/>
          <w:shd w:val="clear" w:color="auto" w:fill="FFEDCC"/>
        </w:rPr>
        <w:t>Effective December 18, 2013, Wenatchee Valley Shuttle will change its rates. One-way fares will be $45.00 and round-trip fares will be $90.00, all taxes and costs are included in this price. Should you need to contact us, please email Monique at</w:t>
      </w:r>
      <w:r w:rsidR="009100C7">
        <w:rPr>
          <w:rFonts w:ascii="Tahoma" w:hAnsi="Tahoma" w:cs="Tahoma"/>
          <w:sz w:val="27"/>
          <w:szCs w:val="27"/>
          <w:shd w:val="clear" w:color="auto" w:fill="FFEDCC"/>
        </w:rPr>
        <w:t xml:space="preserve"> </w:t>
      </w:r>
      <w:hyperlink r:id="rId7" w:history="1">
        <w:r w:rsidRPr="009100C7">
          <w:rPr>
            <w:rStyle w:val="Hyperlink"/>
            <w:rFonts w:ascii="Tahoma" w:hAnsi="Tahoma" w:cs="Tahoma"/>
            <w:color w:val="auto"/>
            <w:sz w:val="27"/>
            <w:szCs w:val="27"/>
          </w:rPr>
          <w:t>monique@wenatcheevalleyshuttle.com</w:t>
        </w:r>
      </w:hyperlink>
      <w:r w:rsidRPr="009100C7">
        <w:rPr>
          <w:rStyle w:val="apple-converted-space"/>
          <w:rFonts w:ascii="Tahoma" w:hAnsi="Tahoma" w:cs="Tahoma"/>
          <w:sz w:val="27"/>
          <w:szCs w:val="27"/>
          <w:shd w:val="clear" w:color="auto" w:fill="FFEDCC"/>
        </w:rPr>
        <w:t> </w:t>
      </w:r>
      <w:r w:rsidRPr="009100C7">
        <w:rPr>
          <w:rFonts w:ascii="Tahoma" w:hAnsi="Tahoma" w:cs="Tahoma"/>
          <w:sz w:val="27"/>
          <w:szCs w:val="27"/>
          <w:shd w:val="clear" w:color="auto" w:fill="FFEDCC"/>
        </w:rPr>
        <w:t>or call (509) 293-</w:t>
      </w:r>
      <w:proofErr w:type="gramStart"/>
      <w:r w:rsidRPr="009100C7">
        <w:rPr>
          <w:rFonts w:ascii="Tahoma" w:hAnsi="Tahoma" w:cs="Tahoma"/>
          <w:sz w:val="27"/>
          <w:szCs w:val="27"/>
          <w:shd w:val="clear" w:color="auto" w:fill="FFEDCC"/>
        </w:rPr>
        <w:t>5773.</w:t>
      </w:r>
      <w:proofErr w:type="gramEnd"/>
      <w:r w:rsidRPr="009100C7">
        <w:rPr>
          <w:rFonts w:ascii="Tahoma" w:hAnsi="Tahoma" w:cs="Tahoma"/>
          <w:sz w:val="27"/>
          <w:szCs w:val="27"/>
          <w:shd w:val="clear" w:color="auto" w:fill="FFEDCC"/>
        </w:rPr>
        <w:t xml:space="preserve"> </w:t>
      </w:r>
      <w:proofErr w:type="gramStart"/>
      <w:r w:rsidRPr="009100C7">
        <w:rPr>
          <w:rFonts w:ascii="Tahoma" w:hAnsi="Tahoma" w:cs="Tahoma"/>
          <w:sz w:val="27"/>
          <w:szCs w:val="27"/>
          <w:shd w:val="clear" w:color="auto" w:fill="FFEDCC"/>
        </w:rPr>
        <w:t>Issued November 18th, 2013.</w:t>
      </w:r>
      <w:proofErr w:type="gramEnd"/>
      <w:r w:rsidRPr="009100C7">
        <w:rPr>
          <w:rFonts w:ascii="Tahoma" w:hAnsi="Tahoma" w:cs="Tahoma"/>
          <w:sz w:val="27"/>
          <w:szCs w:val="27"/>
          <w:shd w:val="clear" w:color="auto" w:fill="FFEDCC"/>
        </w:rPr>
        <w:t xml:space="preserve"> To comment or oppose this proposal you may contact</w:t>
      </w:r>
      <w:r w:rsidRPr="009100C7">
        <w:rPr>
          <w:rStyle w:val="apple-converted-space"/>
          <w:rFonts w:ascii="Tahoma" w:hAnsi="Tahoma" w:cs="Tahoma"/>
          <w:sz w:val="27"/>
          <w:szCs w:val="27"/>
          <w:shd w:val="clear" w:color="auto" w:fill="FFEDCC"/>
        </w:rPr>
        <w:t> </w:t>
      </w:r>
      <w:hyperlink r:id="rId8" w:history="1">
        <w:r w:rsidRPr="009100C7">
          <w:rPr>
            <w:rStyle w:val="Hyperlink"/>
            <w:rFonts w:ascii="Tahoma" w:hAnsi="Tahoma" w:cs="Tahoma"/>
            <w:color w:val="auto"/>
            <w:sz w:val="27"/>
            <w:szCs w:val="27"/>
          </w:rPr>
          <w:t>Washington State Utilities commission</w:t>
        </w:r>
      </w:hyperlink>
      <w:r w:rsidR="009100C7">
        <w:rPr>
          <w:rFonts w:ascii="Tahoma" w:hAnsi="Tahoma" w:cs="Tahoma"/>
          <w:sz w:val="27"/>
          <w:szCs w:val="27"/>
          <w:shd w:val="clear" w:color="auto" w:fill="FFEDCC"/>
        </w:rPr>
        <w:t xml:space="preserve"> (link available).</w:t>
      </w:r>
    </w:p>
    <w:p w14:paraId="3B67A639" w14:textId="77777777" w:rsidR="009100C7" w:rsidRPr="009100C7" w:rsidRDefault="009100C7" w:rsidP="0008518F">
      <w:pPr>
        <w:pStyle w:val="ListParagrap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sectPr w:rsidR="009100C7" w:rsidRPr="0091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936BF"/>
    <w:multiLevelType w:val="hybridMultilevel"/>
    <w:tmpl w:val="308E2B9E"/>
    <w:lvl w:ilvl="0" w:tplc="D26C15D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8F"/>
    <w:rsid w:val="0008518F"/>
    <w:rsid w:val="000E2466"/>
    <w:rsid w:val="00872592"/>
    <w:rsid w:val="009100C7"/>
    <w:rsid w:val="00920BAB"/>
    <w:rsid w:val="00EA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76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8518F"/>
  </w:style>
  <w:style w:type="character" w:styleId="Hyperlink">
    <w:name w:val="Hyperlink"/>
    <w:basedOn w:val="DefaultParagraphFont"/>
    <w:uiPriority w:val="99"/>
    <w:semiHidden/>
    <w:unhideWhenUsed/>
    <w:rsid w:val="000851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5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8518F"/>
  </w:style>
  <w:style w:type="character" w:styleId="Hyperlink">
    <w:name w:val="Hyperlink"/>
    <w:basedOn w:val="DefaultParagraphFont"/>
    <w:uiPriority w:val="99"/>
    <w:semiHidden/>
    <w:unhideWhenUsed/>
    <w:rsid w:val="000851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5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c.wa.gov/consumers/Pages/ConsumerComplaints.aspx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monique@wenatcheevalleyshuttle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ps.leg.wa.gov/wac/default.aspx?cite=480-30-321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2013-11-18T08:00:00+00:00</OpenedDate>
    <Date1 xmlns="dc463f71-b30c-4ab2-9473-d307f9d35888">2013-11-26T08:00:00+00:00</Date1>
    <IsDocumentOrder xmlns="dc463f71-b30c-4ab2-9473-d307f9d35888" xsi:nil="true"/>
    <IsHighlyConfidential xmlns="dc463f71-b30c-4ab2-9473-d307f9d35888">false</IsHighlyConfidential>
    <CaseCompanyNames xmlns="dc463f71-b30c-4ab2-9473-d307f9d35888">BML Investments LLC</CaseCompanyNames>
    <DocketNumber xmlns="dc463f71-b30c-4ab2-9473-d307f9d35888">132127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18E95D84F38C4FA512683F85739582" ma:contentTypeVersion="135" ma:contentTypeDescription="" ma:contentTypeScope="" ma:versionID="01998bdacf3f0be0d726571c102503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BD22ABE-6B51-48F5-8E55-7A5994152463}"/>
</file>

<file path=customXml/itemProps2.xml><?xml version="1.0" encoding="utf-8"?>
<ds:datastoreItem xmlns:ds="http://schemas.openxmlformats.org/officeDocument/2006/customXml" ds:itemID="{F368F30F-C51D-49BF-A19E-DFC8AA015EBA}"/>
</file>

<file path=customXml/itemProps3.xml><?xml version="1.0" encoding="utf-8"?>
<ds:datastoreItem xmlns:ds="http://schemas.openxmlformats.org/officeDocument/2006/customXml" ds:itemID="{6EEC6148-B822-4FA5-9573-91246901A533}"/>
</file>

<file path=customXml/itemProps4.xml><?xml version="1.0" encoding="utf-8"?>
<ds:datastoreItem xmlns:ds="http://schemas.openxmlformats.org/officeDocument/2006/customXml" ds:itemID="{1DAB7B41-0571-4AA1-96ED-1014360740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Lott</dc:creator>
  <cp:lastModifiedBy>Wyse, Lisa (UTC)</cp:lastModifiedBy>
  <cp:revision>2</cp:revision>
  <dcterms:created xsi:type="dcterms:W3CDTF">2013-11-26T17:05:00Z</dcterms:created>
  <dcterms:modified xsi:type="dcterms:W3CDTF">2013-11-26T17:05:00Z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0x0101006E56B4D1795A2E4DB2F0B01679ED314A00B218E95D84F38C4FA512683F85739582</vt:lpwstr>
  </property>
  <property fmtid="{D5CDD505-2E9C-101B-9397-08002B2CF9AE}" pid="3" name="_docset_NoMedatataSyncRequired">
    <vt:lpwstr>False</vt:lpwstr>
  </property>
</Properties>
</file>