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Pr="00C53257" w:rsidRDefault="00C20D61">
      <w:pPr>
        <w:jc w:val="center"/>
        <w:rPr>
          <w:b/>
          <w:bCs/>
        </w:rPr>
      </w:pPr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>
        <w:trPr>
          <w:trHeight w:val="2842"/>
        </w:trPr>
        <w:tc>
          <w:tcPr>
            <w:tcW w:w="4708" w:type="dxa"/>
          </w:tcPr>
          <w:p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:rsidR="009E3D31" w:rsidRPr="00C53257" w:rsidRDefault="009E3D31" w:rsidP="009E3D31">
            <w:pPr>
              <w:tabs>
                <w:tab w:val="left" w:pos="1320"/>
              </w:tabs>
            </w:pPr>
          </w:p>
          <w:p w:rsidR="00C93184" w:rsidRPr="00D00B1F" w:rsidRDefault="00C93184" w:rsidP="00C93184">
            <w:pPr>
              <w:keepLines/>
              <w:rPr>
                <w:caps/>
                <w:sz w:val="25"/>
                <w:szCs w:val="25"/>
              </w:rPr>
            </w:pPr>
            <w:r>
              <w:rPr>
                <w:caps/>
                <w:sz w:val="25"/>
                <w:szCs w:val="25"/>
              </w:rPr>
              <w:t xml:space="preserve">Jorge humberto luna-lopez </w:t>
            </w:r>
            <w:r>
              <w:rPr>
                <w:sz w:val="25"/>
                <w:szCs w:val="25"/>
              </w:rPr>
              <w:t xml:space="preserve">d/b/a </w:t>
            </w:r>
            <w:r>
              <w:rPr>
                <w:caps/>
                <w:sz w:val="25"/>
                <w:szCs w:val="25"/>
              </w:rPr>
              <w:t xml:space="preserve">pro movers </w:t>
            </w:r>
            <w:r>
              <w:t>aka UR MOVING SOLUTIONS</w:t>
            </w:r>
          </w:p>
          <w:p w:rsidR="00DF3A1A" w:rsidRPr="00C53257" w:rsidRDefault="00DF3A1A" w:rsidP="002B4258">
            <w:pPr>
              <w:keepLines/>
              <w:tabs>
                <w:tab w:val="left" w:pos="1425"/>
              </w:tabs>
            </w:pPr>
          </w:p>
          <w:p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BB2590" w:rsidRPr="00C53257" w:rsidRDefault="00447297">
            <w:pPr>
              <w:keepLines/>
            </w:pPr>
            <w:r w:rsidRPr="00C53257">
              <w:t>)</w:t>
            </w:r>
          </w:p>
          <w:p w:rsidR="004256EF" w:rsidRPr="00C53257" w:rsidRDefault="007D1628">
            <w:pPr>
              <w:keepLines/>
            </w:pPr>
            <w:r w:rsidRPr="00C53257">
              <w:t>)</w:t>
            </w:r>
          </w:p>
          <w:p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7221D8">
              <w:rPr>
                <w:bCs/>
              </w:rPr>
              <w:t>131607</w:t>
            </w:r>
          </w:p>
          <w:p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>
        <w:trPr>
          <w:trHeight w:val="70"/>
        </w:trPr>
        <w:tc>
          <w:tcPr>
            <w:tcW w:w="4708" w:type="dxa"/>
          </w:tcPr>
          <w:p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C93184">
        <w:t xml:space="preserve">Jorge </w:t>
      </w:r>
      <w:proofErr w:type="spellStart"/>
      <w:r w:rsidR="00C93184">
        <w:t>Humberto</w:t>
      </w:r>
      <w:proofErr w:type="spellEnd"/>
      <w:r w:rsidR="00C93184">
        <w:t xml:space="preserve"> Luna-Lopez</w:t>
      </w:r>
      <w:r w:rsidR="00D15241">
        <w:t xml:space="preserve"> d/b/a </w:t>
      </w:r>
      <w:r w:rsidR="00C93184">
        <w:t>Pro Movers aka UR Moving Solutions</w:t>
      </w:r>
      <w:r w:rsidRPr="00C53257">
        <w:rPr>
          <w:color w:val="000000"/>
        </w:rPr>
        <w:t>:</w:t>
      </w: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am</w:t>
      </w:r>
      <w:r w:rsidR="000C4ACB" w:rsidRPr="00C53257">
        <w:rPr>
          <w:b/>
        </w:rPr>
        <w:t xml:space="preserve"> on </w:t>
      </w:r>
      <w:r w:rsidR="00D15241">
        <w:rPr>
          <w:b/>
        </w:rPr>
        <w:t>October</w:t>
      </w:r>
      <w:r w:rsidR="0032161A">
        <w:rPr>
          <w:b/>
        </w:rPr>
        <w:t xml:space="preserve"> </w:t>
      </w:r>
      <w:r w:rsidR="00D15241">
        <w:rPr>
          <w:b/>
        </w:rPr>
        <w:t>8</w:t>
      </w:r>
      <w:r w:rsidR="000C4ACB" w:rsidRPr="00C53257">
        <w:rPr>
          <w:b/>
        </w:rPr>
        <w:t>,</w:t>
      </w:r>
      <w:r w:rsidR="0032161A">
        <w:rPr>
          <w:b/>
        </w:rPr>
        <w:t xml:space="preserve"> 2013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Hemstad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C93184">
            <w:t xml:space="preserve">Jorge </w:t>
          </w:r>
          <w:proofErr w:type="spellStart"/>
          <w:r w:rsidR="00C93184">
            <w:t>Humberto</w:t>
          </w:r>
          <w:proofErr w:type="spellEnd"/>
          <w:r w:rsidR="00C93184">
            <w:t xml:space="preserve"> Luna-Lopez d/b/a Pro Movers aka UR Moving Solutions (Jorge </w:t>
          </w:r>
          <w:proofErr w:type="spellStart"/>
          <w:r w:rsidR="00C93184">
            <w:t>Humberto</w:t>
          </w:r>
          <w:proofErr w:type="spellEnd"/>
          <w:r w:rsidR="00C93184">
            <w:t xml:space="preserve"> Luna-Lopez</w:t>
          </w:r>
        </w:sdtContent>
      </w:sdt>
      <w:r w:rsidR="00C93184">
        <w:t>)</w:t>
      </w:r>
      <w:r w:rsidR="00D60C72" w:rsidRPr="00C53257">
        <w:t xml:space="preserve">.  </w:t>
      </w:r>
      <w:r w:rsidR="00C93184">
        <w:t xml:space="preserve">Jorge </w:t>
      </w:r>
      <w:proofErr w:type="spellStart"/>
      <w:r w:rsidR="00C93184">
        <w:t>Humberto</w:t>
      </w:r>
      <w:proofErr w:type="spellEnd"/>
      <w:r w:rsidR="00C93184">
        <w:t xml:space="preserve"> Luna-Lopez</w:t>
      </w:r>
      <w:r w:rsidR="00D60C72" w:rsidRPr="00C53257">
        <w:t xml:space="preserve"> shall a</w:t>
      </w:r>
      <w:bookmarkStart w:id="0" w:name="_GoBack"/>
      <w:bookmarkEnd w:id="0"/>
      <w:r w:rsidR="00D60C72" w:rsidRPr="00C53257">
        <w:t xml:space="preserve">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</w:t>
      </w:r>
      <w:r w:rsidR="009C39CD" w:rsidRPr="00C53257">
        <w:lastRenderedPageBreak/>
        <w:t>will prove most helpful to the presiding officer.</w:t>
      </w:r>
      <w:r w:rsidR="00E44206">
        <w:t xml:space="preserve"> Should you choose to apply for a household goods permit in advance of the hearing, and the </w:t>
      </w:r>
      <w:r w:rsidR="00720305">
        <w:t>Commission</w:t>
      </w:r>
      <w:r w:rsidR="00E44206">
        <w:t xml:space="preserve"> deems you eligible to receive a temporary permit, you may present that information at the hearing.</w:t>
      </w:r>
    </w:p>
    <w:p w:rsidR="00E44206" w:rsidRPr="00C53257" w:rsidRDefault="00E44206" w:rsidP="00E44206">
      <w:pPr>
        <w:ind w:right="720"/>
      </w:pPr>
    </w:p>
    <w:p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D15241">
        <w:t>Lauren McCloy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47250, Olympia, Washington  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the date set out above for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:rsidR="00594BDA" w:rsidRPr="00C53257" w:rsidRDefault="00594BDA" w:rsidP="00ED2163"/>
    <w:p w:rsidR="009A0F52" w:rsidRPr="00C53257" w:rsidRDefault="009A0F52" w:rsidP="00ED2163">
      <w:pPr>
        <w:ind w:firstLine="720"/>
      </w:pPr>
      <w:r w:rsidRPr="00C53257">
        <w:t>DATED at Olympia, Washington, and effective</w:t>
      </w:r>
      <w:r w:rsidR="00422222">
        <w:t xml:space="preserve"> </w:t>
      </w:r>
      <w:r w:rsidR="00D15241">
        <w:t>September</w:t>
      </w:r>
      <w:r w:rsidR="00422222">
        <w:t xml:space="preserve"> </w:t>
      </w:r>
      <w:r w:rsidR="00D15241">
        <w:t>3</w:t>
      </w:r>
      <w:r w:rsidR="00F141FF" w:rsidRPr="00C53257">
        <w:t>, 20</w:t>
      </w:r>
      <w:r w:rsidR="001776FB">
        <w:t>1</w:t>
      </w:r>
      <w:r w:rsidR="0032161A">
        <w:t>3</w:t>
      </w:r>
      <w:r w:rsidR="001776FB">
        <w:t>.</w:t>
      </w:r>
    </w:p>
    <w:p w:rsidR="009A0F52" w:rsidRPr="00C53257" w:rsidRDefault="009A0F52" w:rsidP="00ED2163"/>
    <w:p w:rsidR="00B51B8E" w:rsidRPr="00C53257" w:rsidRDefault="00B51B8E" w:rsidP="00ED2163"/>
    <w:p w:rsidR="00B35A44" w:rsidRPr="00C53257" w:rsidRDefault="00B35A44" w:rsidP="00ED2163">
      <w:pPr>
        <w:ind w:left="4800"/>
      </w:pPr>
    </w:p>
    <w:p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:rsidR="007A146D" w:rsidRPr="00C53257" w:rsidRDefault="00AE27C0" w:rsidP="00ED2163">
      <w:pPr>
        <w:ind w:left="4770"/>
      </w:pPr>
      <w:r w:rsidRPr="00C53257">
        <w:t>Administrative Law Division</w:t>
      </w:r>
    </w:p>
    <w:p w:rsidR="00F84AA6" w:rsidRPr="00C53257" w:rsidRDefault="009A0F52" w:rsidP="00ED2163">
      <w:pPr>
        <w:ind w:left="4770"/>
      </w:pPr>
      <w:r w:rsidRPr="00C53257">
        <w:t>Washington Utilities and</w:t>
      </w:r>
    </w:p>
    <w:p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50761A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D5" w:rsidRDefault="008E20D5">
      <w:r>
        <w:separator/>
      </w:r>
    </w:p>
  </w:endnote>
  <w:endnote w:type="continuationSeparator" w:id="0">
    <w:p w:rsidR="008E20D5" w:rsidRDefault="008E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Default="00E44D69">
    <w:pPr>
      <w:pStyle w:val="Footer"/>
    </w:pPr>
  </w:p>
  <w:p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D5" w:rsidRDefault="008E20D5">
      <w:r>
        <w:separator/>
      </w:r>
    </w:p>
  </w:footnote>
  <w:footnote w:type="continuationSeparator" w:id="0">
    <w:p w:rsidR="008E20D5" w:rsidRDefault="008E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Pr="007A146D" w:rsidRDefault="00E44D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7221D8">
      <w:rPr>
        <w:b/>
        <w:sz w:val="20"/>
        <w:szCs w:val="20"/>
      </w:rPr>
      <w:t>131607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3F49D2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A" w:rsidRPr="0050761A" w:rsidRDefault="0050761A" w:rsidP="0050761A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50761A">
      <w:rPr>
        <w:b/>
        <w:sz w:val="20"/>
        <w:szCs w:val="20"/>
      </w:rPr>
      <w:t>[Service Date September 4,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39C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E6F1F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49D2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0761A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21D8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20D5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13E"/>
    <w:rsid w:val="00A42664"/>
    <w:rsid w:val="00A439B4"/>
    <w:rsid w:val="00A4422E"/>
    <w:rsid w:val="00A47A22"/>
    <w:rsid w:val="00A50935"/>
    <w:rsid w:val="00A518D7"/>
    <w:rsid w:val="00A52D06"/>
    <w:rsid w:val="00A53844"/>
    <w:rsid w:val="00A53D9D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3184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44206"/>
    <w:rsid w:val="00E44948"/>
    <w:rsid w:val="00E44D69"/>
    <w:rsid w:val="00E51900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07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07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1B583F"/>
    <w:rsid w:val="00281C5E"/>
    <w:rsid w:val="003B5131"/>
    <w:rsid w:val="003B7EF5"/>
    <w:rsid w:val="003D0F65"/>
    <w:rsid w:val="004538FC"/>
    <w:rsid w:val="00620EE7"/>
    <w:rsid w:val="0068025B"/>
    <w:rsid w:val="007724E8"/>
    <w:rsid w:val="008A362C"/>
    <w:rsid w:val="00B03BE8"/>
    <w:rsid w:val="00B135BF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6CE1DF4F57694745B8DB1D1FF10D7959">
    <w:name w:val="6CE1DF4F57694745B8DB1D1FF10D7959"/>
    <w:rsid w:val="007724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6CE1DF4F57694745B8DB1D1FF10D7959">
    <w:name w:val="6CE1DF4F57694745B8DB1D1FF10D7959"/>
    <w:rsid w:val="00772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E5EF1C0D35B447ADF17A70643EC6AB" ma:contentTypeVersion="127" ma:contentTypeDescription="" ma:contentTypeScope="" ma:versionID="afc4d05ecd8a11acdb60f8da30b49c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2013-09-04T07:00:00+00:00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131607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1F4F39-E2E2-40F6-999B-0AA456D7B3C7}"/>
</file>

<file path=customXml/itemProps2.xml><?xml version="1.0" encoding="utf-8"?>
<ds:datastoreItem xmlns:ds="http://schemas.openxmlformats.org/officeDocument/2006/customXml" ds:itemID="{0BEFDFBE-6C98-45B7-B688-23A6B0039A62}"/>
</file>

<file path=customXml/itemProps3.xml><?xml version="1.0" encoding="utf-8"?>
<ds:datastoreItem xmlns:ds="http://schemas.openxmlformats.org/officeDocument/2006/customXml" ds:itemID="{A298CF37-D82A-4CB0-A95E-DBD219A2180D}"/>
</file>

<file path=customXml/itemProps4.xml><?xml version="1.0" encoding="utf-8"?>
<ds:datastoreItem xmlns:ds="http://schemas.openxmlformats.org/officeDocument/2006/customXml" ds:itemID="{EE0A8CF2-8861-4CAD-8592-CF0230E0814F}"/>
</file>

<file path=customXml/itemProps5.xml><?xml version="1.0" encoding="utf-8"?>
<ds:datastoreItem xmlns:ds="http://schemas.openxmlformats.org/officeDocument/2006/customXml" ds:itemID="{F1B6EA32-4ABA-4870-A2E8-91051F3DD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2013-09-03T17:17:00Z</dcterms:created>
  <dcterms:modified xsi:type="dcterms:W3CDTF">2013-09-05T17:01:00Z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0x0101006E56B4D1795A2E4DB2F0B01679ED314A00CEE5EF1C0D35B447ADF17A70643EC6AB</vt:lpwstr>
  </property>
  <property fmtid="{D5CDD505-2E9C-101B-9397-08002B2CF9AE}" pid="3" name="_docset_NoMedatataSyncRequired">
    <vt:lpwstr>False</vt:lpwstr>
  </property>
</Properties>
</file>