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EF0C6" w14:textId="77777777" w:rsidR="00755416" w:rsidRPr="004A535E" w:rsidRDefault="00755416">
      <w:pPr>
        <w:pStyle w:val="BodyText"/>
        <w:jc w:val="center"/>
        <w:rPr>
          <w:b/>
          <w:bCs/>
        </w:rPr>
      </w:pPr>
      <w:bookmarkStart w:id="0" w:name="_GoBack"/>
      <w:bookmarkEnd w:id="0"/>
      <w:r w:rsidRPr="004A535E">
        <w:rPr>
          <w:b/>
          <w:bCs/>
        </w:rPr>
        <w:t>BEFORE THE WASHINGTON</w:t>
      </w:r>
    </w:p>
    <w:p w14:paraId="1A7EF0C7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4C5185">
        <w:rPr>
          <w:b/>
          <w:bCs/>
        </w:rPr>
        <w:t>COMMISSION</w:t>
      </w:r>
    </w:p>
    <w:p w14:paraId="1A7EF0C8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 w14:paraId="1A7EF0DB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1A7EF0C9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1A7EF0CA" w14:textId="77777777" w:rsidR="00755416" w:rsidRPr="004A535E" w:rsidRDefault="00755416">
            <w:pPr>
              <w:pStyle w:val="BodyText"/>
            </w:pPr>
          </w:p>
          <w:p w14:paraId="1A7EF0CB" w14:textId="77777777" w:rsidR="00CE212B" w:rsidRDefault="00212069" w:rsidP="00CE212B">
            <w:pPr>
              <w:pStyle w:val="BodyText"/>
            </w:pPr>
            <w:r>
              <w:t>CLARK COUNTY</w:t>
            </w:r>
            <w:r w:rsidR="00CE212B" w:rsidRPr="00DD3311">
              <w:t>,</w:t>
            </w:r>
          </w:p>
          <w:p w14:paraId="1A7EF0CC" w14:textId="77777777" w:rsidR="00755416" w:rsidRPr="004A535E" w:rsidRDefault="00755416">
            <w:pPr>
              <w:pStyle w:val="BodyText"/>
            </w:pPr>
          </w:p>
          <w:p w14:paraId="1A7EF0CD" w14:textId="77777777" w:rsidR="00755416" w:rsidRPr="004A535E" w:rsidRDefault="00755416">
            <w:pPr>
              <w:pStyle w:val="BodyText"/>
            </w:pPr>
          </w:p>
          <w:p w14:paraId="1A7EF0CE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1A7EF0CF" w14:textId="77777777" w:rsidR="00755416" w:rsidRPr="004A535E" w:rsidRDefault="00755416">
            <w:pPr>
              <w:pStyle w:val="BodyText"/>
            </w:pPr>
          </w:p>
          <w:p w14:paraId="1A7EF0D0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1A7EF0D1" w14:textId="77777777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A7EF0D2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1A7EF0D3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1A7EF0D4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1A7EF0D5" w14:textId="7777777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212069">
              <w:t>TR-131541</w:t>
            </w:r>
            <w:r w:rsidRPr="004A535E">
              <w:rPr>
                <w:b/>
                <w:bCs/>
              </w:rPr>
              <w:br/>
            </w:r>
          </w:p>
          <w:p w14:paraId="1A7EF0D6" w14:textId="77777777" w:rsidR="00755416" w:rsidRPr="004A535E" w:rsidRDefault="00755416">
            <w:r w:rsidRPr="004A535E">
              <w:t xml:space="preserve">ORDER </w:t>
            </w:r>
            <w:r w:rsidR="00212069">
              <w:t>01</w:t>
            </w:r>
          </w:p>
          <w:p w14:paraId="1A7EF0D7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1A7EF0D8" w14:textId="77777777" w:rsidR="00755416" w:rsidRDefault="00755416">
            <w:r w:rsidRPr="004A535E">
              <w:t>ORDER GRANTING REQUEST FOR DISBURSEMENT FROM THE GRADE CROSSING PROTECTIVE FUND</w:t>
            </w:r>
          </w:p>
          <w:p w14:paraId="1A7EF0D9" w14:textId="77777777" w:rsidR="00202AE5" w:rsidRDefault="00202AE5"/>
          <w:p w14:paraId="1A7EF0DA" w14:textId="77777777" w:rsidR="00202AE5" w:rsidRPr="004A535E" w:rsidRDefault="00202AE5">
            <w:r>
              <w:t>USDOT: 852436D</w:t>
            </w:r>
          </w:p>
        </w:tc>
      </w:tr>
    </w:tbl>
    <w:p w14:paraId="1A7EF0DC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1A7EF0DD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1A7EF0DE" w14:textId="77777777" w:rsidR="00212069" w:rsidRPr="00212069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212069">
        <w:t>July 1, 2013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4C5185">
        <w:t>Commission</w:t>
      </w:r>
      <w:r w:rsidR="0093606C" w:rsidRPr="004A535E">
        <w:t xml:space="preserve"> (</w:t>
      </w:r>
      <w:r w:rsidR="004C5185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212069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1A7EF0DF" w14:textId="77777777" w:rsidR="00755416" w:rsidRPr="00212069" w:rsidRDefault="00755416" w:rsidP="00160663">
      <w:pPr>
        <w:pStyle w:val="NumberedParagraph"/>
        <w:spacing w:line="320" w:lineRule="exact"/>
        <w:rPr>
          <w:iCs/>
        </w:rPr>
      </w:pPr>
      <w:r w:rsidRPr="00212069">
        <w:rPr>
          <w:iCs/>
        </w:rPr>
        <w:t>On</w:t>
      </w:r>
      <w:r w:rsidR="00826DC9" w:rsidRPr="00212069">
        <w:rPr>
          <w:iCs/>
        </w:rPr>
        <w:t xml:space="preserve"> </w:t>
      </w:r>
      <w:r w:rsidR="00212069">
        <w:rPr>
          <w:iCs/>
        </w:rPr>
        <w:t>August 19, 2013</w:t>
      </w:r>
      <w:r w:rsidRPr="00212069">
        <w:rPr>
          <w:bCs/>
          <w:iCs/>
        </w:rPr>
        <w:t xml:space="preserve">, </w:t>
      </w:r>
      <w:r w:rsidR="00212069">
        <w:t xml:space="preserve">Clark County </w:t>
      </w:r>
      <w:r w:rsidR="00883467" w:rsidRPr="00212069">
        <w:rPr>
          <w:bCs/>
          <w:iCs/>
        </w:rPr>
        <w:t>(</w:t>
      </w:r>
      <w:r w:rsidR="00212069">
        <w:t>Clark County</w:t>
      </w:r>
      <w:r w:rsidR="00883467" w:rsidRPr="00212069">
        <w:rPr>
          <w:bCs/>
          <w:iCs/>
        </w:rPr>
        <w:t xml:space="preserve"> or </w:t>
      </w:r>
      <w:r w:rsidR="00F267F5" w:rsidRPr="00212069">
        <w:rPr>
          <w:bCs/>
          <w:iCs/>
        </w:rPr>
        <w:t>the Applicant</w:t>
      </w:r>
      <w:r w:rsidR="00883467" w:rsidRPr="00212069">
        <w:rPr>
          <w:bCs/>
          <w:iCs/>
        </w:rPr>
        <w:t>)</w:t>
      </w:r>
      <w:r w:rsidR="00BF14D6" w:rsidRPr="00212069">
        <w:rPr>
          <w:bCs/>
          <w:iCs/>
        </w:rPr>
        <w:t xml:space="preserve"> </w:t>
      </w:r>
      <w:r w:rsidR="0093606C" w:rsidRPr="00212069">
        <w:rPr>
          <w:iCs/>
        </w:rPr>
        <w:t xml:space="preserve">filed with the </w:t>
      </w:r>
      <w:r w:rsidR="004C5185">
        <w:rPr>
          <w:iCs/>
        </w:rPr>
        <w:t>Commission</w:t>
      </w:r>
      <w:r w:rsidR="00F36635" w:rsidRPr="00212069">
        <w:rPr>
          <w:iCs/>
        </w:rPr>
        <w:t xml:space="preserve"> an application</w:t>
      </w:r>
      <w:r w:rsidRPr="00212069">
        <w:rPr>
          <w:iCs/>
        </w:rPr>
        <w:t xml:space="preserve"> requesting </w:t>
      </w:r>
      <w:r w:rsidR="0093606C" w:rsidRPr="00212069">
        <w:rPr>
          <w:iCs/>
        </w:rPr>
        <w:t xml:space="preserve">a </w:t>
      </w:r>
      <w:r w:rsidRPr="00212069">
        <w:rPr>
          <w:iCs/>
        </w:rPr>
        <w:t xml:space="preserve">disbursement </w:t>
      </w:r>
      <w:r w:rsidR="0093606C" w:rsidRPr="00212069">
        <w:rPr>
          <w:iCs/>
        </w:rPr>
        <w:t xml:space="preserve">of </w:t>
      </w:r>
      <w:r w:rsidR="00212069" w:rsidRPr="00212069">
        <w:rPr>
          <w:iCs/>
        </w:rPr>
        <w:t>$20,000</w:t>
      </w:r>
      <w:r w:rsidR="0093606C" w:rsidRPr="00212069">
        <w:rPr>
          <w:iCs/>
        </w:rPr>
        <w:t xml:space="preserve"> </w:t>
      </w:r>
      <w:r w:rsidRPr="00212069">
        <w:rPr>
          <w:iCs/>
        </w:rPr>
        <w:t xml:space="preserve">from the </w:t>
      </w:r>
      <w:r w:rsidR="00DA1880" w:rsidRPr="00212069">
        <w:rPr>
          <w:iCs/>
        </w:rPr>
        <w:t>Grade Crossing Protective Fund (</w:t>
      </w:r>
      <w:r w:rsidRPr="00212069">
        <w:rPr>
          <w:iCs/>
        </w:rPr>
        <w:t>GCPF</w:t>
      </w:r>
      <w:r w:rsidR="00DA1880" w:rsidRPr="00212069">
        <w:rPr>
          <w:iCs/>
        </w:rPr>
        <w:t>)</w:t>
      </w:r>
      <w:r w:rsidRPr="00212069">
        <w:rPr>
          <w:iCs/>
        </w:rPr>
        <w:t xml:space="preserve"> to pay for a </w:t>
      </w:r>
      <w:r w:rsidR="00D146F0">
        <w:rPr>
          <w:iCs/>
        </w:rPr>
        <w:t xml:space="preserve">portion of a </w:t>
      </w:r>
      <w:r w:rsidRPr="00212069">
        <w:rPr>
          <w:iCs/>
        </w:rPr>
        <w:t xml:space="preserve">project related to </w:t>
      </w:r>
      <w:r w:rsidR="00212069">
        <w:t>crossing safety</w:t>
      </w:r>
      <w:r w:rsidR="00202AE5">
        <w:t xml:space="preserve"> at NE 119</w:t>
      </w:r>
      <w:r w:rsidR="00202AE5" w:rsidRPr="00202AE5">
        <w:rPr>
          <w:vertAlign w:val="superscript"/>
        </w:rPr>
        <w:t>th</w:t>
      </w:r>
      <w:r w:rsidR="00202AE5">
        <w:t xml:space="preserve"> Street</w:t>
      </w:r>
      <w:r w:rsidR="00202AE5">
        <w:rPr>
          <w:iCs/>
        </w:rPr>
        <w:t xml:space="preserve"> in unincorporated Vancouver. </w:t>
      </w:r>
    </w:p>
    <w:p w14:paraId="1A7EF0E0" w14:textId="5798A27A" w:rsidR="0006644A" w:rsidRDefault="00202AE5" w:rsidP="00160663">
      <w:pPr>
        <w:pStyle w:val="NumberedParagraph"/>
        <w:spacing w:line="320" w:lineRule="exact"/>
      </w:pPr>
      <w:r>
        <w:t xml:space="preserve">The current condition of the crossing has deteriorated such that the ties no longer retain spikes and hardware, putting the motoring public at risk. </w:t>
      </w:r>
      <w:r w:rsidR="0018307C">
        <w:t xml:space="preserve"> </w:t>
      </w:r>
      <w:r>
        <w:t>There have been no reported accidents; however, the county is concerned about the rapidly deteriorating conditions at the crossing.</w:t>
      </w:r>
    </w:p>
    <w:p w14:paraId="1A7EF0E1" w14:textId="77777777" w:rsidR="00202AE5" w:rsidRDefault="00202AE5" w:rsidP="00202AE5">
      <w:pPr>
        <w:pStyle w:val="NumberedParagraph"/>
        <w:spacing w:line="320" w:lineRule="exact"/>
      </w:pPr>
      <w:r>
        <w:t xml:space="preserve">Clark County </w:t>
      </w:r>
      <w:r w:rsidRPr="004A535E">
        <w:t xml:space="preserve">seeks to </w:t>
      </w:r>
      <w:r>
        <w:t>improve the crossing surface by replacing the current track, structure and surface materials, installing new mainline rail, hardwood crossties</w:t>
      </w:r>
      <w:r w:rsidR="00D146F0">
        <w:t>,</w:t>
      </w:r>
      <w:r>
        <w:t xml:space="preserve"> and concrete surface crossing panels. </w:t>
      </w:r>
    </w:p>
    <w:p w14:paraId="1A7EF0E2" w14:textId="7A27B06F" w:rsidR="00202AE5" w:rsidRDefault="009337E4" w:rsidP="00202AE5">
      <w:pPr>
        <w:pStyle w:val="NumberedParagraph"/>
        <w:spacing w:line="320" w:lineRule="exact"/>
      </w:pPr>
      <w:r>
        <w:t>NE 119</w:t>
      </w:r>
      <w:r w:rsidRPr="009337E4">
        <w:rPr>
          <w:vertAlign w:val="superscript"/>
        </w:rPr>
        <w:t>th</w:t>
      </w:r>
      <w:r>
        <w:t xml:space="preserve"> Street is a two-lane roadway that carries approximately 1,900 vehicles per day. </w:t>
      </w:r>
      <w:r w:rsidR="0018307C">
        <w:t xml:space="preserve"> </w:t>
      </w:r>
      <w:r>
        <w:t xml:space="preserve">Commercial traffic makes up approximately seven percent of the daily traffic. </w:t>
      </w:r>
      <w:r w:rsidR="0018307C">
        <w:t xml:space="preserve"> </w:t>
      </w:r>
      <w:r>
        <w:t xml:space="preserve">School buses also make 27 trips over the crossing per day. </w:t>
      </w:r>
      <w:r w:rsidR="0018307C">
        <w:t xml:space="preserve"> </w:t>
      </w:r>
      <w:r>
        <w:t xml:space="preserve">The posted vehicle speed is 50 miles per hour. </w:t>
      </w:r>
      <w:r w:rsidR="0018307C">
        <w:t xml:space="preserve"> </w:t>
      </w:r>
      <w:r>
        <w:t xml:space="preserve">Freight trains operate over this crossing twice a day at 10 miles per hour. </w:t>
      </w:r>
    </w:p>
    <w:p w14:paraId="1A7EF0E3" w14:textId="77777777" w:rsidR="00755416" w:rsidRPr="004A535E" w:rsidRDefault="00B305D3" w:rsidP="00160663">
      <w:pPr>
        <w:pStyle w:val="NumberedParagraph"/>
        <w:spacing w:line="320" w:lineRule="exact"/>
        <w:rPr>
          <w:iCs/>
        </w:rPr>
      </w:pPr>
      <w:r>
        <w:t xml:space="preserve">A </w:t>
      </w:r>
      <w:r w:rsidR="00653984">
        <w:t xml:space="preserve">review of pictures and correspondence with Clark County </w:t>
      </w:r>
      <w:r w:rsidR="00677E09">
        <w:t>confirm</w:t>
      </w:r>
      <w:r w:rsidR="00F267F5">
        <w:t>ed</w:t>
      </w:r>
      <w:r w:rsidR="0093606C" w:rsidRPr="004A535E">
        <w:t xml:space="preserve"> </w:t>
      </w:r>
      <w:r w:rsidR="00F267F5">
        <w:t xml:space="preserve">that </w:t>
      </w:r>
      <w:r w:rsidR="0093606C" w:rsidRPr="004A535E">
        <w:t xml:space="preserve">the safety problem described by </w:t>
      </w:r>
      <w:r w:rsidR="00212069">
        <w:t>Clark County</w:t>
      </w:r>
      <w:r w:rsidR="00475BEF">
        <w:t xml:space="preserve"> </w:t>
      </w:r>
      <w:r w:rsidR="0093606C" w:rsidRPr="004A535E">
        <w:t xml:space="preserve">exists and that the proposed </w:t>
      </w:r>
      <w:r w:rsidR="009337E4">
        <w:t>upgrade</w:t>
      </w:r>
      <w:r w:rsidR="00475BEF">
        <w:t xml:space="preserve"> </w:t>
      </w:r>
      <w:r w:rsidR="0093606C" w:rsidRPr="004A535E">
        <w:t>wil</w:t>
      </w:r>
      <w:r w:rsidR="009337E4">
        <w:t xml:space="preserve">l improve safety and conditions at the crossing. </w:t>
      </w:r>
    </w:p>
    <w:p w14:paraId="1A7EF0E4" w14:textId="49407086" w:rsidR="00755416" w:rsidRDefault="00212069" w:rsidP="00160663">
      <w:pPr>
        <w:pStyle w:val="NumberedParagraph"/>
        <w:spacing w:line="320" w:lineRule="exact"/>
        <w:rPr>
          <w:iCs/>
        </w:rPr>
      </w:pPr>
      <w:r>
        <w:lastRenderedPageBreak/>
        <w:t>Clark County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>
        <w:rPr>
          <w:iCs/>
        </w:rPr>
        <w:t>$20,000</w:t>
      </w:r>
      <w:r w:rsidR="00755416" w:rsidRPr="004A535E">
        <w:rPr>
          <w:iCs/>
        </w:rPr>
        <w:t xml:space="preserve"> to pay for </w:t>
      </w:r>
      <w:r w:rsidR="00D146F0">
        <w:rPr>
          <w:iCs/>
        </w:rPr>
        <w:t xml:space="preserve">a portion of </w:t>
      </w:r>
      <w:r w:rsidR="00755416" w:rsidRPr="004A535E">
        <w:rPr>
          <w:iCs/>
        </w:rPr>
        <w:t xml:space="preserve">the cost of the </w:t>
      </w:r>
      <w:r w:rsidR="009337E4">
        <w:t>crossing improvements</w:t>
      </w:r>
      <w:r w:rsidR="00755416" w:rsidRPr="004A535E">
        <w:rPr>
          <w:iCs/>
        </w:rPr>
        <w:t>.</w:t>
      </w:r>
      <w:r w:rsidR="0018307C">
        <w:rPr>
          <w:iCs/>
        </w:rPr>
        <w:t xml:space="preserve"> </w:t>
      </w:r>
      <w:r w:rsidR="00755416" w:rsidRPr="004A535E">
        <w:rPr>
          <w:iCs/>
        </w:rPr>
        <w:t xml:space="preserve"> </w:t>
      </w:r>
      <w:r w:rsidR="00D146F0">
        <w:rPr>
          <w:iCs/>
        </w:rPr>
        <w:t>Total project costs are estimate</w:t>
      </w:r>
      <w:r w:rsidR="00B9020B">
        <w:rPr>
          <w:iCs/>
        </w:rPr>
        <w:t>d</w:t>
      </w:r>
      <w:r w:rsidR="00D146F0">
        <w:rPr>
          <w:iCs/>
        </w:rPr>
        <w:t xml:space="preserve"> at $106,265 with Clark County paying for all costs exceeding $20,000.</w:t>
      </w:r>
      <w:r w:rsidR="0018307C">
        <w:rPr>
          <w:iCs/>
        </w:rPr>
        <w:t xml:space="preserve"> </w:t>
      </w:r>
      <w:r w:rsidR="00D146F0">
        <w:rPr>
          <w:iCs/>
        </w:rPr>
        <w:t xml:space="preserve"> </w:t>
      </w:r>
      <w:r w:rsidR="009337E4">
        <w:rPr>
          <w:iCs/>
        </w:rPr>
        <w:t xml:space="preserve">Long term maintenance costs will be the responsibility </w:t>
      </w:r>
      <w:r w:rsidR="00653984">
        <w:rPr>
          <w:iCs/>
        </w:rPr>
        <w:t>of Clark</w:t>
      </w:r>
      <w:r w:rsidR="009337E4">
        <w:rPr>
          <w:iCs/>
        </w:rPr>
        <w:t xml:space="preserve"> County.</w:t>
      </w:r>
      <w:r w:rsidR="0018307C">
        <w:rPr>
          <w:iCs/>
        </w:rPr>
        <w:t xml:space="preserve"> </w:t>
      </w:r>
      <w:r w:rsidR="009337E4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1A7EF0E5" w14:textId="77777777" w:rsidR="00B17B50" w:rsidRPr="001366EC" w:rsidRDefault="009337E4" w:rsidP="00160663">
      <w:pPr>
        <w:pStyle w:val="NumberedParagraph"/>
        <w:spacing w:line="320" w:lineRule="exact"/>
        <w:rPr>
          <w:iCs/>
        </w:rPr>
      </w:pPr>
      <w:r>
        <w:rPr>
          <w:iCs/>
        </w:rPr>
        <w:t>Clark County</w:t>
      </w:r>
      <w:r w:rsidR="00B17B50" w:rsidRPr="001366EC">
        <w:rPr>
          <w:iCs/>
        </w:rPr>
        <w:t xml:space="preserve"> must also meet the following conditions for administering the GCPF grant.</w:t>
      </w:r>
    </w:p>
    <w:p w14:paraId="1A7EF0E6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t xml:space="preserve">Expenditure from the Grade Crossing Protective Fund must not exceed </w:t>
      </w:r>
      <w:r w:rsidR="00212069">
        <w:rPr>
          <w:iCs/>
        </w:rPr>
        <w:t>$20,000</w:t>
      </w:r>
      <w:r w:rsidRPr="001366EC">
        <w:rPr>
          <w:iCs/>
        </w:rPr>
        <w:t>.</w:t>
      </w:r>
    </w:p>
    <w:p w14:paraId="1A7EF0E7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1A7EF0E8" w14:textId="77777777" w:rsidR="00B17B50" w:rsidRPr="001366EC" w:rsidRDefault="00212069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>
        <w:t>Clark County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1A7EF0E9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4C5185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4C5185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1A7EF0EA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t xml:space="preserve">The project must be completed and the associated request for reimbursement from the Grade Crossing Protective Fund must be filed with the </w:t>
      </w:r>
      <w:r w:rsidR="004C5185">
        <w:t>Commission</w:t>
      </w:r>
      <w:r w:rsidRPr="001366EC">
        <w:t xml:space="preserve"> no later than </w:t>
      </w:r>
      <w:r w:rsidR="00212069">
        <w:t>December 31, 2013</w:t>
      </w:r>
      <w:r w:rsidRPr="001366EC">
        <w:t>.</w:t>
      </w:r>
    </w:p>
    <w:p w14:paraId="1A7EF0EB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1A7EF0EC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1A7EF0ED" w14:textId="4829A783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4C5185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18307C">
        <w:t xml:space="preserve"> </w:t>
      </w:r>
      <w:r w:rsidR="003A22CD" w:rsidRPr="008C5BA4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8C5BA4">
        <w:rPr>
          <w:iCs/>
        </w:rPr>
        <w:t>RCW 81.53.281</w:t>
      </w:r>
      <w:r w:rsidRPr="00880608">
        <w:rPr>
          <w:iCs/>
        </w:rPr>
        <w:t>.</w:t>
      </w:r>
    </w:p>
    <w:p w14:paraId="1A7EF0EE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212069">
        <w:t>Clark County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4C5185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8C5BA4">
        <w:t>RCW 81.53.271</w:t>
      </w:r>
      <w:r w:rsidR="00F75BF2" w:rsidRPr="00880608">
        <w:t>,</w:t>
      </w:r>
      <w:r w:rsidRPr="00880608">
        <w:t xml:space="preserve"> </w:t>
      </w:r>
      <w:r w:rsidR="003A22CD" w:rsidRPr="008C5BA4">
        <w:rPr>
          <w:iCs/>
        </w:rPr>
        <w:t>RCW 81.53.281</w:t>
      </w:r>
      <w:r w:rsidR="00F75BF2">
        <w:t xml:space="preserve">, and </w:t>
      </w:r>
      <w:r w:rsidR="00F75BF2" w:rsidRPr="008C5BA4">
        <w:t>WAC 480-62</w:t>
      </w:r>
      <w:r w:rsidRPr="004A535E">
        <w:t>.</w:t>
      </w:r>
    </w:p>
    <w:p w14:paraId="1A7EF0EF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4C5185">
        <w:t>Commission</w:t>
      </w:r>
      <w:r w:rsidRPr="004A535E">
        <w:t xml:space="preserve"> </w:t>
      </w:r>
      <w:r w:rsidR="004C5185">
        <w:t>Staff</w:t>
      </w:r>
      <w:r w:rsidRPr="004A535E">
        <w:t xml:space="preserve"> investigated the request based on the review criteria specified in the </w:t>
      </w:r>
      <w:r w:rsidR="004C5185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1A7EF0F0" w14:textId="77777777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lastRenderedPageBreak/>
        <w:t xml:space="preserve">Expenditure from the Grade Crossing Protective Fund must not exceed </w:t>
      </w:r>
      <w:r w:rsidR="00212069">
        <w:rPr>
          <w:iCs/>
        </w:rPr>
        <w:t>$20,000</w:t>
      </w:r>
      <w:r w:rsidR="003B2C12">
        <w:rPr>
          <w:iCs/>
        </w:rPr>
        <w:t>.</w:t>
      </w:r>
    </w:p>
    <w:p w14:paraId="1A7EF0F1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1A7EF0F2" w14:textId="77777777" w:rsidR="003B2C12" w:rsidRPr="003B2C12" w:rsidRDefault="00212069" w:rsidP="00160663">
      <w:pPr>
        <w:pStyle w:val="NumberedParagraph"/>
        <w:numPr>
          <w:ilvl w:val="6"/>
          <w:numId w:val="10"/>
        </w:numPr>
        <w:spacing w:line="320" w:lineRule="exact"/>
      </w:pPr>
      <w:r>
        <w:t>Clark County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1A7EF0F3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4C5185">
        <w:rPr>
          <w:bCs/>
          <w:iCs/>
        </w:rPr>
        <w:t>Commission</w:t>
      </w:r>
      <w:r>
        <w:rPr>
          <w:bCs/>
          <w:iCs/>
        </w:rPr>
        <w:t xml:space="preserve"> </w:t>
      </w:r>
      <w:r w:rsidR="004C5185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1A7EF0F4" w14:textId="77777777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4C5185">
        <w:t>Commission</w:t>
      </w:r>
      <w:r>
        <w:t xml:space="preserve"> no later than</w:t>
      </w:r>
      <w:r w:rsidR="00E2571F">
        <w:t xml:space="preserve"> </w:t>
      </w:r>
      <w:r w:rsidR="00212069">
        <w:t>December 31, 2013</w:t>
      </w:r>
      <w:r>
        <w:t>.</w:t>
      </w:r>
    </w:p>
    <w:p w14:paraId="1A7EF0F5" w14:textId="646EE68B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4C5185">
        <w:t>Commission</w:t>
      </w:r>
      <w:r w:rsidRPr="004A535E">
        <w:t xml:space="preserve"> at its regularly scheduled meeting on</w:t>
      </w:r>
      <w:r w:rsidR="000C4966">
        <w:t xml:space="preserve"> </w:t>
      </w:r>
      <w:r w:rsidR="00212069">
        <w:t>September 26, 2013</w:t>
      </w:r>
      <w:r w:rsidR="003A22CD">
        <w:t>.</w:t>
      </w:r>
    </w:p>
    <w:p w14:paraId="1A7EF0F6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212069">
        <w:t>Clark County</w:t>
      </w:r>
      <w:r w:rsidR="004C5185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8C5BA4">
        <w:t>August 19</w:t>
      </w:r>
      <w:r w:rsidR="00212069">
        <w:rPr>
          <w:iCs/>
        </w:rPr>
        <w:t>, 2013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4C5185">
        <w:t>Commission</w:t>
      </w:r>
      <w:r w:rsidRPr="004A535E">
        <w:t xml:space="preserve"> grants the request for disbursement of funds.</w:t>
      </w:r>
    </w:p>
    <w:p w14:paraId="1A7EF0F7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1A7EF0F8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4C5185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1A7EF0F9" w14:textId="77777777" w:rsidR="00755416" w:rsidRPr="004A535E" w:rsidRDefault="00212069" w:rsidP="00160663">
      <w:pPr>
        <w:pStyle w:val="NumberedParagraph"/>
        <w:spacing w:line="320" w:lineRule="exact"/>
      </w:pPr>
      <w:r>
        <w:t>Clark County</w:t>
      </w:r>
      <w:r w:rsidR="004C5185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8C5BA4">
        <w:t>crossing improvements</w:t>
      </w:r>
      <w:r w:rsidR="004C78AB">
        <w:t xml:space="preserve"> near </w:t>
      </w:r>
      <w:r w:rsidR="008C5BA4">
        <w:t>unincorporated Vancouver</w:t>
      </w:r>
      <w:r w:rsidR="004C78AB">
        <w:t xml:space="preserve">, Washington, on </w:t>
      </w:r>
      <w:r w:rsidR="008C5BA4">
        <w:t>NE 119</w:t>
      </w:r>
      <w:r w:rsidR="008C5BA4" w:rsidRPr="008C5BA4">
        <w:rPr>
          <w:vertAlign w:val="superscript"/>
        </w:rPr>
        <w:t>th</w:t>
      </w:r>
      <w:r w:rsidR="008C5BA4">
        <w:t xml:space="preserve"> Street</w:t>
      </w:r>
      <w:r w:rsidR="004A535E" w:rsidRPr="004A535E">
        <w:t>,</w:t>
      </w:r>
      <w:r w:rsidR="00755416" w:rsidRPr="004A535E">
        <w:t xml:space="preserve"> is granted, subject to the following conditions:  </w:t>
      </w:r>
    </w:p>
    <w:p w14:paraId="1A7EF0FA" w14:textId="77777777" w:rsidR="00755416" w:rsidRPr="004A535E" w:rsidRDefault="00755416" w:rsidP="00160663">
      <w:pPr>
        <w:numPr>
          <w:ilvl w:val="1"/>
          <w:numId w:val="21"/>
        </w:numPr>
        <w:spacing w:line="320" w:lineRule="exact"/>
        <w:rPr>
          <w:iCs/>
        </w:rPr>
      </w:pPr>
      <w:r w:rsidRPr="004A535E">
        <w:t xml:space="preserve">Expenditure from the Grade Crossing Protective Fund must not exceed </w:t>
      </w:r>
      <w:r w:rsidR="00212069">
        <w:rPr>
          <w:iCs/>
        </w:rPr>
        <w:t>$20,000</w:t>
      </w:r>
      <w:r w:rsidRPr="004A535E">
        <w:t>.</w:t>
      </w:r>
    </w:p>
    <w:p w14:paraId="1A7EF0FB" w14:textId="77777777" w:rsidR="00755416" w:rsidRPr="004A535E" w:rsidRDefault="00755416" w:rsidP="00160663">
      <w:pPr>
        <w:spacing w:line="320" w:lineRule="exact"/>
        <w:ind w:left="1080"/>
        <w:rPr>
          <w:iCs/>
        </w:rPr>
      </w:pPr>
    </w:p>
    <w:p w14:paraId="1A7EF0FC" w14:textId="77777777" w:rsidR="00001295" w:rsidRDefault="00755416" w:rsidP="00160663">
      <w:pPr>
        <w:numPr>
          <w:ilvl w:val="1"/>
          <w:numId w:val="21"/>
        </w:numPr>
        <w:spacing w:line="320" w:lineRule="exact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1A7EF0FD" w14:textId="77777777" w:rsidR="00001295" w:rsidRDefault="00001295" w:rsidP="00160663">
      <w:pPr>
        <w:spacing w:line="320" w:lineRule="exact"/>
        <w:rPr>
          <w:b/>
          <w:iCs/>
        </w:rPr>
      </w:pPr>
    </w:p>
    <w:p w14:paraId="1A7EF0FE" w14:textId="77777777" w:rsidR="00755416" w:rsidRPr="004A535E" w:rsidRDefault="00212069" w:rsidP="00160663">
      <w:pPr>
        <w:numPr>
          <w:ilvl w:val="1"/>
          <w:numId w:val="21"/>
        </w:numPr>
        <w:spacing w:line="320" w:lineRule="exact"/>
        <w:rPr>
          <w:iCs/>
        </w:rPr>
      </w:pPr>
      <w:r>
        <w:lastRenderedPageBreak/>
        <w:t>Clark County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1A7EF0FF" w14:textId="77777777" w:rsidR="00755416" w:rsidRPr="004A535E" w:rsidRDefault="00755416" w:rsidP="00160663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 w:rsidRPr="004A535E">
        <w:t xml:space="preserve">Payment will be made upon presentation of claim for reimbursement and verification by </w:t>
      </w:r>
      <w:r w:rsidR="004C5185">
        <w:t>Commission</w:t>
      </w:r>
      <w:r w:rsidR="004A535E" w:rsidRPr="004A535E">
        <w:t xml:space="preserve"> </w:t>
      </w:r>
      <w:r w:rsidR="004C5185">
        <w:t>Staff</w:t>
      </w:r>
      <w:r w:rsidRPr="004A535E">
        <w:t xml:space="preserve"> that the work has been satisfactorily completed.</w:t>
      </w:r>
    </w:p>
    <w:p w14:paraId="1A7EF100" w14:textId="77777777" w:rsidR="00755416" w:rsidRPr="004A535E" w:rsidRDefault="00755416" w:rsidP="00160663">
      <w:pPr>
        <w:tabs>
          <w:tab w:val="left" w:pos="4900"/>
        </w:tabs>
        <w:spacing w:line="320" w:lineRule="exact"/>
        <w:rPr>
          <w:iCs/>
        </w:rPr>
      </w:pPr>
    </w:p>
    <w:p w14:paraId="1A7EF101" w14:textId="77777777" w:rsidR="00755416" w:rsidRPr="00B97955" w:rsidRDefault="00755416" w:rsidP="00160663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4C5185">
        <w:t>Commission</w:t>
      </w:r>
      <w:r w:rsidRPr="004A535E">
        <w:t xml:space="preserve"> no later than</w:t>
      </w:r>
      <w:r w:rsidR="003B2C12">
        <w:t xml:space="preserve"> </w:t>
      </w:r>
      <w:r w:rsidR="00212069">
        <w:t>December 31, 2013</w:t>
      </w:r>
      <w:r w:rsidRPr="004A535E">
        <w:t xml:space="preserve">.  </w:t>
      </w:r>
    </w:p>
    <w:p w14:paraId="1A7EF102" w14:textId="77777777" w:rsidR="00B97955" w:rsidRPr="004A535E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1A7EF103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4C5185">
        <w:t>Commission</w:t>
      </w:r>
      <w:r>
        <w:t>ers, having determined this Order to be consistent with the public interest, directed the Secretary to enter this Order.</w:t>
      </w:r>
    </w:p>
    <w:p w14:paraId="1A7EF104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1A7EF105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proofErr w:type="gramStart"/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212069">
        <w:t>September 26, 2013</w:t>
      </w:r>
      <w:r w:rsidRPr="00B97955">
        <w:rPr>
          <w:iCs/>
        </w:rPr>
        <w:t>.</w:t>
      </w:r>
      <w:proofErr w:type="gramEnd"/>
    </w:p>
    <w:p w14:paraId="1A7EF106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1A7EF107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4C5185">
        <w:rPr>
          <w:iCs/>
        </w:rPr>
        <w:t>COMMISSION</w:t>
      </w:r>
    </w:p>
    <w:p w14:paraId="1A7EF108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1A7EF109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1A7EF10A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1A7EF10B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1B7D3A">
        <w:t>, Executive Director</w:t>
      </w:r>
      <w:r>
        <w:t xml:space="preserve"> and Secretary</w:t>
      </w:r>
    </w:p>
    <w:p w14:paraId="1A7EF10C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1A7EF10D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1A7EF10E" w14:textId="77777777" w:rsidR="00755416" w:rsidRPr="004A535E" w:rsidRDefault="00755416" w:rsidP="00160663">
      <w:pPr>
        <w:spacing w:line="320" w:lineRule="exact"/>
        <w:rPr>
          <w:iCs/>
        </w:rPr>
      </w:pPr>
    </w:p>
    <w:p w14:paraId="1A7EF10F" w14:textId="77777777" w:rsidR="00755416" w:rsidRPr="004A535E" w:rsidRDefault="00B9020B" w:rsidP="00B9020B">
      <w:pPr>
        <w:spacing w:line="320" w:lineRule="exact"/>
        <w:rPr>
          <w:iCs/>
        </w:rPr>
      </w:pPr>
      <w:r w:rsidRPr="004A535E">
        <w:rPr>
          <w:iCs/>
        </w:rPr>
        <w:t xml:space="preserve"> </w:t>
      </w:r>
    </w:p>
    <w:p w14:paraId="1A7EF110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B9020B">
      <w:headerReference w:type="default" r:id="rId17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EF113" w14:textId="77777777" w:rsidR="00212069" w:rsidRDefault="00212069">
      <w:r>
        <w:separator/>
      </w:r>
    </w:p>
  </w:endnote>
  <w:endnote w:type="continuationSeparator" w:id="0">
    <w:p w14:paraId="1A7EF114" w14:textId="77777777" w:rsidR="00212069" w:rsidRDefault="0021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F11A" w14:textId="77777777" w:rsidR="008C5BA4" w:rsidRDefault="008C5B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F11B" w14:textId="77777777" w:rsidR="008C5BA4" w:rsidRDefault="008C5B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F11D" w14:textId="77777777" w:rsidR="008C5BA4" w:rsidRDefault="008C5B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EF111" w14:textId="77777777" w:rsidR="00212069" w:rsidRDefault="00212069">
      <w:r>
        <w:separator/>
      </w:r>
    </w:p>
  </w:footnote>
  <w:footnote w:type="continuationSeparator" w:id="0">
    <w:p w14:paraId="1A7EF112" w14:textId="77777777" w:rsidR="00212069" w:rsidRDefault="0021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F115" w14:textId="77777777" w:rsidR="008C5BA4" w:rsidRDefault="008C5B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F116" w14:textId="77777777" w:rsidR="00124A90" w:rsidRPr="00A748CC" w:rsidRDefault="00124A90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212069" w:rsidRPr="00212069">
      <w:rPr>
        <w:b/>
        <w:sz w:val="20"/>
      </w:rPr>
      <w:t>TR-131541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536397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536397" w:rsidRPr="00A748CC">
      <w:rPr>
        <w:rStyle w:val="PageNumber"/>
        <w:b/>
        <w:sz w:val="20"/>
      </w:rPr>
      <w:fldChar w:fldCharType="separate"/>
    </w:r>
    <w:r w:rsidR="00DF3941">
      <w:rPr>
        <w:rStyle w:val="PageNumber"/>
        <w:b/>
        <w:noProof/>
        <w:sz w:val="20"/>
      </w:rPr>
      <w:t>4</w:t>
    </w:r>
    <w:r w:rsidR="00536397" w:rsidRPr="00A748CC">
      <w:rPr>
        <w:rStyle w:val="PageNumber"/>
        <w:b/>
        <w:sz w:val="20"/>
      </w:rPr>
      <w:fldChar w:fldCharType="end"/>
    </w:r>
  </w:p>
  <w:p w14:paraId="1A7EF117" w14:textId="77777777" w:rsidR="00124A90" w:rsidRPr="0050337D" w:rsidRDefault="00124A90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212069" w:rsidRPr="00212069">
      <w:rPr>
        <w:b/>
        <w:sz w:val="20"/>
      </w:rPr>
      <w:t>01</w:t>
    </w:r>
  </w:p>
  <w:p w14:paraId="1A7EF118" w14:textId="77777777" w:rsidR="00124A90" w:rsidRPr="008C66E3" w:rsidRDefault="00124A90">
    <w:pPr>
      <w:pStyle w:val="Header"/>
      <w:tabs>
        <w:tab w:val="left" w:pos="7100"/>
      </w:tabs>
      <w:rPr>
        <w:rStyle w:val="PageNumber"/>
        <w:b/>
        <w:sz w:val="20"/>
      </w:rPr>
    </w:pPr>
  </w:p>
  <w:p w14:paraId="1A7EF119" w14:textId="77777777" w:rsidR="00124A90" w:rsidRPr="005E5651" w:rsidRDefault="00124A90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F11C" w14:textId="77777777" w:rsidR="00124A90" w:rsidRDefault="00124A90">
    <w:pPr>
      <w:pStyle w:val="Header"/>
      <w:tabs>
        <w:tab w:val="left" w:pos="70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F11E" w14:textId="77777777" w:rsidR="00124A90" w:rsidRPr="00A748CC" w:rsidRDefault="00124A90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fldSimple w:instr=" REF docket_no  \* MERGEFORMAT ">
      <w:r w:rsidR="00212069" w:rsidRPr="00212069">
        <w:rPr>
          <w:b/>
          <w:sz w:val="20"/>
        </w:rPr>
        <w:t>TR-090000</w:t>
      </w:r>
    </w:fldSimple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536397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536397" w:rsidRPr="00A748CC">
      <w:rPr>
        <w:rStyle w:val="PageNumber"/>
        <w:b/>
        <w:sz w:val="20"/>
      </w:rPr>
      <w:fldChar w:fldCharType="separate"/>
    </w:r>
    <w:r w:rsidR="00B9020B">
      <w:rPr>
        <w:rStyle w:val="PageNumber"/>
        <w:b/>
        <w:noProof/>
        <w:sz w:val="20"/>
      </w:rPr>
      <w:t>5</w:t>
    </w:r>
    <w:r w:rsidR="00536397" w:rsidRPr="00A748CC">
      <w:rPr>
        <w:rStyle w:val="PageNumber"/>
        <w:b/>
        <w:sz w:val="20"/>
      </w:rPr>
      <w:fldChar w:fldCharType="end"/>
    </w:r>
  </w:p>
  <w:p w14:paraId="1A7EF11F" w14:textId="77777777" w:rsidR="00124A90" w:rsidRPr="0050337D" w:rsidRDefault="00124A90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fldSimple w:instr=" REF order_no  \* MERGEFORMAT ">
      <w:r w:rsidR="00212069" w:rsidRPr="00212069">
        <w:rPr>
          <w:b/>
          <w:sz w:val="20"/>
        </w:rPr>
        <w:t>01</w:t>
      </w:r>
    </w:fldSimple>
  </w:p>
  <w:p w14:paraId="1A7EF120" w14:textId="77777777" w:rsidR="00124A90" w:rsidRPr="00883467" w:rsidRDefault="00124A90">
    <w:pPr>
      <w:pStyle w:val="Header"/>
      <w:rPr>
        <w:b/>
      </w:rPr>
    </w:pPr>
  </w:p>
  <w:p w14:paraId="1A7EF121" w14:textId="77777777" w:rsidR="00124A90" w:rsidRPr="00883467" w:rsidRDefault="00124A90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69"/>
    <w:rsid w:val="00001295"/>
    <w:rsid w:val="000517A3"/>
    <w:rsid w:val="00064144"/>
    <w:rsid w:val="0006644A"/>
    <w:rsid w:val="000A3B4B"/>
    <w:rsid w:val="000C0968"/>
    <w:rsid w:val="000C4966"/>
    <w:rsid w:val="000C4E1C"/>
    <w:rsid w:val="000F7FD3"/>
    <w:rsid w:val="0011356B"/>
    <w:rsid w:val="00124A90"/>
    <w:rsid w:val="001366EC"/>
    <w:rsid w:val="00160663"/>
    <w:rsid w:val="00165E71"/>
    <w:rsid w:val="001750C8"/>
    <w:rsid w:val="001804BE"/>
    <w:rsid w:val="0018307C"/>
    <w:rsid w:val="00186E46"/>
    <w:rsid w:val="001B0F2A"/>
    <w:rsid w:val="001B40E8"/>
    <w:rsid w:val="001B7D3A"/>
    <w:rsid w:val="001C13E2"/>
    <w:rsid w:val="001D6800"/>
    <w:rsid w:val="001E5614"/>
    <w:rsid w:val="001E6E37"/>
    <w:rsid w:val="00202AE5"/>
    <w:rsid w:val="00212069"/>
    <w:rsid w:val="002151C2"/>
    <w:rsid w:val="00242690"/>
    <w:rsid w:val="00267FAB"/>
    <w:rsid w:val="002805D3"/>
    <w:rsid w:val="002839D2"/>
    <w:rsid w:val="002939BE"/>
    <w:rsid w:val="002E2315"/>
    <w:rsid w:val="002E4BDD"/>
    <w:rsid w:val="002F0C73"/>
    <w:rsid w:val="00325F6A"/>
    <w:rsid w:val="00354DC5"/>
    <w:rsid w:val="00360CB5"/>
    <w:rsid w:val="003677FF"/>
    <w:rsid w:val="00377D0F"/>
    <w:rsid w:val="003874B3"/>
    <w:rsid w:val="0039537D"/>
    <w:rsid w:val="003A22CD"/>
    <w:rsid w:val="003B2C12"/>
    <w:rsid w:val="003E674B"/>
    <w:rsid w:val="004010F5"/>
    <w:rsid w:val="0040769D"/>
    <w:rsid w:val="00451316"/>
    <w:rsid w:val="00475BEF"/>
    <w:rsid w:val="00484C26"/>
    <w:rsid w:val="004A535E"/>
    <w:rsid w:val="004C5185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56F3"/>
    <w:rsid w:val="005D5DCA"/>
    <w:rsid w:val="005F391B"/>
    <w:rsid w:val="00600888"/>
    <w:rsid w:val="0060234B"/>
    <w:rsid w:val="00615EB0"/>
    <w:rsid w:val="0062184C"/>
    <w:rsid w:val="00653984"/>
    <w:rsid w:val="00656926"/>
    <w:rsid w:val="00677E09"/>
    <w:rsid w:val="0068196A"/>
    <w:rsid w:val="006F755E"/>
    <w:rsid w:val="00755416"/>
    <w:rsid w:val="00785CBC"/>
    <w:rsid w:val="00785DAF"/>
    <w:rsid w:val="007A0666"/>
    <w:rsid w:val="007C18E9"/>
    <w:rsid w:val="007D3201"/>
    <w:rsid w:val="007E061F"/>
    <w:rsid w:val="007E3307"/>
    <w:rsid w:val="00800858"/>
    <w:rsid w:val="008042E9"/>
    <w:rsid w:val="00826DC9"/>
    <w:rsid w:val="00841AEB"/>
    <w:rsid w:val="008639BD"/>
    <w:rsid w:val="00880608"/>
    <w:rsid w:val="00883467"/>
    <w:rsid w:val="008B2156"/>
    <w:rsid w:val="008C3590"/>
    <w:rsid w:val="008C5BA4"/>
    <w:rsid w:val="008E01A0"/>
    <w:rsid w:val="008E3DDB"/>
    <w:rsid w:val="008F10E3"/>
    <w:rsid w:val="008F5D61"/>
    <w:rsid w:val="00902B48"/>
    <w:rsid w:val="009337E4"/>
    <w:rsid w:val="0093606C"/>
    <w:rsid w:val="00962547"/>
    <w:rsid w:val="009D0633"/>
    <w:rsid w:val="009D42A4"/>
    <w:rsid w:val="009E7C5F"/>
    <w:rsid w:val="00A35289"/>
    <w:rsid w:val="00A627AD"/>
    <w:rsid w:val="00AC3EC9"/>
    <w:rsid w:val="00AF1EFB"/>
    <w:rsid w:val="00B035E3"/>
    <w:rsid w:val="00B043DE"/>
    <w:rsid w:val="00B17B50"/>
    <w:rsid w:val="00B305D3"/>
    <w:rsid w:val="00B45FBE"/>
    <w:rsid w:val="00B5510A"/>
    <w:rsid w:val="00B76974"/>
    <w:rsid w:val="00B83200"/>
    <w:rsid w:val="00B9020B"/>
    <w:rsid w:val="00B97955"/>
    <w:rsid w:val="00BA03CE"/>
    <w:rsid w:val="00BD2585"/>
    <w:rsid w:val="00BE1110"/>
    <w:rsid w:val="00BF14D6"/>
    <w:rsid w:val="00C22DFE"/>
    <w:rsid w:val="00C23341"/>
    <w:rsid w:val="00C46DB4"/>
    <w:rsid w:val="00C63728"/>
    <w:rsid w:val="00C85ACE"/>
    <w:rsid w:val="00C92746"/>
    <w:rsid w:val="00C94645"/>
    <w:rsid w:val="00CB7214"/>
    <w:rsid w:val="00CB799E"/>
    <w:rsid w:val="00CD3EC9"/>
    <w:rsid w:val="00CE212B"/>
    <w:rsid w:val="00D146F0"/>
    <w:rsid w:val="00D17A40"/>
    <w:rsid w:val="00D45ACA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E60F2"/>
    <w:rsid w:val="00DF3941"/>
    <w:rsid w:val="00DF5ECF"/>
    <w:rsid w:val="00E141BA"/>
    <w:rsid w:val="00E2571F"/>
    <w:rsid w:val="00E9138C"/>
    <w:rsid w:val="00ED0375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A7EF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2013-08-19T07:00:00+00:00</OpenedDate>
    <Date1 xmlns="dc463f71-b30c-4ab2-9473-d307f9d35888">2013-09-26T07:00:00+00:00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Clark County</CaseCompanyNames>
    <DocketNumber xmlns="dc463f71-b30c-4ab2-9473-d307f9d35888">131541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6CFBA0C1F05F4A9CE560AD09D2CC62" ma:contentTypeVersion="135" ma:contentTypeDescription="" ma:contentTypeScope="" ma:versionID="5bf425da854b69276c5f340674a9cf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6ACD7-0A01-476B-BFD8-2082BCB4A2DB}"/>
</file>

<file path=customXml/itemProps2.xml><?xml version="1.0" encoding="utf-8"?>
<ds:datastoreItem xmlns:ds="http://schemas.openxmlformats.org/officeDocument/2006/customXml" ds:itemID="{44260602-9D76-4215-BAB5-9D2F71F50E23}"/>
</file>

<file path=customXml/itemProps3.xml><?xml version="1.0" encoding="utf-8"?>
<ds:datastoreItem xmlns:ds="http://schemas.openxmlformats.org/officeDocument/2006/customXml" ds:itemID="{7785BFF3-FA84-4BDF-B234-0943AB4D92E8}"/>
</file>

<file path=customXml/itemProps4.xml><?xml version="1.0" encoding="utf-8"?>
<ds:datastoreItem xmlns:ds="http://schemas.openxmlformats.org/officeDocument/2006/customXml" ds:itemID="{680A84B4-0A9C-4201-8EB4-E3FA48E5B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from Clark County for disbursement of funds from the Grade Crossing Protective Fund to repair the railroad crossing located at 119th Street in unincorporated Vancouver, Washington.</vt:lpstr>
    </vt:vector>
  </TitlesOfParts>
  <LinksUpToDate>false</LinksUpToDate>
  <CharactersWithSpaces>5919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from Clark County for disbursement of funds from the Grade Crossing Protective Fund to repair the railroad crossing located at 119th Street in unincorporated Vancouver, Washington.</dc:title>
  <dc:creator/>
  <cp:lastModifiedBy/>
  <cp:revision>1</cp:revision>
  <dcterms:created xsi:type="dcterms:W3CDTF">2013-09-25T23:21:00Z</dcterms:created>
  <dcterms:modified xsi:type="dcterms:W3CDTF">2013-09-25T23:21:00Z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0x0101006E56B4D1795A2E4DB2F0B01679ED314A00616CFBA0C1F05F4A9CE560AD09D2CC62</vt:lpwstr>
  </property>
  <property fmtid="{D5CDD505-2E9C-101B-9397-08002B2CF9AE}" pid="3" name="_docset_NoMedatataSyncRequired">
    <vt:lpwstr>False</vt:lpwstr>
  </property>
</Properties>
</file>