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201C43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2</w:t>
      </w:r>
      <w:r w:rsidRPr="00201C43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</w:t>
      </w:r>
      <w:r w:rsidR="00750F66">
        <w:rPr>
          <w:bCs/>
          <w:szCs w:val="20"/>
        </w:rPr>
        <w:t xml:space="preserve">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</w:t>
      </w:r>
      <w:proofErr w:type="gramEnd"/>
      <w:r w:rsidR="00A06304">
        <w:rPr>
          <w:b/>
          <w:bCs/>
          <w:szCs w:val="20"/>
        </w:rPr>
        <w:t xml:space="preserve">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Pr="00101D5E" w:rsidRDefault="002B5F91" w:rsidP="00101D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Scheduled </w:t>
      </w:r>
      <w:r w:rsidR="00101D5E" w:rsidRPr="00101D5E">
        <w:rPr>
          <w:b/>
          <w:bCs/>
          <w:sz w:val="24"/>
          <w:u w:val="single"/>
        </w:rPr>
        <w:t>Service between Whidbey Island and Bellingham International Airport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8E36B2" w:rsidRPr="00903141" w:rsidRDefault="008E36B2" w:rsidP="008E36B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8E36B2" w:rsidRPr="00903141" w:rsidRDefault="008E36B2" w:rsidP="008E36B2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 (BLI)</w:t>
      </w:r>
      <w:r w:rsidRPr="00903141">
        <w:rPr>
          <w:b/>
          <w:bCs/>
          <w:szCs w:val="20"/>
        </w:rPr>
        <w:t xml:space="preserve"> DEPARTURE TIMES</w:t>
      </w:r>
    </w:p>
    <w:p w:rsidR="008E36B2" w:rsidRPr="00903141" w:rsidRDefault="008E36B2" w:rsidP="008E36B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0" w:type="auto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22"/>
        <w:gridCol w:w="850"/>
        <w:gridCol w:w="850"/>
      </w:tblGrid>
      <w:tr w:rsidR="008E36B2" w:rsidRPr="008B7F68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(N)</w:t>
            </w:r>
            <w:r w:rsidRPr="008B7F68">
              <w:rPr>
                <w:b/>
                <w:szCs w:val="20"/>
              </w:rPr>
              <w:t>NAS Whidbey</w:t>
            </w:r>
          </w:p>
        </w:tc>
        <w:tc>
          <w:tcPr>
            <w:tcW w:w="0" w:type="auto"/>
            <w:shd w:val="clear" w:color="auto" w:fill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420AM</w:t>
            </w:r>
          </w:p>
        </w:tc>
        <w:tc>
          <w:tcPr>
            <w:tcW w:w="0" w:type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720AM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36B2" w:rsidRDefault="008E36B2" w:rsidP="008E36B2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</w:tc>
      </w:tr>
    </w:tbl>
    <w:p w:rsidR="008E36B2" w:rsidRPr="00903141" w:rsidRDefault="008E36B2" w:rsidP="008E36B2">
      <w:pPr>
        <w:widowControl/>
        <w:tabs>
          <w:tab w:val="right" w:pos="8550"/>
        </w:tabs>
        <w:rPr>
          <w:szCs w:val="20"/>
        </w:rPr>
      </w:pPr>
    </w:p>
    <w:p w:rsidR="008E36B2" w:rsidRDefault="008E36B2" w:rsidP="008E36B2">
      <w:pPr>
        <w:jc w:val="center"/>
        <w:rPr>
          <w:b/>
          <w:bCs/>
          <w:szCs w:val="20"/>
        </w:rPr>
      </w:pPr>
    </w:p>
    <w:p w:rsidR="008E36B2" w:rsidRDefault="008E36B2" w:rsidP="008E36B2">
      <w:pPr>
        <w:jc w:val="center"/>
        <w:rPr>
          <w:b/>
          <w:bCs/>
          <w:szCs w:val="20"/>
        </w:rPr>
      </w:pPr>
    </w:p>
    <w:p w:rsidR="008E36B2" w:rsidRPr="00903141" w:rsidRDefault="008E36B2" w:rsidP="008E36B2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Pr="00903141">
        <w:rPr>
          <w:b/>
          <w:bCs/>
          <w:szCs w:val="20"/>
        </w:rPr>
        <w:t>TO WHIDBEY ISLAND DEPARTURE TIMES</w:t>
      </w:r>
    </w:p>
    <w:p w:rsidR="008E36B2" w:rsidRPr="00903141" w:rsidRDefault="008E36B2" w:rsidP="008E36B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0" w:type="auto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22"/>
        <w:gridCol w:w="950"/>
        <w:gridCol w:w="939"/>
      </w:tblGrid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>
              <w:rPr>
                <w:szCs w:val="20"/>
              </w:rPr>
              <w:t>Soundview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8E36B2" w:rsidRPr="00903141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</w:tr>
      <w:tr w:rsidR="008E36B2" w:rsidRPr="008B7F68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(N)</w:t>
            </w:r>
            <w:r w:rsidRPr="008B7F68">
              <w:rPr>
                <w:b/>
                <w:szCs w:val="20"/>
              </w:rPr>
              <w:t>NAS Whidbey</w:t>
            </w:r>
          </w:p>
        </w:tc>
        <w:tc>
          <w:tcPr>
            <w:tcW w:w="0" w:type="auto"/>
            <w:shd w:val="clear" w:color="auto" w:fill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1025AM</w:t>
            </w:r>
          </w:p>
        </w:tc>
        <w:tc>
          <w:tcPr>
            <w:tcW w:w="0" w:type="auto"/>
          </w:tcPr>
          <w:p w:rsidR="008E36B2" w:rsidRPr="008B7F68" w:rsidRDefault="008E36B2" w:rsidP="0017427B">
            <w:pPr>
              <w:widowControl/>
              <w:autoSpaceDE/>
              <w:autoSpaceDN/>
              <w:adjustRightInd/>
              <w:jc w:val="right"/>
              <w:rPr>
                <w:b/>
                <w:szCs w:val="20"/>
              </w:rPr>
            </w:pPr>
            <w:r w:rsidRPr="008B7F68">
              <w:rPr>
                <w:b/>
                <w:szCs w:val="20"/>
              </w:rPr>
              <w:t>1240PM</w:t>
            </w:r>
          </w:p>
        </w:tc>
      </w:tr>
      <w:tr w:rsidR="008E36B2" w:rsidRPr="00903141" w:rsidTr="0017427B">
        <w:trPr>
          <w:trHeight w:val="402"/>
          <w:jc w:val="center"/>
        </w:trPr>
        <w:tc>
          <w:tcPr>
            <w:tcW w:w="0" w:type="auto"/>
            <w:shd w:val="clear" w:color="auto" w:fill="auto"/>
          </w:tcPr>
          <w:p w:rsidR="008E36B2" w:rsidRPr="00903141" w:rsidRDefault="008E36B2" w:rsidP="0017427B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SUN</w:t>
            </w:r>
          </w:p>
        </w:tc>
        <w:tc>
          <w:tcPr>
            <w:tcW w:w="0" w:type="auto"/>
          </w:tcPr>
          <w:p w:rsidR="008E36B2" w:rsidRDefault="008E36B2" w:rsidP="0017427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</w:tc>
      </w:tr>
    </w:tbl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bookmarkStart w:id="0" w:name="_GoBack"/>
      <w:bookmarkEnd w:id="0"/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Default="008E36B2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8E36B2" w:rsidRPr="00903141" w:rsidRDefault="008E36B2" w:rsidP="008E36B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8E36B2" w:rsidRPr="00903141" w:rsidRDefault="008E36B2" w:rsidP="008E36B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AF21B9">
        <w:rPr>
          <w:szCs w:val="20"/>
        </w:rPr>
        <w:t xml:space="preserve"> March 21</w:t>
      </w:r>
      <w:r>
        <w:rPr>
          <w:szCs w:val="20"/>
        </w:rPr>
        <w:t>, 2013</w:t>
      </w:r>
      <w:r w:rsidRPr="00903141">
        <w:rPr>
          <w:szCs w:val="20"/>
        </w:rPr>
        <w:tab/>
        <w:t xml:space="preserve">              </w:t>
      </w:r>
      <w:r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AF21B9">
        <w:rPr>
          <w:szCs w:val="20"/>
        </w:rPr>
        <w:t>April 22</w:t>
      </w:r>
      <w:r w:rsidR="00604261">
        <w:rPr>
          <w:szCs w:val="20"/>
        </w:rPr>
        <w:t>, 2013</w:t>
      </w:r>
      <w:r>
        <w:rPr>
          <w:szCs w:val="20"/>
        </w:rPr>
        <w:t xml:space="preserve"> </w:t>
      </w:r>
    </w:p>
    <w:p w:rsidR="008E36B2" w:rsidRDefault="008E36B2" w:rsidP="008E36B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sectPr w:rsidR="008E36B2" w:rsidSect="00A51980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966"/>
    <w:multiLevelType w:val="hybridMultilevel"/>
    <w:tmpl w:val="CCC43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03C5A"/>
    <w:rsid w:val="00024F91"/>
    <w:rsid w:val="0004330C"/>
    <w:rsid w:val="00047329"/>
    <w:rsid w:val="00047B6D"/>
    <w:rsid w:val="000639DE"/>
    <w:rsid w:val="00081F2C"/>
    <w:rsid w:val="00096618"/>
    <w:rsid w:val="000A6969"/>
    <w:rsid w:val="000E108D"/>
    <w:rsid w:val="00101D5E"/>
    <w:rsid w:val="00110CBF"/>
    <w:rsid w:val="00162ADF"/>
    <w:rsid w:val="00181ABD"/>
    <w:rsid w:val="00192982"/>
    <w:rsid w:val="00201C43"/>
    <w:rsid w:val="002105BE"/>
    <w:rsid w:val="00212171"/>
    <w:rsid w:val="00241F78"/>
    <w:rsid w:val="0028166E"/>
    <w:rsid w:val="00283E3F"/>
    <w:rsid w:val="00286B82"/>
    <w:rsid w:val="00292F56"/>
    <w:rsid w:val="002B5F91"/>
    <w:rsid w:val="002C55A4"/>
    <w:rsid w:val="002F7200"/>
    <w:rsid w:val="00317FE8"/>
    <w:rsid w:val="00345A9F"/>
    <w:rsid w:val="003C1DD8"/>
    <w:rsid w:val="003C2119"/>
    <w:rsid w:val="00412134"/>
    <w:rsid w:val="00453F93"/>
    <w:rsid w:val="00461F6D"/>
    <w:rsid w:val="004A0D9F"/>
    <w:rsid w:val="004B7BC9"/>
    <w:rsid w:val="004C267F"/>
    <w:rsid w:val="004E154F"/>
    <w:rsid w:val="004F084B"/>
    <w:rsid w:val="00507936"/>
    <w:rsid w:val="0051453C"/>
    <w:rsid w:val="00561605"/>
    <w:rsid w:val="005C3483"/>
    <w:rsid w:val="005D3D2A"/>
    <w:rsid w:val="005E4525"/>
    <w:rsid w:val="00604261"/>
    <w:rsid w:val="0060602F"/>
    <w:rsid w:val="00661671"/>
    <w:rsid w:val="00666899"/>
    <w:rsid w:val="006B712D"/>
    <w:rsid w:val="006D376D"/>
    <w:rsid w:val="006F4EBF"/>
    <w:rsid w:val="0072223D"/>
    <w:rsid w:val="00731127"/>
    <w:rsid w:val="00747F0E"/>
    <w:rsid w:val="00750F66"/>
    <w:rsid w:val="00760628"/>
    <w:rsid w:val="0076481D"/>
    <w:rsid w:val="00787658"/>
    <w:rsid w:val="007D107C"/>
    <w:rsid w:val="007E58F4"/>
    <w:rsid w:val="0080388B"/>
    <w:rsid w:val="0080794E"/>
    <w:rsid w:val="00824CC6"/>
    <w:rsid w:val="00857E0F"/>
    <w:rsid w:val="008669C5"/>
    <w:rsid w:val="00867461"/>
    <w:rsid w:val="00881623"/>
    <w:rsid w:val="00883D9B"/>
    <w:rsid w:val="008B2267"/>
    <w:rsid w:val="008B7F68"/>
    <w:rsid w:val="008E36B2"/>
    <w:rsid w:val="008F0F0E"/>
    <w:rsid w:val="00902128"/>
    <w:rsid w:val="00932061"/>
    <w:rsid w:val="009343C0"/>
    <w:rsid w:val="00957D45"/>
    <w:rsid w:val="009A20C8"/>
    <w:rsid w:val="009A55A9"/>
    <w:rsid w:val="009A77A2"/>
    <w:rsid w:val="009B352D"/>
    <w:rsid w:val="009B76D1"/>
    <w:rsid w:val="009E393A"/>
    <w:rsid w:val="009E7F8D"/>
    <w:rsid w:val="00A06304"/>
    <w:rsid w:val="00A15979"/>
    <w:rsid w:val="00A273AF"/>
    <w:rsid w:val="00A47118"/>
    <w:rsid w:val="00A51980"/>
    <w:rsid w:val="00A6092E"/>
    <w:rsid w:val="00A97C2A"/>
    <w:rsid w:val="00AA22C2"/>
    <w:rsid w:val="00AF21B9"/>
    <w:rsid w:val="00AF4A7D"/>
    <w:rsid w:val="00B15A69"/>
    <w:rsid w:val="00BB37EF"/>
    <w:rsid w:val="00BB7861"/>
    <w:rsid w:val="00BC39D1"/>
    <w:rsid w:val="00C36F83"/>
    <w:rsid w:val="00C80089"/>
    <w:rsid w:val="00C81FCD"/>
    <w:rsid w:val="00CA6439"/>
    <w:rsid w:val="00CC07F6"/>
    <w:rsid w:val="00D13C8F"/>
    <w:rsid w:val="00D1753D"/>
    <w:rsid w:val="00D5111A"/>
    <w:rsid w:val="00D660A0"/>
    <w:rsid w:val="00D80816"/>
    <w:rsid w:val="00D83137"/>
    <w:rsid w:val="00DB7A3D"/>
    <w:rsid w:val="00DD53A1"/>
    <w:rsid w:val="00DF308C"/>
    <w:rsid w:val="00E3698B"/>
    <w:rsid w:val="00E41A0D"/>
    <w:rsid w:val="00E4474B"/>
    <w:rsid w:val="00EA1A0B"/>
    <w:rsid w:val="00EA4152"/>
    <w:rsid w:val="00ED170B"/>
    <w:rsid w:val="00F525BC"/>
    <w:rsid w:val="00F95FF2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2013-03-21T07:00:00+00:00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A58ACDCE53224B8218F1AA97BFDBE1" ma:contentTypeVersion="135" ma:contentTypeDescription="" ma:contentTypeScope="" ma:versionID="9edfe5c353dbd8c2eebeb514dfcbbc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817D8-9BC0-404F-8EC9-0E79E782C93F}"/>
</file>

<file path=customXml/itemProps2.xml><?xml version="1.0" encoding="utf-8"?>
<ds:datastoreItem xmlns:ds="http://schemas.openxmlformats.org/officeDocument/2006/customXml" ds:itemID="{EF7EE776-8144-4282-BF2E-C4B28AE52CEF}"/>
</file>

<file path=customXml/itemProps3.xml><?xml version="1.0" encoding="utf-8"?>
<ds:datastoreItem xmlns:ds="http://schemas.openxmlformats.org/officeDocument/2006/customXml" ds:itemID="{32225FA3-AA12-40C4-8043-2264A9BE790A}"/>
</file>

<file path=customXml/itemProps4.xml><?xml version="1.0" encoding="utf-8"?>
<ds:datastoreItem xmlns:ds="http://schemas.openxmlformats.org/officeDocument/2006/customXml" ds:itemID="{F05A881B-2B76-4AB6-ABB7-FD1C37674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4</cp:revision>
  <cp:lastPrinted>2012-10-11T22:38:00Z</cp:lastPrinted>
  <dcterms:created xsi:type="dcterms:W3CDTF">2013-03-21T15:27:00Z</dcterms:created>
  <dcterms:modified xsi:type="dcterms:W3CDTF">2013-03-21T16:24:00Z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0x0101006E56B4D1795A2E4DB2F0B01679ED314A0073A58ACDCE53224B8218F1AA97BFDBE1</vt:lpwstr>
  </property>
  <property fmtid="{D5CDD505-2E9C-101B-9397-08002B2CF9AE}" pid="3" name="_docset_NoMedatataSyncRequired">
    <vt:lpwstr>False</vt:lpwstr>
  </property>
</Properties>
</file>