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proofErr w:type="gramStart"/>
      <w:r>
        <w:rPr>
          <w:rFonts w:ascii="Palatino Linotype" w:hAnsi="Palatino Linotype" w:cs="Arial"/>
          <w:b/>
          <w:bCs/>
          <w:sz w:val="24"/>
        </w:rPr>
        <w:t>SPECIAL FUEL SURCHARGE SUPPLEMENT NO.</w:t>
      </w:r>
      <w:proofErr w:type="gramEnd"/>
      <w:r>
        <w:rPr>
          <w:rFonts w:ascii="Palatino Linotype" w:hAnsi="Palatino Linotype" w:cs="Arial"/>
          <w:b/>
          <w:bCs/>
          <w:sz w:val="24"/>
        </w:rPr>
        <w:t xml:space="preserve">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854DE3">
        <w:rPr>
          <w:rFonts w:ascii="Palatino Linotype" w:hAnsi="Palatino Linotype" w:cs="Arial"/>
          <w:b/>
          <w:bCs/>
          <w:color w:val="FF0000"/>
          <w:sz w:val="24"/>
          <w:u w:val="single"/>
        </w:rPr>
        <w:t>55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417994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</w:t>
      </w:r>
      <w:r w:rsidR="00DB24AE">
        <w:rPr>
          <w:rFonts w:ascii="Palatino Linotype" w:hAnsi="Palatino Linotype" w:cs="Arial"/>
          <w:b/>
          <w:bCs/>
          <w:sz w:val="24"/>
        </w:rPr>
        <w:t xml:space="preserve"> </w:t>
      </w:r>
      <w:r w:rsidR="00417994">
        <w:rPr>
          <w:rFonts w:ascii="Palatino Linotype" w:hAnsi="Palatino Linotype" w:cs="Arial"/>
          <w:b/>
          <w:bCs/>
          <w:sz w:val="24"/>
        </w:rPr>
        <w:t xml:space="preserve">  </w:t>
      </w:r>
      <w:r w:rsidR="00920F7B">
        <w:rPr>
          <w:rFonts w:ascii="Palatino Linotype" w:hAnsi="Palatino Linotype" w:cs="Arial"/>
          <w:b/>
          <w:bCs/>
          <w:sz w:val="24"/>
        </w:rPr>
        <w:t>5</w:t>
      </w:r>
      <w:r w:rsidR="00854DE3">
        <w:rPr>
          <w:rFonts w:ascii="Palatino Linotype" w:hAnsi="Palatino Linotype" w:cs="Arial"/>
          <w:b/>
          <w:bCs/>
          <w:sz w:val="24"/>
        </w:rPr>
        <w:t>4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DB24AE">
        <w:rPr>
          <w:rFonts w:ascii="Palatino Linotype" w:hAnsi="Palatino Linotype" w:cs="Arial"/>
          <w:b/>
          <w:bCs/>
          <w:color w:val="FF0000"/>
          <w:sz w:val="24"/>
        </w:rPr>
        <w:t>13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F5307D" w:rsidRPr="00F5307D">
        <w:rPr>
          <w:color w:val="FF0000"/>
        </w:rPr>
        <w:t>0.</w:t>
      </w:r>
      <w:r w:rsidR="00854DE3">
        <w:rPr>
          <w:color w:val="FF0000"/>
        </w:rPr>
        <w:t>2</w:t>
      </w:r>
      <w:r w:rsidR="00417994">
        <w:rPr>
          <w:color w:val="FF0000"/>
        </w:rPr>
        <w:t>1</w:t>
      </w:r>
      <w:r w:rsidR="00DB24AE" w:rsidRPr="00AF158F">
        <w:rPr>
          <w:color w:val="FF0000"/>
        </w:rPr>
        <w:t>%</w:t>
      </w:r>
      <w:r w:rsidRPr="00AF158F">
        <w:rPr>
          <w:color w:val="FF0000"/>
        </w:rPr>
        <w:t xml:space="preserve"> </w:t>
      </w:r>
      <w:r>
        <w:t xml:space="preserve">fuel surcharge in all rates and charges as a result of increased fuel costs incurred by the company during the month of </w:t>
      </w:r>
      <w:r w:rsidR="00854DE3">
        <w:t>October</w:t>
      </w:r>
      <w:r w:rsidR="007F4478" w:rsidRPr="007F4478">
        <w:rPr>
          <w:color w:val="FF0000"/>
        </w:rPr>
        <w:t xml:space="preserve"> 2012</w:t>
      </w:r>
      <w:r w:rsidR="007F4478">
        <w:t>,</w:t>
      </w:r>
      <w:r>
        <w:t xml:space="preserve">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AF158F">
        <w:rPr>
          <w:rFonts w:ascii="Palatino Linotype" w:hAnsi="Palatino Linotype" w:cs="Arial"/>
          <w:b/>
          <w:bCs/>
          <w:sz w:val="24"/>
        </w:rPr>
        <w:t xml:space="preserve"> </w:t>
      </w:r>
      <w:r w:rsidR="00854DE3">
        <w:rPr>
          <w:rFonts w:ascii="Palatino Linotype" w:hAnsi="Palatino Linotype" w:cs="Arial"/>
          <w:b/>
          <w:bCs/>
          <w:sz w:val="24"/>
        </w:rPr>
        <w:t>December</w:t>
      </w:r>
      <w:r w:rsidR="00772792">
        <w:rPr>
          <w:rFonts w:ascii="Palatino Linotype" w:hAnsi="Palatino Linotype" w:cs="Arial"/>
          <w:b/>
          <w:bCs/>
          <w:sz w:val="24"/>
        </w:rPr>
        <w:t xml:space="preserve"> </w:t>
      </w:r>
      <w:r w:rsidR="00DB24AE" w:rsidRPr="00AF158F">
        <w:rPr>
          <w:rFonts w:ascii="Palatino Linotype" w:hAnsi="Palatino Linotype" w:cs="Arial"/>
          <w:b/>
          <w:bCs/>
          <w:color w:val="FF0000"/>
          <w:sz w:val="24"/>
        </w:rPr>
        <w:t>201</w:t>
      </w:r>
      <w:r w:rsidR="00A93DDB">
        <w:rPr>
          <w:rFonts w:ascii="Palatino Linotype" w:hAnsi="Palatino Linotype" w:cs="Arial"/>
          <w:b/>
          <w:bCs/>
          <w:color w:val="FF0000"/>
          <w:sz w:val="24"/>
        </w:rPr>
        <w:t>2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DB24AE">
        <w:rPr>
          <w:rFonts w:ascii="Palatino Linotype" w:hAnsi="Palatino Linotype" w:cs="Arial"/>
          <w:b/>
          <w:bCs/>
          <w:sz w:val="24"/>
        </w:rPr>
        <w:t>Darrick Dietrich, Sole Member</w:t>
      </w:r>
    </w:p>
    <w:p w:rsidR="00C5703A" w:rsidRDefault="00DB24A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WA, LLC</w:t>
      </w:r>
      <w:r w:rsidR="00C5703A">
        <w:rPr>
          <w:rFonts w:ascii="Palatino Linotype" w:hAnsi="Palatino Linotype" w:cs="Arial"/>
          <w:b/>
          <w:bCs/>
          <w:sz w:val="24"/>
        </w:rPr>
        <w:t xml:space="preserve">    G-</w:t>
      </w:r>
      <w:r>
        <w:rPr>
          <w:rFonts w:ascii="Palatino Linotype" w:hAnsi="Palatino Linotype" w:cs="Arial"/>
          <w:b/>
          <w:bCs/>
          <w:sz w:val="24"/>
        </w:rPr>
        <w:t>165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P.O. Box </w:t>
      </w:r>
      <w:r w:rsidR="00DB24AE">
        <w:rPr>
          <w:rFonts w:ascii="Palatino Linotype" w:hAnsi="Palatino Linotype" w:cs="Arial"/>
          <w:b/>
          <w:bCs/>
          <w:sz w:val="24"/>
        </w:rPr>
        <w:t>3850</w:t>
      </w:r>
    </w:p>
    <w:p w:rsidR="00C5703A" w:rsidRDefault="00DB24A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</w:t>
      </w:r>
      <w:r w:rsidR="00C5703A">
        <w:rPr>
          <w:rFonts w:ascii="Palatino Linotype" w:hAnsi="Palatino Linotype" w:cs="Arial"/>
          <w:b/>
          <w:bCs/>
          <w:sz w:val="24"/>
        </w:rPr>
        <w:t xml:space="preserve">  </w:t>
      </w:r>
      <w:r>
        <w:rPr>
          <w:rFonts w:ascii="Palatino Linotype" w:hAnsi="Palatino Linotype" w:cs="Arial"/>
          <w:b/>
          <w:bCs/>
          <w:sz w:val="24"/>
        </w:rPr>
        <w:t>99320-3850</w:t>
      </w:r>
    </w:p>
    <w:p w:rsidR="00C5703A" w:rsidRDefault="00C5703A">
      <w:pPr>
        <w:pStyle w:val="Heading3"/>
      </w:pPr>
      <w:r>
        <w:t xml:space="preserve">Telephone:  </w:t>
      </w:r>
      <w:r w:rsidR="00C24219">
        <w:t>509-547-2476</w:t>
      </w:r>
    </w:p>
    <w:p w:rsidR="00C5703A" w:rsidRDefault="004D1447">
      <w:pPr>
        <w:pStyle w:val="Heading3"/>
      </w:pPr>
      <w:r>
        <w:t xml:space="preserve">FAX: </w:t>
      </w:r>
      <w:r w:rsidR="00C24219">
        <w:t>509-547-8617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5C625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 w:rsidRPr="005C625A"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993750" w:rsidRDefault="0077279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5703A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854DE3">
        <w:rPr>
          <w:rFonts w:ascii="Palatino Linotype" w:hAnsi="Palatino Linotype" w:cs="Arial"/>
          <w:b/>
          <w:bCs/>
          <w:sz w:val="24"/>
        </w:rPr>
        <w:t>November</w:t>
      </w:r>
      <w:r w:rsidR="00775DA7">
        <w:rPr>
          <w:rFonts w:ascii="Palatino Linotype" w:hAnsi="Palatino Linotype" w:cs="Arial"/>
          <w:b/>
          <w:bCs/>
          <w:sz w:val="24"/>
        </w:rPr>
        <w:t xml:space="preserve"> 1</w:t>
      </w:r>
      <w:r w:rsidR="00854DE3">
        <w:rPr>
          <w:rFonts w:ascii="Palatino Linotype" w:hAnsi="Palatino Linotype" w:cs="Arial"/>
          <w:b/>
          <w:bCs/>
          <w:sz w:val="24"/>
        </w:rPr>
        <w:t>5</w:t>
      </w:r>
      <w:r w:rsidR="00F5307D">
        <w:rPr>
          <w:rFonts w:ascii="Palatino Linotype" w:hAnsi="Palatino Linotype" w:cs="Arial"/>
          <w:b/>
          <w:bCs/>
          <w:sz w:val="24"/>
        </w:rPr>
        <w:t>, 2012</w:t>
      </w:r>
      <w:r w:rsidR="007F4478">
        <w:rPr>
          <w:rFonts w:ascii="Palatino Linotype" w:hAnsi="Palatino Linotype" w:cs="Arial"/>
          <w:b/>
          <w:bCs/>
          <w:sz w:val="24"/>
        </w:rPr>
        <w:tab/>
      </w:r>
      <w:r w:rsidR="00C5703A"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854DE3">
        <w:rPr>
          <w:rFonts w:ascii="Palatino Linotype" w:hAnsi="Palatino Linotype" w:cs="Arial"/>
          <w:b/>
          <w:bCs/>
          <w:sz w:val="24"/>
        </w:rPr>
        <w:t>December</w:t>
      </w:r>
      <w:r w:rsidR="00417994">
        <w:rPr>
          <w:rFonts w:ascii="Palatino Linotype" w:hAnsi="Palatino Linotype" w:cs="Arial"/>
          <w:b/>
          <w:bCs/>
          <w:sz w:val="24"/>
        </w:rPr>
        <w:t xml:space="preserve"> 3</w:t>
      </w:r>
      <w:r w:rsidR="00775DA7">
        <w:rPr>
          <w:rFonts w:ascii="Palatino Linotype" w:hAnsi="Palatino Linotype" w:cs="Arial"/>
          <w:b/>
          <w:bCs/>
          <w:sz w:val="24"/>
        </w:rPr>
        <w:t>0</w:t>
      </w:r>
      <w:r w:rsidR="00417994">
        <w:rPr>
          <w:rFonts w:ascii="Palatino Linotype" w:hAnsi="Palatino Linotype" w:cs="Arial"/>
          <w:b/>
          <w:bCs/>
          <w:sz w:val="24"/>
        </w:rPr>
        <w:t xml:space="preserve">, </w:t>
      </w:r>
      <w:r w:rsidR="008D2E68">
        <w:rPr>
          <w:rFonts w:ascii="Palatino Linotype" w:hAnsi="Palatino Linotype" w:cs="Arial"/>
          <w:b/>
          <w:bCs/>
          <w:sz w:val="24"/>
        </w:rPr>
        <w:t>2012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 w:rsidSect="006C64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562" w:rsidRDefault="00814562">
      <w:r>
        <w:separator/>
      </w:r>
    </w:p>
  </w:endnote>
  <w:endnote w:type="continuationSeparator" w:id="0">
    <w:p w:rsidR="00814562" w:rsidRDefault="0081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562" w:rsidRDefault="00814562">
      <w:r>
        <w:separator/>
      </w:r>
    </w:p>
  </w:footnote>
  <w:footnote w:type="continuationSeparator" w:id="0">
    <w:p w:rsidR="00814562" w:rsidRDefault="00814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176E5"/>
    <w:rsid w:val="00033B2E"/>
    <w:rsid w:val="00052FB8"/>
    <w:rsid w:val="00077C34"/>
    <w:rsid w:val="000C3ADF"/>
    <w:rsid w:val="0010049C"/>
    <w:rsid w:val="00110865"/>
    <w:rsid w:val="00161621"/>
    <w:rsid w:val="001C7BF0"/>
    <w:rsid w:val="00254507"/>
    <w:rsid w:val="00271186"/>
    <w:rsid w:val="00304D1D"/>
    <w:rsid w:val="00362F3F"/>
    <w:rsid w:val="003932E6"/>
    <w:rsid w:val="00417994"/>
    <w:rsid w:val="0048005D"/>
    <w:rsid w:val="004A1001"/>
    <w:rsid w:val="004D1447"/>
    <w:rsid w:val="004E0B40"/>
    <w:rsid w:val="004F372B"/>
    <w:rsid w:val="00583361"/>
    <w:rsid w:val="005B04B4"/>
    <w:rsid w:val="005C625A"/>
    <w:rsid w:val="005D6779"/>
    <w:rsid w:val="00620EBF"/>
    <w:rsid w:val="0064437D"/>
    <w:rsid w:val="006C211F"/>
    <w:rsid w:val="006C64C2"/>
    <w:rsid w:val="00733F44"/>
    <w:rsid w:val="00772792"/>
    <w:rsid w:val="00775DA7"/>
    <w:rsid w:val="007A4903"/>
    <w:rsid w:val="007E046D"/>
    <w:rsid w:val="007F4478"/>
    <w:rsid w:val="00814562"/>
    <w:rsid w:val="00854DE3"/>
    <w:rsid w:val="008D2E68"/>
    <w:rsid w:val="008E2FDE"/>
    <w:rsid w:val="00920F7B"/>
    <w:rsid w:val="00922949"/>
    <w:rsid w:val="00975D45"/>
    <w:rsid w:val="009770DD"/>
    <w:rsid w:val="00993750"/>
    <w:rsid w:val="009940F9"/>
    <w:rsid w:val="00A02FA6"/>
    <w:rsid w:val="00A93DDB"/>
    <w:rsid w:val="00AE0017"/>
    <w:rsid w:val="00AF158F"/>
    <w:rsid w:val="00B01990"/>
    <w:rsid w:val="00B04FAA"/>
    <w:rsid w:val="00BB5103"/>
    <w:rsid w:val="00C24219"/>
    <w:rsid w:val="00C5703A"/>
    <w:rsid w:val="00C86377"/>
    <w:rsid w:val="00D07BF7"/>
    <w:rsid w:val="00D16EBD"/>
    <w:rsid w:val="00D55BDC"/>
    <w:rsid w:val="00DA4B8F"/>
    <w:rsid w:val="00DB24AE"/>
    <w:rsid w:val="00E75B3D"/>
    <w:rsid w:val="00ED4697"/>
    <w:rsid w:val="00F00BE2"/>
    <w:rsid w:val="00F205DF"/>
    <w:rsid w:val="00F5307D"/>
    <w:rsid w:val="00F8016A"/>
    <w:rsid w:val="00FF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C2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6C64C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6C64C2"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C64C2"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6C64C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6C64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C2"/>
  </w:style>
  <w:style w:type="paragraph" w:styleId="Footer">
    <w:name w:val="footer"/>
    <w:basedOn w:val="Normal"/>
    <w:rsid w:val="006C64C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C64C2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sid w:val="006C6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A0C09D544E4E4080CE9090C480B53E" ma:contentTypeVersion="139" ma:contentTypeDescription="" ma:contentTypeScope="" ma:versionID="a82b233b6ced8d0a7a776dd17b110e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2012-11-15T08:00:00+00:00</OpenedDate>
    <Date1 xmlns="dc463f71-b30c-4ab2-9473-d307f9d35888">2012-11-15T08:00:00+00:00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121815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A55F6BB-C8BA-4C6B-8061-2C0A15EEF9A2}"/>
</file>

<file path=customXml/itemProps2.xml><?xml version="1.0" encoding="utf-8"?>
<ds:datastoreItem xmlns:ds="http://schemas.openxmlformats.org/officeDocument/2006/customXml" ds:itemID="{26E39DAA-BAB0-43CA-90AE-98F159E37844}"/>
</file>

<file path=customXml/itemProps3.xml><?xml version="1.0" encoding="utf-8"?>
<ds:datastoreItem xmlns:ds="http://schemas.openxmlformats.org/officeDocument/2006/customXml" ds:itemID="{9CD9BC0E-E9BF-4180-ACAB-71FE109A2533}"/>
</file>

<file path=customXml/itemProps4.xml><?xml version="1.0" encoding="utf-8"?>
<ds:datastoreItem xmlns:ds="http://schemas.openxmlformats.org/officeDocument/2006/customXml" ds:itemID="{DF0A0F89-838E-4D6D-9997-095F11AE174E}"/>
</file>

<file path=customXml/itemProps5.xml><?xml version="1.0" encoding="utf-8"?>
<ds:datastoreItem xmlns:ds="http://schemas.openxmlformats.org/officeDocument/2006/customXml" ds:itemID="{D4783716-50C9-49C9-B5D9-9D659A8B7F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Supplement - 1st Billing Period</vt:lpstr>
    </vt:vector>
  </TitlesOfParts>
  <Company>WUTC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Supplement - 1st Billing Period</dc:title>
  <dc:subject/>
  <dc:creator> </dc:creator>
  <cp:keywords/>
  <dc:description/>
  <cp:lastModifiedBy>terri</cp:lastModifiedBy>
  <cp:revision>2</cp:revision>
  <cp:lastPrinted>2012-11-15T23:20:00Z</cp:lastPrinted>
  <dcterms:created xsi:type="dcterms:W3CDTF">2012-11-15T23:20:00Z</dcterms:created>
  <dcterms:modified xsi:type="dcterms:W3CDTF">2012-11-15T23:20:00Z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display_urn:schemas-microsoft-com:office:office#Editor">
    <vt:lpwstr>UTCSPDEVInstall (UTC)</vt:lpwstr>
  </property>
  <property fmtid="{D5CDD505-2E9C-101B-9397-08002B2CF9AE}" pid="10" name="display_urn:schemas-microsoft-com:office:office#Author">
    <vt:lpwstr>UTCSPDEVInstall (UTC)</vt:lpwstr>
  </property>
  <property fmtid="{D5CDD505-2E9C-101B-9397-08002B2CF9AE}" pid="11" name="Order">
    <vt:lpwstr>1400.00000000000</vt:lpwstr>
  </property>
  <property fmtid="{D5CDD505-2E9C-101B-9397-08002B2CF9AE}" pid="12" name="ContentTypeId">
    <vt:lpwstr>0x0101006E56B4D1795A2E4DB2F0B01679ED314A008FA0C09D544E4E4080CE9090C480B53E</vt:lpwstr>
  </property>
  <property fmtid="{D5CDD505-2E9C-101B-9397-08002B2CF9AE}" pid="13" name="_docset_NoMedatataSyncRequired">
    <vt:lpwstr>False</vt:lpwstr>
  </property>
</Properties>
</file>