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70" w:rsidRPr="00E12C1E" w:rsidRDefault="00E92CDE" w:rsidP="008C45B8">
      <w:pPr>
        <w:spacing w:line="264" w:lineRule="auto"/>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[Service Date June 5, 2012]</w:t>
      </w:r>
      <w:bookmarkStart w:id="0" w:name="_GoBack"/>
      <w:bookmarkEnd w:id="0"/>
    </w:p>
    <w:p w:rsidR="00556370" w:rsidRPr="007204C8" w:rsidRDefault="00556370" w:rsidP="008C45B8">
      <w:pPr>
        <w:spacing w:line="264" w:lineRule="auto"/>
        <w:rPr>
          <w:rFonts w:ascii="Times New Roman" w:hAnsi="Times New Roman"/>
          <w:sz w:val="25"/>
          <w:szCs w:val="25"/>
        </w:rPr>
      </w:pPr>
    </w:p>
    <w:p w:rsidR="004F2FC4" w:rsidRPr="007204C8" w:rsidRDefault="004F2FC4" w:rsidP="008C45B8">
      <w:pPr>
        <w:spacing w:line="264" w:lineRule="auto"/>
        <w:rPr>
          <w:rFonts w:ascii="Times New Roman" w:hAnsi="Times New Roman"/>
          <w:sz w:val="25"/>
          <w:szCs w:val="25"/>
        </w:rPr>
      </w:pPr>
    </w:p>
    <w:p w:rsidR="007F00A3" w:rsidRPr="007204C8" w:rsidRDefault="007F00A3" w:rsidP="008C45B8">
      <w:pPr>
        <w:spacing w:line="264" w:lineRule="auto"/>
        <w:rPr>
          <w:rFonts w:ascii="Times New Roman" w:hAnsi="Times New Roman"/>
          <w:sz w:val="25"/>
          <w:szCs w:val="25"/>
        </w:rPr>
      </w:pPr>
    </w:p>
    <w:p w:rsidR="00556370" w:rsidRPr="007204C8" w:rsidRDefault="00556370" w:rsidP="008C45B8">
      <w:pPr>
        <w:spacing w:line="264" w:lineRule="auto"/>
        <w:rPr>
          <w:rFonts w:ascii="Times New Roman" w:hAnsi="Times New Roman"/>
          <w:sz w:val="25"/>
          <w:szCs w:val="25"/>
        </w:rPr>
      </w:pPr>
    </w:p>
    <w:p w:rsidR="00556370" w:rsidRPr="007204C8" w:rsidRDefault="00E84773" w:rsidP="008C45B8">
      <w:pPr>
        <w:spacing w:line="264" w:lineRule="auto"/>
        <w:jc w:val="center"/>
        <w:rPr>
          <w:rFonts w:ascii="Times New Roman" w:hAnsi="Times New Roman"/>
          <w:sz w:val="25"/>
          <w:szCs w:val="25"/>
        </w:rPr>
      </w:pPr>
      <w:r>
        <w:rPr>
          <w:rFonts w:ascii="Times New Roman" w:hAnsi="Times New Roman"/>
          <w:sz w:val="25"/>
          <w:szCs w:val="25"/>
        </w:rPr>
        <w:t xml:space="preserve">June </w:t>
      </w:r>
      <w:r w:rsidR="00D5209A">
        <w:rPr>
          <w:rFonts w:ascii="Times New Roman" w:hAnsi="Times New Roman"/>
          <w:sz w:val="25"/>
          <w:szCs w:val="25"/>
        </w:rPr>
        <w:t>5</w:t>
      </w:r>
      <w:r w:rsidR="00F53E65">
        <w:rPr>
          <w:rFonts w:ascii="Times New Roman" w:hAnsi="Times New Roman"/>
          <w:sz w:val="25"/>
          <w:szCs w:val="25"/>
        </w:rPr>
        <w:t>, 2012</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867B98" w:rsidRDefault="00867B98" w:rsidP="008C45B8">
      <w:pPr>
        <w:spacing w:line="264" w:lineRule="auto"/>
        <w:jc w:val="center"/>
        <w:rPr>
          <w:rFonts w:ascii="Times New Roman" w:hAnsi="Times New Roman"/>
          <w:b/>
          <w:bCs/>
          <w:sz w:val="25"/>
          <w:szCs w:val="25"/>
        </w:rPr>
      </w:pPr>
      <w:r w:rsidRPr="00A02840">
        <w:rPr>
          <w:rFonts w:ascii="Times New Roman" w:hAnsi="Times New Roman"/>
          <w:b/>
          <w:bCs/>
          <w:sz w:val="25"/>
          <w:szCs w:val="25"/>
        </w:rPr>
        <w:t>NOTICE OF OPPORTUNITY TO COMMENT</w:t>
      </w:r>
      <w:r>
        <w:rPr>
          <w:rFonts w:ascii="Times New Roman" w:hAnsi="Times New Roman"/>
          <w:b/>
          <w:bCs/>
          <w:sz w:val="25"/>
          <w:szCs w:val="25"/>
        </w:rPr>
        <w:t xml:space="preserve"> ON </w:t>
      </w:r>
    </w:p>
    <w:p w:rsidR="00556370" w:rsidRPr="007204C8" w:rsidRDefault="00385B9E" w:rsidP="008C45B8">
      <w:pPr>
        <w:spacing w:line="264" w:lineRule="auto"/>
        <w:jc w:val="center"/>
        <w:rPr>
          <w:rFonts w:ascii="Times New Roman" w:hAnsi="Times New Roman"/>
          <w:b/>
          <w:sz w:val="25"/>
          <w:szCs w:val="25"/>
        </w:rPr>
      </w:pPr>
      <w:r>
        <w:rPr>
          <w:rFonts w:ascii="Times New Roman" w:hAnsi="Times New Roman"/>
          <w:b/>
          <w:sz w:val="25"/>
          <w:szCs w:val="25"/>
        </w:rPr>
        <w:t>PUGET SOUND ENERGY’S</w:t>
      </w:r>
    </w:p>
    <w:p w:rsidR="00D630DF"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 xml:space="preserve">REPORT </w:t>
      </w:r>
      <w:r w:rsidR="00344CF9">
        <w:rPr>
          <w:rFonts w:ascii="Times New Roman" w:hAnsi="Times New Roman"/>
          <w:b/>
          <w:sz w:val="25"/>
          <w:szCs w:val="25"/>
        </w:rPr>
        <w:t>CONCERNING</w:t>
      </w:r>
      <w:r w:rsidRPr="00CC1046">
        <w:rPr>
          <w:rFonts w:ascii="Times New Roman" w:hAnsi="Times New Roman"/>
          <w:b/>
          <w:sz w:val="25"/>
          <w:szCs w:val="25"/>
        </w:rPr>
        <w:t xml:space="preserve"> ITS </w:t>
      </w:r>
    </w:p>
    <w:p w:rsidR="00E84773" w:rsidRDefault="00F53E65" w:rsidP="00F53E65">
      <w:pPr>
        <w:spacing w:line="264" w:lineRule="auto"/>
        <w:jc w:val="center"/>
        <w:rPr>
          <w:rFonts w:ascii="Times New Roman" w:hAnsi="Times New Roman"/>
          <w:b/>
          <w:caps/>
          <w:sz w:val="25"/>
          <w:szCs w:val="25"/>
        </w:rPr>
      </w:pPr>
      <w:r>
        <w:rPr>
          <w:rFonts w:ascii="Times New Roman" w:hAnsi="Times New Roman"/>
          <w:b/>
          <w:sz w:val="25"/>
          <w:szCs w:val="25"/>
        </w:rPr>
        <w:t>ANNUAL REPORTING REQUIREMENTS</w:t>
      </w:r>
      <w:r w:rsidR="00CC1046" w:rsidRPr="00CC1046">
        <w:rPr>
          <w:rFonts w:ascii="Times New Roman" w:hAnsi="Times New Roman"/>
          <w:b/>
          <w:sz w:val="25"/>
          <w:szCs w:val="25"/>
        </w:rPr>
        <w:t xml:space="preserve"> </w:t>
      </w:r>
      <w:r w:rsidRPr="00F53E65">
        <w:rPr>
          <w:rFonts w:ascii="Times New Roman" w:hAnsi="Times New Roman"/>
          <w:b/>
          <w:caps/>
          <w:sz w:val="25"/>
          <w:szCs w:val="25"/>
        </w:rPr>
        <w:t xml:space="preserve">regarding its progress in meeting its renewable resource targets </w:t>
      </w:r>
    </w:p>
    <w:p w:rsidR="00CC1046" w:rsidRPr="00CC1046" w:rsidRDefault="00F53E65" w:rsidP="00F53E65">
      <w:pPr>
        <w:spacing w:line="264" w:lineRule="auto"/>
        <w:jc w:val="center"/>
        <w:rPr>
          <w:rFonts w:ascii="Times New Roman" w:hAnsi="Times New Roman"/>
          <w:b/>
          <w:sz w:val="25"/>
          <w:szCs w:val="25"/>
        </w:rPr>
      </w:pPr>
      <w:r w:rsidRPr="00F53E65">
        <w:rPr>
          <w:rFonts w:ascii="Times New Roman" w:hAnsi="Times New Roman"/>
          <w:b/>
          <w:caps/>
          <w:sz w:val="25"/>
          <w:szCs w:val="25"/>
        </w:rPr>
        <w:t>during the preceding year</w:t>
      </w:r>
    </w:p>
    <w:p w:rsidR="00556370" w:rsidRPr="007204C8" w:rsidRDefault="00556370" w:rsidP="008C45B8">
      <w:pPr>
        <w:spacing w:line="264" w:lineRule="auto"/>
        <w:jc w:val="center"/>
        <w:rPr>
          <w:rFonts w:ascii="Times New Roman" w:hAnsi="Times New Roman"/>
          <w:b/>
          <w:sz w:val="25"/>
          <w:szCs w:val="25"/>
        </w:rPr>
      </w:pPr>
      <w:r w:rsidRPr="007204C8">
        <w:rPr>
          <w:rFonts w:ascii="Times New Roman" w:hAnsi="Times New Roman"/>
          <w:b/>
          <w:sz w:val="25"/>
          <w:szCs w:val="25"/>
        </w:rPr>
        <w:t xml:space="preserve">PURSUANT TO </w:t>
      </w:r>
      <w:r w:rsidR="00D87978">
        <w:rPr>
          <w:rFonts w:ascii="Times New Roman" w:hAnsi="Times New Roman"/>
          <w:b/>
          <w:sz w:val="25"/>
          <w:szCs w:val="25"/>
        </w:rPr>
        <w:t xml:space="preserve">RCW 19.285.040 AND </w:t>
      </w:r>
      <w:r w:rsidRPr="007204C8">
        <w:rPr>
          <w:rFonts w:ascii="Times New Roman" w:hAnsi="Times New Roman"/>
          <w:b/>
          <w:sz w:val="25"/>
          <w:szCs w:val="25"/>
        </w:rPr>
        <w:t xml:space="preserve">WAC </w:t>
      </w:r>
      <w:r w:rsidR="00DE18D0">
        <w:rPr>
          <w:rFonts w:ascii="Times New Roman" w:hAnsi="Times New Roman"/>
          <w:b/>
          <w:sz w:val="25"/>
          <w:szCs w:val="25"/>
        </w:rPr>
        <w:t>480-109</w:t>
      </w:r>
      <w:r w:rsidR="00D87978">
        <w:rPr>
          <w:rFonts w:ascii="Times New Roman" w:hAnsi="Times New Roman"/>
          <w:b/>
          <w:sz w:val="25"/>
          <w:szCs w:val="25"/>
        </w:rPr>
        <w:t>-</w:t>
      </w:r>
      <w:r w:rsidR="00F53E65">
        <w:rPr>
          <w:rFonts w:ascii="Times New Roman" w:hAnsi="Times New Roman"/>
          <w:b/>
          <w:sz w:val="25"/>
          <w:szCs w:val="25"/>
        </w:rPr>
        <w:t>040</w:t>
      </w:r>
    </w:p>
    <w:p w:rsidR="00930097" w:rsidRDefault="00930097" w:rsidP="008C45B8">
      <w:pPr>
        <w:spacing w:line="264" w:lineRule="auto"/>
        <w:jc w:val="center"/>
        <w:rPr>
          <w:rFonts w:ascii="Times New Roman" w:hAnsi="Times New Roman"/>
          <w:b/>
          <w:sz w:val="25"/>
          <w:szCs w:val="25"/>
        </w:rPr>
      </w:pPr>
      <w:r w:rsidRPr="007204C8">
        <w:rPr>
          <w:rFonts w:ascii="Times New Roman" w:hAnsi="Times New Roman"/>
          <w:b/>
          <w:sz w:val="25"/>
          <w:szCs w:val="25"/>
        </w:rPr>
        <w:t>(Comments due by</w:t>
      </w:r>
      <w:r w:rsidR="00B83EE8">
        <w:rPr>
          <w:rFonts w:ascii="Times New Roman" w:hAnsi="Times New Roman"/>
          <w:b/>
          <w:sz w:val="25"/>
          <w:szCs w:val="25"/>
        </w:rPr>
        <w:t xml:space="preserve"> </w:t>
      </w:r>
      <w:r w:rsidR="00D079EB">
        <w:rPr>
          <w:rFonts w:ascii="Times New Roman" w:hAnsi="Times New Roman"/>
          <w:b/>
          <w:sz w:val="25"/>
          <w:szCs w:val="25"/>
        </w:rPr>
        <w:t xml:space="preserve">5:00 p.m., </w:t>
      </w:r>
      <w:r w:rsidR="00D95BAA" w:rsidRPr="00D95BAA">
        <w:rPr>
          <w:rFonts w:ascii="Times New Roman" w:hAnsi="Times New Roman"/>
          <w:b/>
          <w:sz w:val="25"/>
          <w:szCs w:val="25"/>
        </w:rPr>
        <w:t>Monday</w:t>
      </w:r>
      <w:r w:rsidR="00B83EE8" w:rsidRPr="00D95BAA">
        <w:rPr>
          <w:rFonts w:ascii="Times New Roman" w:hAnsi="Times New Roman"/>
          <w:b/>
          <w:sz w:val="25"/>
          <w:szCs w:val="25"/>
        </w:rPr>
        <w:t xml:space="preserve">, </w:t>
      </w:r>
      <w:r w:rsidR="00D95BAA" w:rsidRPr="00D95BAA">
        <w:rPr>
          <w:rFonts w:ascii="Times New Roman" w:hAnsi="Times New Roman"/>
          <w:b/>
          <w:sz w:val="25"/>
          <w:szCs w:val="25"/>
        </w:rPr>
        <w:t>July</w:t>
      </w:r>
      <w:r w:rsidR="00D95BAA">
        <w:rPr>
          <w:rFonts w:ascii="Times New Roman" w:hAnsi="Times New Roman"/>
          <w:b/>
          <w:sz w:val="25"/>
          <w:szCs w:val="25"/>
        </w:rPr>
        <w:t xml:space="preserve"> </w:t>
      </w:r>
      <w:r w:rsidR="00682E57">
        <w:rPr>
          <w:rFonts w:ascii="Times New Roman" w:hAnsi="Times New Roman"/>
          <w:b/>
          <w:sz w:val="25"/>
          <w:szCs w:val="25"/>
        </w:rPr>
        <w:t>16</w:t>
      </w:r>
      <w:r w:rsidR="00D95BAA">
        <w:rPr>
          <w:rFonts w:ascii="Times New Roman" w:hAnsi="Times New Roman"/>
          <w:b/>
          <w:sz w:val="25"/>
          <w:szCs w:val="25"/>
        </w:rPr>
        <w:t>, 2012</w:t>
      </w:r>
      <w:r w:rsidRPr="007204C8">
        <w:rPr>
          <w:rFonts w:ascii="Times New Roman" w:hAnsi="Times New Roman"/>
          <w:b/>
          <w:sz w:val="25"/>
          <w:szCs w:val="25"/>
        </w:rPr>
        <w:t>)</w:t>
      </w:r>
    </w:p>
    <w:p w:rsidR="009F5C14" w:rsidRDefault="009F5C14" w:rsidP="008C45B8">
      <w:pPr>
        <w:spacing w:line="264" w:lineRule="auto"/>
        <w:jc w:val="center"/>
        <w:rPr>
          <w:rFonts w:ascii="Times New Roman" w:hAnsi="Times New Roman"/>
          <w:b/>
          <w:sz w:val="25"/>
          <w:szCs w:val="25"/>
        </w:rPr>
      </w:pPr>
    </w:p>
    <w:p w:rsidR="009F5C14" w:rsidRDefault="009F5C14" w:rsidP="008C45B8">
      <w:pPr>
        <w:spacing w:line="264" w:lineRule="auto"/>
        <w:jc w:val="center"/>
        <w:rPr>
          <w:rFonts w:ascii="Times New Roman" w:hAnsi="Times New Roman"/>
          <w:b/>
          <w:sz w:val="25"/>
          <w:szCs w:val="25"/>
        </w:rPr>
      </w:pPr>
      <w:r>
        <w:rPr>
          <w:rFonts w:ascii="Times New Roman" w:hAnsi="Times New Roman"/>
          <w:b/>
          <w:sz w:val="25"/>
          <w:szCs w:val="25"/>
        </w:rPr>
        <w:t>NOTICE OF OPEN MEETING</w:t>
      </w:r>
    </w:p>
    <w:p w:rsidR="009F5C14" w:rsidRPr="007204C8" w:rsidRDefault="00B138B3" w:rsidP="00A20947">
      <w:pPr>
        <w:spacing w:line="264" w:lineRule="auto"/>
        <w:jc w:val="center"/>
        <w:rPr>
          <w:rFonts w:ascii="Times New Roman" w:hAnsi="Times New Roman"/>
          <w:b/>
          <w:sz w:val="25"/>
          <w:szCs w:val="25"/>
        </w:rPr>
      </w:pPr>
      <w:r>
        <w:rPr>
          <w:rFonts w:ascii="Times New Roman" w:hAnsi="Times New Roman"/>
          <w:b/>
          <w:sz w:val="25"/>
          <w:szCs w:val="25"/>
        </w:rPr>
        <w:t>(</w:t>
      </w:r>
      <w:r w:rsidR="00A707A7">
        <w:rPr>
          <w:rFonts w:ascii="Times New Roman" w:hAnsi="Times New Roman"/>
          <w:b/>
          <w:sz w:val="25"/>
          <w:szCs w:val="25"/>
        </w:rPr>
        <w:t xml:space="preserve">To be </w:t>
      </w:r>
      <w:r w:rsidR="007C71D0">
        <w:rPr>
          <w:rFonts w:ascii="Times New Roman" w:hAnsi="Times New Roman"/>
          <w:b/>
          <w:sz w:val="25"/>
          <w:szCs w:val="25"/>
        </w:rPr>
        <w:t>considered at the</w:t>
      </w:r>
      <w:r w:rsidR="00867B98">
        <w:rPr>
          <w:rFonts w:ascii="Times New Roman" w:hAnsi="Times New Roman"/>
          <w:b/>
          <w:sz w:val="25"/>
          <w:szCs w:val="25"/>
        </w:rPr>
        <w:t xml:space="preserve"> </w:t>
      </w:r>
      <w:r w:rsidR="00E84773">
        <w:rPr>
          <w:rFonts w:ascii="Times New Roman" w:hAnsi="Times New Roman"/>
          <w:b/>
          <w:sz w:val="25"/>
          <w:szCs w:val="25"/>
        </w:rPr>
        <w:t>Friday, July 27, 2012</w:t>
      </w:r>
      <w:r w:rsidR="00D5209A">
        <w:rPr>
          <w:rFonts w:ascii="Times New Roman" w:hAnsi="Times New Roman"/>
          <w:b/>
          <w:sz w:val="25"/>
          <w:szCs w:val="25"/>
        </w:rPr>
        <w:t>,</w:t>
      </w:r>
      <w:r w:rsidR="00E84773">
        <w:rPr>
          <w:rFonts w:ascii="Times New Roman" w:hAnsi="Times New Roman"/>
          <w:b/>
          <w:sz w:val="25"/>
          <w:szCs w:val="25"/>
        </w:rPr>
        <w:t xml:space="preserve"> </w:t>
      </w:r>
      <w:r w:rsidR="007C71D0">
        <w:rPr>
          <w:rFonts w:ascii="Times New Roman" w:hAnsi="Times New Roman"/>
          <w:b/>
          <w:sz w:val="25"/>
          <w:szCs w:val="25"/>
        </w:rPr>
        <w:t>Open Meeting</w:t>
      </w:r>
      <w:r w:rsidR="009F5C14">
        <w:rPr>
          <w:rFonts w:ascii="Times New Roman" w:hAnsi="Times New Roman"/>
          <w:b/>
          <w:sz w:val="25"/>
          <w:szCs w:val="25"/>
        </w:rPr>
        <w:t>)</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B83EE8" w:rsidRDefault="00556370" w:rsidP="007901BC">
      <w:pPr>
        <w:spacing w:line="264" w:lineRule="auto"/>
        <w:ind w:left="720" w:hanging="720"/>
        <w:rPr>
          <w:rFonts w:ascii="Times New Roman" w:hAnsi="Times New Roman"/>
          <w:sz w:val="25"/>
          <w:szCs w:val="25"/>
        </w:rPr>
      </w:pPr>
      <w:r w:rsidRPr="007204C8">
        <w:rPr>
          <w:rFonts w:ascii="Times New Roman" w:hAnsi="Times New Roman"/>
          <w:sz w:val="25"/>
          <w:szCs w:val="25"/>
        </w:rPr>
        <w:t>RE:</w:t>
      </w:r>
      <w:r w:rsidRPr="007204C8">
        <w:rPr>
          <w:rFonts w:ascii="Times New Roman" w:hAnsi="Times New Roman"/>
          <w:sz w:val="25"/>
          <w:szCs w:val="25"/>
        </w:rPr>
        <w:tab/>
      </w:r>
      <w:r w:rsidR="00385B9E">
        <w:rPr>
          <w:rFonts w:ascii="Times New Roman" w:hAnsi="Times New Roman"/>
          <w:sz w:val="25"/>
          <w:szCs w:val="25"/>
        </w:rPr>
        <w:t>Puget Sound Energy</w:t>
      </w:r>
      <w:r w:rsidR="007C71D0">
        <w:rPr>
          <w:rFonts w:ascii="Times New Roman" w:hAnsi="Times New Roman"/>
          <w:sz w:val="25"/>
          <w:szCs w:val="25"/>
        </w:rPr>
        <w:t>,</w:t>
      </w:r>
    </w:p>
    <w:p w:rsidR="007204C8" w:rsidRPr="007204C8" w:rsidRDefault="00DE18D0" w:rsidP="00D5209A">
      <w:pPr>
        <w:spacing w:line="264" w:lineRule="auto"/>
        <w:ind w:left="720"/>
        <w:rPr>
          <w:rFonts w:ascii="Times New Roman" w:hAnsi="Times New Roman"/>
          <w:sz w:val="25"/>
          <w:szCs w:val="25"/>
        </w:rPr>
      </w:pPr>
      <w:r>
        <w:rPr>
          <w:rFonts w:ascii="Times New Roman" w:hAnsi="Times New Roman"/>
          <w:sz w:val="25"/>
          <w:szCs w:val="25"/>
        </w:rPr>
        <w:t xml:space="preserve">Report </w:t>
      </w:r>
      <w:r w:rsidR="00344CF9">
        <w:rPr>
          <w:rFonts w:ascii="Times New Roman" w:hAnsi="Times New Roman"/>
          <w:sz w:val="25"/>
          <w:szCs w:val="25"/>
        </w:rPr>
        <w:t>concerning</w:t>
      </w:r>
      <w:r w:rsidR="00CC1046">
        <w:rPr>
          <w:rFonts w:ascii="Times New Roman" w:hAnsi="Times New Roman"/>
          <w:sz w:val="25"/>
          <w:szCs w:val="25"/>
        </w:rPr>
        <w:t xml:space="preserve"> </w:t>
      </w:r>
      <w:r w:rsidR="00F53E65">
        <w:rPr>
          <w:rFonts w:ascii="Times New Roman" w:hAnsi="Times New Roman"/>
          <w:sz w:val="25"/>
          <w:szCs w:val="25"/>
        </w:rPr>
        <w:t>its progress in meeting its renewable resource targets during the preceding year</w:t>
      </w:r>
      <w:r w:rsidR="007C71D0">
        <w:rPr>
          <w:rFonts w:ascii="Times New Roman" w:hAnsi="Times New Roman"/>
          <w:sz w:val="25"/>
          <w:szCs w:val="25"/>
        </w:rPr>
        <w:t>,</w:t>
      </w:r>
      <w:r w:rsidR="00D5209A">
        <w:rPr>
          <w:rFonts w:ascii="Times New Roman" w:hAnsi="Times New Roman"/>
          <w:sz w:val="25"/>
          <w:szCs w:val="25"/>
        </w:rPr>
        <w:t xml:space="preserve"> </w:t>
      </w:r>
      <w:r w:rsidR="007204C8">
        <w:rPr>
          <w:rFonts w:ascii="Times New Roman" w:hAnsi="Times New Roman"/>
          <w:sz w:val="25"/>
          <w:szCs w:val="25"/>
        </w:rPr>
        <w:t>Docket</w:t>
      </w:r>
      <w:r w:rsidR="007901BC">
        <w:rPr>
          <w:rFonts w:ascii="Times New Roman" w:hAnsi="Times New Roman"/>
          <w:sz w:val="25"/>
          <w:szCs w:val="25"/>
        </w:rPr>
        <w:t xml:space="preserve"> </w:t>
      </w:r>
      <w:r w:rsidR="007204C8">
        <w:rPr>
          <w:rFonts w:ascii="Times New Roman" w:hAnsi="Times New Roman"/>
          <w:sz w:val="25"/>
          <w:szCs w:val="25"/>
        </w:rPr>
        <w:t>UE-</w:t>
      </w:r>
      <w:r w:rsidR="00D5209A">
        <w:rPr>
          <w:rFonts w:ascii="Times New Roman" w:hAnsi="Times New Roman"/>
          <w:sz w:val="25"/>
          <w:szCs w:val="25"/>
        </w:rPr>
        <w:t>120802</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r w:rsidRPr="007204C8">
        <w:rPr>
          <w:rFonts w:ascii="Times New Roman" w:hAnsi="Times New Roman"/>
          <w:sz w:val="25"/>
          <w:szCs w:val="25"/>
        </w:rPr>
        <w:t>TO ALL INTERESTED PERSONS:</w:t>
      </w:r>
    </w:p>
    <w:p w:rsidR="00941D3B" w:rsidRPr="007204C8" w:rsidRDefault="00941D3B" w:rsidP="008C45B8">
      <w:pPr>
        <w:spacing w:line="264" w:lineRule="auto"/>
        <w:rPr>
          <w:rFonts w:ascii="Times New Roman" w:hAnsi="Times New Roman"/>
          <w:sz w:val="25"/>
          <w:szCs w:val="25"/>
        </w:rPr>
      </w:pPr>
    </w:p>
    <w:p w:rsidR="002F286F" w:rsidRPr="007204C8" w:rsidRDefault="00556370" w:rsidP="008C45B8">
      <w:pPr>
        <w:spacing w:line="264" w:lineRule="auto"/>
        <w:rPr>
          <w:rFonts w:ascii="Times New Roman" w:hAnsi="Times New Roman"/>
          <w:sz w:val="25"/>
          <w:szCs w:val="25"/>
        </w:rPr>
      </w:pPr>
      <w:r w:rsidRPr="007204C8">
        <w:rPr>
          <w:rFonts w:ascii="Times New Roman" w:hAnsi="Times New Roman"/>
          <w:sz w:val="25"/>
          <w:szCs w:val="25"/>
        </w:rPr>
        <w:t xml:space="preserve">On </w:t>
      </w:r>
      <w:r w:rsidR="00F53E65">
        <w:rPr>
          <w:rFonts w:ascii="Times New Roman" w:hAnsi="Times New Roman"/>
          <w:sz w:val="25"/>
          <w:szCs w:val="25"/>
        </w:rPr>
        <w:t>June 1</w:t>
      </w:r>
      <w:r w:rsidRPr="007204C8">
        <w:rPr>
          <w:rFonts w:ascii="Times New Roman" w:hAnsi="Times New Roman"/>
          <w:sz w:val="25"/>
          <w:szCs w:val="25"/>
        </w:rPr>
        <w:t>,</w:t>
      </w:r>
      <w:r w:rsidR="00F53E65">
        <w:rPr>
          <w:rFonts w:ascii="Times New Roman" w:hAnsi="Times New Roman"/>
          <w:sz w:val="25"/>
          <w:szCs w:val="25"/>
        </w:rPr>
        <w:t xml:space="preserve"> 2012, </w:t>
      </w:r>
      <w:r w:rsidR="00385B9E">
        <w:rPr>
          <w:rFonts w:ascii="Times New Roman" w:hAnsi="Times New Roman"/>
          <w:sz w:val="25"/>
          <w:szCs w:val="25"/>
        </w:rPr>
        <w:t>Puget Sound Energy (PSE)</w:t>
      </w:r>
      <w:r w:rsidR="00B10F7F" w:rsidRPr="007204C8">
        <w:rPr>
          <w:rFonts w:ascii="Times New Roman" w:hAnsi="Times New Roman"/>
          <w:sz w:val="25"/>
          <w:szCs w:val="25"/>
        </w:rPr>
        <w:t xml:space="preserve"> </w:t>
      </w:r>
      <w:r w:rsidRPr="007204C8">
        <w:rPr>
          <w:rFonts w:ascii="Times New Roman" w:hAnsi="Times New Roman"/>
          <w:sz w:val="25"/>
          <w:szCs w:val="25"/>
        </w:rPr>
        <w:t>filed with the Washington Utilities and Transpor</w:t>
      </w:r>
      <w:r w:rsidR="00EB1175" w:rsidRPr="007204C8">
        <w:rPr>
          <w:rFonts w:ascii="Times New Roman" w:hAnsi="Times New Roman"/>
          <w:sz w:val="25"/>
          <w:szCs w:val="25"/>
        </w:rPr>
        <w:t>tation Commission (Commission)</w:t>
      </w:r>
      <w:r w:rsidRPr="007204C8">
        <w:rPr>
          <w:rFonts w:ascii="Times New Roman" w:hAnsi="Times New Roman"/>
          <w:sz w:val="25"/>
          <w:szCs w:val="25"/>
        </w:rPr>
        <w:t xml:space="preserve"> </w:t>
      </w:r>
      <w:r w:rsidR="00B10F7F" w:rsidRPr="007204C8">
        <w:rPr>
          <w:rFonts w:ascii="Times New Roman" w:hAnsi="Times New Roman"/>
          <w:sz w:val="25"/>
          <w:szCs w:val="25"/>
        </w:rPr>
        <w:t>a</w:t>
      </w:r>
      <w:r w:rsidRPr="007204C8">
        <w:rPr>
          <w:rFonts w:ascii="Times New Roman" w:hAnsi="Times New Roman"/>
          <w:sz w:val="25"/>
          <w:szCs w:val="25"/>
        </w:rPr>
        <w:t xml:space="preserve"> </w:t>
      </w:r>
      <w:r w:rsidR="00136434">
        <w:rPr>
          <w:rFonts w:ascii="Times New Roman" w:hAnsi="Times New Roman"/>
          <w:sz w:val="25"/>
          <w:szCs w:val="25"/>
        </w:rPr>
        <w:t>r</w:t>
      </w:r>
      <w:r w:rsidR="00DE18D0">
        <w:rPr>
          <w:rFonts w:ascii="Times New Roman" w:hAnsi="Times New Roman"/>
          <w:sz w:val="25"/>
          <w:szCs w:val="25"/>
        </w:rPr>
        <w:t xml:space="preserve">eport </w:t>
      </w:r>
      <w:r w:rsidR="00344CF9">
        <w:rPr>
          <w:rFonts w:ascii="Times New Roman" w:hAnsi="Times New Roman"/>
          <w:sz w:val="25"/>
          <w:szCs w:val="25"/>
        </w:rPr>
        <w:t>concerning</w:t>
      </w:r>
      <w:r w:rsidR="00CC1046">
        <w:rPr>
          <w:rFonts w:ascii="Times New Roman" w:hAnsi="Times New Roman"/>
          <w:sz w:val="25"/>
          <w:szCs w:val="25"/>
        </w:rPr>
        <w:t xml:space="preserve"> its</w:t>
      </w:r>
      <w:r w:rsidR="00DE18D0">
        <w:rPr>
          <w:rFonts w:ascii="Times New Roman" w:hAnsi="Times New Roman"/>
          <w:sz w:val="25"/>
          <w:szCs w:val="25"/>
        </w:rPr>
        <w:t xml:space="preserve"> </w:t>
      </w:r>
      <w:r w:rsidR="00F53E65">
        <w:rPr>
          <w:rFonts w:ascii="Times New Roman" w:hAnsi="Times New Roman"/>
          <w:sz w:val="25"/>
          <w:szCs w:val="25"/>
        </w:rPr>
        <w:t>progress in meeting its renewable resource targets during the preceding year</w:t>
      </w:r>
      <w:r w:rsidRPr="007204C8">
        <w:rPr>
          <w:rFonts w:ascii="Times New Roman" w:hAnsi="Times New Roman"/>
          <w:sz w:val="25"/>
          <w:szCs w:val="25"/>
        </w:rPr>
        <w:t>.</w:t>
      </w:r>
    </w:p>
    <w:p w:rsidR="002F286F" w:rsidRPr="007204C8" w:rsidRDefault="002F286F" w:rsidP="008C45B8">
      <w:pPr>
        <w:spacing w:line="264" w:lineRule="auto"/>
        <w:rPr>
          <w:rFonts w:ascii="Times New Roman" w:hAnsi="Times New Roman"/>
          <w:sz w:val="25"/>
          <w:szCs w:val="25"/>
        </w:rPr>
      </w:pPr>
    </w:p>
    <w:p w:rsidR="002F286F" w:rsidRPr="007204C8" w:rsidRDefault="00EB1175"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Pr="007204C8">
        <w:rPr>
          <w:rFonts w:ascii="Times New Roman" w:hAnsi="Times New Roman"/>
          <w:sz w:val="25"/>
          <w:szCs w:val="25"/>
        </w:rPr>
        <w:t xml:space="preserve">is required by </w:t>
      </w:r>
      <w:r w:rsidR="00D079EB">
        <w:rPr>
          <w:rFonts w:ascii="Times New Roman" w:hAnsi="Times New Roman"/>
          <w:sz w:val="25"/>
          <w:szCs w:val="25"/>
        </w:rPr>
        <w:t xml:space="preserve">RCW 19.285.040 and </w:t>
      </w:r>
      <w:r w:rsidR="00867B98">
        <w:rPr>
          <w:rFonts w:ascii="Times New Roman" w:hAnsi="Times New Roman"/>
          <w:sz w:val="25"/>
          <w:szCs w:val="25"/>
        </w:rPr>
        <w:t xml:space="preserve">WAC </w:t>
      </w:r>
      <w:r w:rsidR="00DE18D0">
        <w:rPr>
          <w:rFonts w:ascii="Times New Roman" w:hAnsi="Times New Roman"/>
          <w:sz w:val="25"/>
          <w:szCs w:val="25"/>
        </w:rPr>
        <w:t>480-109</w:t>
      </w:r>
      <w:r w:rsidRPr="007204C8">
        <w:rPr>
          <w:rFonts w:ascii="Times New Roman" w:hAnsi="Times New Roman"/>
          <w:sz w:val="25"/>
          <w:szCs w:val="25"/>
        </w:rPr>
        <w:t xml:space="preserve">.  WAC </w:t>
      </w:r>
      <w:r w:rsidR="00DE18D0">
        <w:rPr>
          <w:rFonts w:ascii="Times New Roman" w:hAnsi="Times New Roman"/>
          <w:sz w:val="25"/>
          <w:szCs w:val="25"/>
        </w:rPr>
        <w:t>480-109</w:t>
      </w:r>
      <w:r w:rsidRPr="007204C8">
        <w:rPr>
          <w:rFonts w:ascii="Times New Roman" w:hAnsi="Times New Roman"/>
          <w:sz w:val="25"/>
          <w:szCs w:val="25"/>
        </w:rPr>
        <w:t>-</w:t>
      </w:r>
      <w:r w:rsidR="00F53E65">
        <w:rPr>
          <w:rFonts w:ascii="Times New Roman" w:hAnsi="Times New Roman"/>
          <w:sz w:val="25"/>
          <w:szCs w:val="25"/>
        </w:rPr>
        <w:t>040</w:t>
      </w:r>
      <w:r w:rsidRPr="007204C8">
        <w:rPr>
          <w:rFonts w:ascii="Times New Roman" w:hAnsi="Times New Roman"/>
          <w:sz w:val="25"/>
          <w:szCs w:val="25"/>
        </w:rPr>
        <w:t>(</w:t>
      </w:r>
      <w:r w:rsidR="00F53E65">
        <w:rPr>
          <w:rFonts w:ascii="Times New Roman" w:hAnsi="Times New Roman"/>
          <w:sz w:val="25"/>
          <w:szCs w:val="25"/>
        </w:rPr>
        <w:t>2</w:t>
      </w:r>
      <w:r w:rsidRPr="007204C8">
        <w:rPr>
          <w:rFonts w:ascii="Times New Roman" w:hAnsi="Times New Roman"/>
          <w:sz w:val="25"/>
          <w:szCs w:val="25"/>
        </w:rPr>
        <w:t xml:space="preserve">) </w:t>
      </w:r>
      <w:r w:rsidR="00136434">
        <w:rPr>
          <w:rFonts w:ascii="Times New Roman" w:hAnsi="Times New Roman"/>
          <w:sz w:val="25"/>
          <w:szCs w:val="25"/>
        </w:rPr>
        <w:t>provides</w:t>
      </w:r>
      <w:r w:rsidRPr="007204C8">
        <w:rPr>
          <w:rFonts w:ascii="Times New Roman" w:hAnsi="Times New Roman"/>
          <w:sz w:val="25"/>
          <w:szCs w:val="25"/>
        </w:rPr>
        <w:t xml:space="preserve"> </w:t>
      </w:r>
      <w:r w:rsidR="002F286F" w:rsidRPr="007204C8">
        <w:rPr>
          <w:rFonts w:ascii="Times New Roman" w:hAnsi="Times New Roman"/>
          <w:sz w:val="25"/>
          <w:szCs w:val="25"/>
        </w:rPr>
        <w:t xml:space="preserve">that </w:t>
      </w:r>
      <w:r w:rsidR="00136434">
        <w:rPr>
          <w:rFonts w:ascii="Times New Roman" w:hAnsi="Times New Roman"/>
          <w:sz w:val="25"/>
          <w:szCs w:val="25"/>
        </w:rPr>
        <w:t xml:space="preserve">Commission staff and </w:t>
      </w:r>
      <w:r w:rsidR="002F286F" w:rsidRPr="007204C8">
        <w:rPr>
          <w:rFonts w:ascii="Times New Roman" w:hAnsi="Times New Roman"/>
          <w:sz w:val="25"/>
          <w:szCs w:val="25"/>
        </w:rPr>
        <w:t>all interested p</w:t>
      </w:r>
      <w:r w:rsidR="00D5209A">
        <w:rPr>
          <w:rFonts w:ascii="Times New Roman" w:hAnsi="Times New Roman"/>
          <w:sz w:val="25"/>
          <w:szCs w:val="25"/>
        </w:rPr>
        <w:t>ersons</w:t>
      </w:r>
      <w:r w:rsidR="002F286F" w:rsidRPr="007204C8">
        <w:rPr>
          <w:rFonts w:ascii="Times New Roman" w:hAnsi="Times New Roman"/>
          <w:sz w:val="25"/>
          <w:szCs w:val="25"/>
        </w:rPr>
        <w:t xml:space="preserve"> </w:t>
      </w:r>
      <w:r w:rsidR="00867B98">
        <w:rPr>
          <w:rFonts w:ascii="Times New Roman" w:hAnsi="Times New Roman"/>
          <w:sz w:val="25"/>
          <w:szCs w:val="25"/>
        </w:rPr>
        <w:t>may</w:t>
      </w:r>
      <w:r w:rsidR="002F286F" w:rsidRPr="007204C8">
        <w:rPr>
          <w:rFonts w:ascii="Times New Roman" w:hAnsi="Times New Roman"/>
          <w:sz w:val="25"/>
          <w:szCs w:val="25"/>
        </w:rPr>
        <w:t xml:space="preserve"> </w:t>
      </w:r>
      <w:r w:rsidRPr="007204C8">
        <w:rPr>
          <w:rFonts w:ascii="Times New Roman" w:hAnsi="Times New Roman"/>
          <w:sz w:val="25"/>
          <w:szCs w:val="25"/>
        </w:rPr>
        <w:t xml:space="preserve">comment on </w:t>
      </w:r>
      <w:r w:rsidR="00136434">
        <w:rPr>
          <w:rFonts w:ascii="Times New Roman" w:hAnsi="Times New Roman"/>
          <w:sz w:val="25"/>
          <w:szCs w:val="25"/>
        </w:rPr>
        <w:t>a utility’s r</w:t>
      </w:r>
      <w:r w:rsidR="00CC1046">
        <w:rPr>
          <w:rFonts w:ascii="Times New Roman" w:hAnsi="Times New Roman"/>
          <w:sz w:val="25"/>
          <w:szCs w:val="25"/>
        </w:rPr>
        <w:t xml:space="preserve">eport </w:t>
      </w:r>
      <w:r w:rsidR="00344CF9">
        <w:rPr>
          <w:rFonts w:ascii="Times New Roman" w:hAnsi="Times New Roman"/>
          <w:sz w:val="25"/>
          <w:szCs w:val="25"/>
        </w:rPr>
        <w:t>concerning</w:t>
      </w:r>
      <w:r w:rsidR="00CC1046">
        <w:rPr>
          <w:rFonts w:ascii="Times New Roman" w:hAnsi="Times New Roman"/>
          <w:sz w:val="25"/>
          <w:szCs w:val="25"/>
        </w:rPr>
        <w:t xml:space="preserve"> </w:t>
      </w:r>
      <w:r w:rsidR="00F53E65">
        <w:rPr>
          <w:rFonts w:ascii="Times New Roman" w:hAnsi="Times New Roman"/>
          <w:sz w:val="25"/>
          <w:szCs w:val="25"/>
        </w:rPr>
        <w:t>its resource targets within 30 days of the utility’s filing.</w:t>
      </w:r>
    </w:p>
    <w:p w:rsidR="002F286F" w:rsidRPr="007204C8" w:rsidRDefault="002F286F" w:rsidP="008C45B8">
      <w:pPr>
        <w:spacing w:line="264" w:lineRule="auto"/>
        <w:rPr>
          <w:rFonts w:ascii="Times New Roman" w:hAnsi="Times New Roman"/>
          <w:sz w:val="25"/>
          <w:szCs w:val="25"/>
        </w:rPr>
      </w:pPr>
    </w:p>
    <w:p w:rsidR="001E57C4" w:rsidRDefault="00D079EB" w:rsidP="001E57C4">
      <w:pPr>
        <w:spacing w:line="264" w:lineRule="auto"/>
        <w:rPr>
          <w:rFonts w:ascii="Times New Roman" w:hAnsi="Times New Roman"/>
          <w:sz w:val="25"/>
          <w:szCs w:val="25"/>
        </w:rPr>
      </w:pPr>
      <w:r>
        <w:rPr>
          <w:rFonts w:ascii="Times New Roman" w:hAnsi="Times New Roman"/>
          <w:sz w:val="25"/>
          <w:szCs w:val="25"/>
        </w:rPr>
        <w:t xml:space="preserve">The Commission will consider </w:t>
      </w:r>
      <w:r w:rsidR="00385B9E">
        <w:rPr>
          <w:rFonts w:ascii="Times New Roman" w:hAnsi="Times New Roman"/>
          <w:sz w:val="25"/>
          <w:szCs w:val="25"/>
        </w:rPr>
        <w:t>PSE</w:t>
      </w:r>
      <w:r>
        <w:rPr>
          <w:rFonts w:ascii="Times New Roman" w:hAnsi="Times New Roman"/>
          <w:sz w:val="25"/>
          <w:szCs w:val="25"/>
        </w:rPr>
        <w:t xml:space="preserve">’s report at its </w:t>
      </w:r>
      <w:r w:rsidR="00E84773">
        <w:rPr>
          <w:rFonts w:ascii="Times New Roman" w:hAnsi="Times New Roman"/>
          <w:sz w:val="25"/>
          <w:szCs w:val="25"/>
        </w:rPr>
        <w:t>July 27, 2012</w:t>
      </w:r>
      <w:r>
        <w:rPr>
          <w:rFonts w:ascii="Times New Roman" w:hAnsi="Times New Roman"/>
          <w:sz w:val="25"/>
          <w:szCs w:val="25"/>
        </w:rPr>
        <w:t xml:space="preserve">, open meeting.  </w:t>
      </w:r>
      <w:r w:rsidR="00867B98" w:rsidRPr="00A02840">
        <w:rPr>
          <w:rFonts w:ascii="Times New Roman" w:hAnsi="Times New Roman"/>
          <w:sz w:val="25"/>
          <w:szCs w:val="25"/>
        </w:rPr>
        <w:t xml:space="preserve">The Commission </w:t>
      </w:r>
      <w:r w:rsidR="00867B98">
        <w:rPr>
          <w:rFonts w:ascii="Times New Roman" w:hAnsi="Times New Roman"/>
          <w:sz w:val="25"/>
          <w:szCs w:val="25"/>
        </w:rPr>
        <w:t xml:space="preserve">strongly encourages </w:t>
      </w:r>
      <w:r w:rsidR="00867B98" w:rsidRPr="00A02840">
        <w:rPr>
          <w:rFonts w:ascii="Times New Roman" w:hAnsi="Times New Roman"/>
          <w:sz w:val="25"/>
          <w:szCs w:val="25"/>
        </w:rPr>
        <w:t xml:space="preserve">written comments on </w:t>
      </w:r>
      <w:r w:rsidR="00385B9E">
        <w:rPr>
          <w:rFonts w:ascii="Times New Roman" w:hAnsi="Times New Roman"/>
          <w:sz w:val="25"/>
          <w:szCs w:val="25"/>
        </w:rPr>
        <w:t>PSE</w:t>
      </w:r>
      <w:r w:rsidR="00486745" w:rsidRPr="00486745">
        <w:rPr>
          <w:rFonts w:ascii="Times New Roman" w:hAnsi="Times New Roman"/>
          <w:sz w:val="25"/>
          <w:szCs w:val="25"/>
        </w:rPr>
        <w:t>’s</w:t>
      </w:r>
      <w:r w:rsidR="001E57C4">
        <w:rPr>
          <w:rFonts w:ascii="Times New Roman" w:hAnsi="Times New Roman"/>
          <w:sz w:val="25"/>
          <w:szCs w:val="25"/>
        </w:rPr>
        <w:t xml:space="preserve"> </w:t>
      </w:r>
      <w:r w:rsidR="00486745">
        <w:rPr>
          <w:rFonts w:ascii="Times New Roman" w:hAnsi="Times New Roman"/>
          <w:sz w:val="25"/>
          <w:szCs w:val="25"/>
        </w:rPr>
        <w:t>report in advance of the meeting</w:t>
      </w:r>
      <w:r w:rsidR="00867B98" w:rsidRPr="00A02840">
        <w:rPr>
          <w:rFonts w:ascii="Times New Roman" w:hAnsi="Times New Roman"/>
          <w:sz w:val="25"/>
          <w:szCs w:val="25"/>
        </w:rPr>
        <w:t xml:space="preserve">.  Written comments should be </w:t>
      </w:r>
      <w:r w:rsidR="00867B98" w:rsidRPr="00AC520B">
        <w:rPr>
          <w:rFonts w:ascii="Times New Roman" w:hAnsi="Times New Roman"/>
          <w:sz w:val="25"/>
          <w:szCs w:val="25"/>
        </w:rPr>
        <w:t xml:space="preserve">submitted </w:t>
      </w:r>
      <w:r w:rsidR="00867B98" w:rsidRPr="00AC520B">
        <w:rPr>
          <w:rFonts w:ascii="Times New Roman" w:hAnsi="Times New Roman"/>
          <w:b/>
          <w:sz w:val="25"/>
          <w:szCs w:val="25"/>
        </w:rPr>
        <w:t>no later than 5:00 p.m.,</w:t>
      </w:r>
      <w:r w:rsidR="001E57C4" w:rsidRPr="00AC520B">
        <w:rPr>
          <w:rFonts w:ascii="Times New Roman" w:hAnsi="Times New Roman"/>
          <w:b/>
          <w:sz w:val="25"/>
          <w:szCs w:val="25"/>
        </w:rPr>
        <w:t xml:space="preserve"> </w:t>
      </w:r>
      <w:r w:rsidR="00682E57">
        <w:rPr>
          <w:rFonts w:ascii="Times New Roman" w:hAnsi="Times New Roman"/>
          <w:b/>
          <w:sz w:val="25"/>
          <w:szCs w:val="25"/>
        </w:rPr>
        <w:t>Monday</w:t>
      </w:r>
      <w:r w:rsidR="00A20947" w:rsidRPr="00AC520B">
        <w:rPr>
          <w:rFonts w:ascii="Times New Roman" w:hAnsi="Times New Roman"/>
          <w:b/>
          <w:sz w:val="25"/>
          <w:szCs w:val="25"/>
        </w:rPr>
        <w:t xml:space="preserve">, </w:t>
      </w:r>
      <w:r w:rsidR="00AC520B" w:rsidRPr="00AC520B">
        <w:rPr>
          <w:rFonts w:ascii="Times New Roman" w:hAnsi="Times New Roman"/>
          <w:b/>
          <w:sz w:val="25"/>
          <w:szCs w:val="25"/>
        </w:rPr>
        <w:lastRenderedPageBreak/>
        <w:t xml:space="preserve">July </w:t>
      </w:r>
      <w:r w:rsidR="00682E57">
        <w:rPr>
          <w:rFonts w:ascii="Times New Roman" w:hAnsi="Times New Roman"/>
          <w:b/>
          <w:sz w:val="25"/>
          <w:szCs w:val="25"/>
        </w:rPr>
        <w:t>16</w:t>
      </w:r>
      <w:r w:rsidR="00AC520B" w:rsidRPr="00AC520B">
        <w:rPr>
          <w:rFonts w:ascii="Times New Roman" w:hAnsi="Times New Roman"/>
          <w:b/>
          <w:sz w:val="25"/>
          <w:szCs w:val="25"/>
        </w:rPr>
        <w:t>, 2012</w:t>
      </w:r>
      <w:r w:rsidR="00867B98" w:rsidRPr="00AC520B">
        <w:rPr>
          <w:rFonts w:ascii="Times New Roman" w:hAnsi="Times New Roman"/>
          <w:b/>
          <w:sz w:val="25"/>
          <w:szCs w:val="25"/>
        </w:rPr>
        <w:t>,</w:t>
      </w:r>
      <w:r w:rsidR="00867B98" w:rsidRPr="00A02840">
        <w:rPr>
          <w:rFonts w:ascii="Times New Roman" w:hAnsi="Times New Roman"/>
          <w:sz w:val="25"/>
          <w:szCs w:val="25"/>
        </w:rPr>
        <w:t xml:space="preserve"> and, if possible, in electronic format.</w:t>
      </w:r>
      <w:r w:rsidR="0045711A">
        <w:rPr>
          <w:rStyle w:val="FootnoteReference"/>
          <w:rFonts w:ascii="Times New Roman" w:hAnsi="Times New Roman"/>
          <w:sz w:val="25"/>
          <w:szCs w:val="25"/>
        </w:rPr>
        <w:footnoteReference w:id="1"/>
      </w:r>
      <w:r w:rsidR="00867B98" w:rsidRPr="00A02840">
        <w:rPr>
          <w:rFonts w:ascii="Times New Roman" w:hAnsi="Times New Roman"/>
          <w:sz w:val="25"/>
          <w:szCs w:val="25"/>
        </w:rPr>
        <w:t xml:space="preserve">  Electronic format should be on a </w:t>
      </w:r>
      <w:r w:rsidR="00867B98">
        <w:rPr>
          <w:rFonts w:ascii="Times New Roman" w:hAnsi="Times New Roman"/>
          <w:sz w:val="25"/>
          <w:szCs w:val="25"/>
        </w:rPr>
        <w:t xml:space="preserve">CD or </w:t>
      </w:r>
      <w:r w:rsidR="00867B98" w:rsidRPr="00A02840">
        <w:rPr>
          <w:rFonts w:ascii="Times New Roman" w:hAnsi="Times New Roman"/>
          <w:sz w:val="25"/>
          <w:szCs w:val="25"/>
        </w:rPr>
        <w:t xml:space="preserve">3 ½ inch IBM formatted high-density disk, in </w:t>
      </w:r>
      <w:r w:rsidR="00867B98" w:rsidRPr="00486745">
        <w:rPr>
          <w:rFonts w:ascii="Times New Roman" w:hAnsi="Times New Roman"/>
          <w:b/>
          <w:sz w:val="25"/>
          <w:szCs w:val="25"/>
        </w:rPr>
        <w:t>.pdf</w:t>
      </w:r>
      <w:r w:rsidR="00867B98" w:rsidRPr="00A02840">
        <w:rPr>
          <w:rFonts w:ascii="Times New Roman" w:hAnsi="Times New Roman"/>
          <w:sz w:val="25"/>
          <w:szCs w:val="25"/>
        </w:rPr>
        <w:t xml:space="preserve"> Adobe Acrobat format.  Please also send us the text</w:t>
      </w:r>
      <w:r w:rsidR="001E57C4">
        <w:rPr>
          <w:rFonts w:ascii="Times New Roman" w:hAnsi="Times New Roman"/>
          <w:sz w:val="25"/>
          <w:szCs w:val="25"/>
        </w:rPr>
        <w:t xml:space="preserve"> of your comment </w:t>
      </w:r>
      <w:r w:rsidR="00867B98" w:rsidRPr="001E57C4">
        <w:rPr>
          <w:rFonts w:ascii="Times New Roman" w:hAnsi="Times New Roman"/>
          <w:sz w:val="25"/>
          <w:szCs w:val="25"/>
        </w:rPr>
        <w:t xml:space="preserve">in </w:t>
      </w:r>
      <w:r w:rsidR="00867B98" w:rsidRPr="00486745">
        <w:rPr>
          <w:rFonts w:ascii="Times New Roman" w:hAnsi="Times New Roman"/>
          <w:b/>
          <w:sz w:val="25"/>
          <w:szCs w:val="25"/>
        </w:rPr>
        <w:t>.doc</w:t>
      </w:r>
      <w:r w:rsidR="00867B98" w:rsidRPr="001E57C4">
        <w:rPr>
          <w:rFonts w:ascii="Times New Roman" w:hAnsi="Times New Roman"/>
          <w:sz w:val="25"/>
          <w:szCs w:val="25"/>
        </w:rPr>
        <w:t xml:space="preserve"> (Word 97 or later) format</w:t>
      </w:r>
      <w:r w:rsidR="001E57C4">
        <w:rPr>
          <w:rFonts w:ascii="Times New Roman" w:hAnsi="Times New Roman"/>
          <w:sz w:val="25"/>
          <w:szCs w:val="25"/>
        </w:rPr>
        <w:t>ted file</w:t>
      </w:r>
      <w:r w:rsidR="00867B98" w:rsidRPr="001E57C4">
        <w:rPr>
          <w:rFonts w:ascii="Times New Roman" w:hAnsi="Times New Roman"/>
          <w:sz w:val="25"/>
          <w:szCs w:val="25"/>
        </w:rPr>
        <w:t xml:space="preserve"> labeled </w:t>
      </w:r>
      <w:r w:rsidR="00867B98" w:rsidRPr="00A02840">
        <w:rPr>
          <w:rFonts w:ascii="Times New Roman" w:hAnsi="Times New Roman"/>
          <w:sz w:val="25"/>
          <w:szCs w:val="25"/>
        </w:rPr>
        <w:t>with</w:t>
      </w:r>
      <w:r w:rsidR="001E57C4">
        <w:rPr>
          <w:rFonts w:ascii="Times New Roman" w:hAnsi="Times New Roman"/>
          <w:sz w:val="25"/>
          <w:szCs w:val="25"/>
        </w:rPr>
        <w:t>:</w:t>
      </w:r>
    </w:p>
    <w:p w:rsidR="00746D15" w:rsidRDefault="00746D15" w:rsidP="001E57C4">
      <w:pPr>
        <w:spacing w:line="264" w:lineRule="auto"/>
        <w:rPr>
          <w:rFonts w:ascii="Times New Roman" w:hAnsi="Times New Roman"/>
          <w:sz w:val="25"/>
          <w:szCs w:val="25"/>
        </w:rPr>
      </w:pPr>
    </w:p>
    <w:p w:rsidR="001E57C4" w:rsidRDefault="00867B98" w:rsidP="001E57C4">
      <w:pPr>
        <w:numPr>
          <w:ilvl w:val="0"/>
          <w:numId w:val="1"/>
        </w:numPr>
        <w:spacing w:line="264" w:lineRule="auto"/>
        <w:rPr>
          <w:rFonts w:ascii="Times New Roman" w:hAnsi="Times New Roman"/>
          <w:sz w:val="25"/>
          <w:szCs w:val="25"/>
        </w:rPr>
      </w:pPr>
      <w:r w:rsidRPr="00A02840">
        <w:rPr>
          <w:rFonts w:ascii="Times New Roman" w:hAnsi="Times New Roman"/>
          <w:sz w:val="25"/>
          <w:szCs w:val="25"/>
        </w:rPr>
        <w:t xml:space="preserve">the docket number </w:t>
      </w:r>
      <w:r>
        <w:rPr>
          <w:rFonts w:ascii="Times New Roman" w:hAnsi="Times New Roman"/>
          <w:sz w:val="25"/>
          <w:szCs w:val="25"/>
        </w:rPr>
        <w:t xml:space="preserve">assigned to the </w:t>
      </w:r>
      <w:r w:rsidR="001E57C4">
        <w:rPr>
          <w:rFonts w:ascii="Times New Roman" w:hAnsi="Times New Roman"/>
          <w:sz w:val="25"/>
          <w:szCs w:val="25"/>
        </w:rPr>
        <w:t>report</w:t>
      </w:r>
      <w:r w:rsidRPr="00A02840">
        <w:rPr>
          <w:rFonts w:ascii="Times New Roman" w:hAnsi="Times New Roman"/>
          <w:sz w:val="25"/>
          <w:szCs w:val="25"/>
        </w:rPr>
        <w:t xml:space="preserve"> (</w:t>
      </w:r>
      <w:r w:rsidR="00136434">
        <w:rPr>
          <w:rFonts w:ascii="Times New Roman" w:hAnsi="Times New Roman"/>
          <w:sz w:val="25"/>
          <w:szCs w:val="25"/>
        </w:rPr>
        <w:t>D</w:t>
      </w:r>
      <w:r w:rsidR="001E57C4" w:rsidRPr="001E57C4">
        <w:rPr>
          <w:rFonts w:ascii="Times New Roman" w:hAnsi="Times New Roman"/>
          <w:sz w:val="25"/>
          <w:szCs w:val="25"/>
        </w:rPr>
        <w:t>ocket UE-</w:t>
      </w:r>
      <w:r w:rsidR="0044645E">
        <w:rPr>
          <w:rFonts w:ascii="Times New Roman" w:hAnsi="Times New Roman"/>
          <w:sz w:val="25"/>
          <w:szCs w:val="25"/>
        </w:rPr>
        <w:t>120802</w:t>
      </w:r>
      <w:r w:rsidRPr="00A02840">
        <w:rPr>
          <w:rFonts w:ascii="Times New Roman" w:hAnsi="Times New Roman"/>
          <w:sz w:val="25"/>
          <w:szCs w:val="25"/>
        </w:rPr>
        <w:t>)</w:t>
      </w:r>
      <w:r w:rsidR="001E57C4">
        <w:rPr>
          <w:rFonts w:ascii="Times New Roman" w:hAnsi="Times New Roman"/>
          <w:sz w:val="25"/>
          <w:szCs w:val="25"/>
        </w:rPr>
        <w:t>,</w:t>
      </w:r>
      <w:r w:rsidRPr="00A02840">
        <w:rPr>
          <w:rFonts w:ascii="Times New Roman" w:hAnsi="Times New Roman"/>
          <w:sz w:val="25"/>
          <w:szCs w:val="25"/>
        </w:rPr>
        <w:t xml:space="preserve"> </w:t>
      </w:r>
    </w:p>
    <w:p w:rsidR="001E57C4" w:rsidRDefault="00867B98" w:rsidP="001E57C4">
      <w:pPr>
        <w:numPr>
          <w:ilvl w:val="0"/>
          <w:numId w:val="1"/>
        </w:numPr>
        <w:spacing w:line="264" w:lineRule="auto"/>
        <w:rPr>
          <w:rFonts w:ascii="Times New Roman" w:hAnsi="Times New Roman"/>
          <w:sz w:val="25"/>
          <w:szCs w:val="25"/>
        </w:rPr>
      </w:pPr>
      <w:r w:rsidRPr="00A02840">
        <w:rPr>
          <w:rFonts w:ascii="Times New Roman" w:hAnsi="Times New Roman"/>
          <w:sz w:val="25"/>
          <w:szCs w:val="25"/>
        </w:rPr>
        <w:t>the commenter's name</w:t>
      </w:r>
      <w:r w:rsidR="001E57C4">
        <w:rPr>
          <w:rFonts w:ascii="Times New Roman" w:hAnsi="Times New Roman"/>
          <w:sz w:val="25"/>
          <w:szCs w:val="25"/>
        </w:rPr>
        <w:t>,</w:t>
      </w:r>
      <w:r w:rsidRPr="00A02840">
        <w:rPr>
          <w:rFonts w:ascii="Times New Roman" w:hAnsi="Times New Roman"/>
          <w:sz w:val="25"/>
          <w:szCs w:val="25"/>
        </w:rPr>
        <w:t xml:space="preserve"> and </w:t>
      </w:r>
    </w:p>
    <w:p w:rsidR="001E57C4" w:rsidRDefault="001E57C4" w:rsidP="001E57C4">
      <w:pPr>
        <w:numPr>
          <w:ilvl w:val="0"/>
          <w:numId w:val="1"/>
        </w:numPr>
        <w:spacing w:line="264" w:lineRule="auto"/>
        <w:rPr>
          <w:rFonts w:ascii="Times New Roman" w:hAnsi="Times New Roman"/>
          <w:sz w:val="25"/>
          <w:szCs w:val="25"/>
        </w:rPr>
      </w:pPr>
      <w:r>
        <w:rPr>
          <w:rFonts w:ascii="Times New Roman" w:hAnsi="Times New Roman"/>
          <w:sz w:val="25"/>
          <w:szCs w:val="25"/>
        </w:rPr>
        <w:t xml:space="preserve">the </w:t>
      </w:r>
      <w:r w:rsidR="00867B98" w:rsidRPr="00A02840">
        <w:rPr>
          <w:rFonts w:ascii="Times New Roman" w:hAnsi="Times New Roman"/>
          <w:sz w:val="25"/>
          <w:szCs w:val="25"/>
        </w:rPr>
        <w:t xml:space="preserve">type of software used.  </w:t>
      </w:r>
    </w:p>
    <w:p w:rsidR="00746D15" w:rsidRDefault="00746D15" w:rsidP="00746D15">
      <w:pPr>
        <w:spacing w:line="264" w:lineRule="auto"/>
        <w:ind w:left="405"/>
        <w:rPr>
          <w:rFonts w:ascii="Times New Roman" w:hAnsi="Times New Roman"/>
          <w:sz w:val="25"/>
          <w:szCs w:val="25"/>
        </w:rPr>
      </w:pPr>
    </w:p>
    <w:p w:rsidR="00867B98" w:rsidRPr="001E57C4" w:rsidRDefault="00867B98" w:rsidP="001E57C4">
      <w:pPr>
        <w:spacing w:line="264" w:lineRule="auto"/>
        <w:ind w:left="45"/>
        <w:rPr>
          <w:rFonts w:ascii="Times New Roman" w:hAnsi="Times New Roman"/>
          <w:sz w:val="25"/>
          <w:szCs w:val="25"/>
        </w:rPr>
      </w:pPr>
      <w:r w:rsidRPr="001E57C4">
        <w:rPr>
          <w:rFonts w:ascii="Times New Roman" w:hAnsi="Times New Roman"/>
          <w:sz w:val="25"/>
          <w:szCs w:val="25"/>
        </w:rPr>
        <w:t xml:space="preserve">Comments may also be submitted via the Commission’s Web portal at </w:t>
      </w:r>
      <w:hyperlink r:id="rId9" w:history="1">
        <w:r w:rsidRPr="001E57C4">
          <w:rPr>
            <w:rStyle w:val="Hyperlink"/>
            <w:rFonts w:ascii="Times New Roman" w:hAnsi="Times New Roman"/>
            <w:sz w:val="25"/>
            <w:szCs w:val="25"/>
          </w:rPr>
          <w:t>www.utc.wa.gov/e-filing</w:t>
        </w:r>
      </w:hyperlink>
      <w:r w:rsidRPr="001E57C4">
        <w:rPr>
          <w:rFonts w:ascii="Times New Roman" w:hAnsi="Times New Roman"/>
          <w:sz w:val="25"/>
          <w:szCs w:val="25"/>
        </w:rPr>
        <w:t xml:space="preserve"> or by e-mail to the Commission’s Records Center at </w:t>
      </w:r>
      <w:hyperlink r:id="rId10" w:history="1">
        <w:r w:rsidRPr="001E57C4">
          <w:rPr>
            <w:rStyle w:val="Hyperlink"/>
            <w:rFonts w:ascii="Times New Roman" w:hAnsi="Times New Roman"/>
            <w:sz w:val="25"/>
            <w:szCs w:val="25"/>
          </w:rPr>
          <w:t>records@utc.wa.gov</w:t>
        </w:r>
      </w:hyperlink>
      <w:r w:rsidRPr="001E57C4">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1" w:history="1">
        <w:r w:rsidR="007C71D0" w:rsidRPr="0052542D">
          <w:rPr>
            <w:rStyle w:val="Hyperlink"/>
            <w:rFonts w:ascii="Times New Roman" w:hAnsi="Times New Roman"/>
            <w:sz w:val="25"/>
            <w:szCs w:val="25"/>
          </w:rPr>
          <w:t>http://www.utc.wa.gov</w:t>
        </w:r>
      </w:hyperlink>
      <w:r w:rsidR="007C71D0">
        <w:rPr>
          <w:rFonts w:ascii="Times New Roman" w:hAnsi="Times New Roman"/>
          <w:sz w:val="25"/>
          <w:szCs w:val="25"/>
        </w:rPr>
        <w:t xml:space="preserve"> under the docket number above</w:t>
      </w:r>
      <w:r w:rsidRPr="001E57C4">
        <w:rPr>
          <w:rFonts w:ascii="Times New Roman" w:hAnsi="Times New Roman"/>
          <w:sz w:val="25"/>
          <w:szCs w:val="25"/>
        </w:rPr>
        <w:t xml:space="preserve">.  Documents will be posted within twenty-four hours of receipt.  </w:t>
      </w:r>
    </w:p>
    <w:p w:rsidR="00867B98" w:rsidRDefault="00867B98" w:rsidP="008C45B8">
      <w:pPr>
        <w:spacing w:line="264" w:lineRule="auto"/>
        <w:rPr>
          <w:rFonts w:ascii="Times New Roman" w:hAnsi="Times New Roman"/>
          <w:sz w:val="25"/>
          <w:szCs w:val="25"/>
        </w:rPr>
      </w:pPr>
    </w:p>
    <w:p w:rsidR="002A5DA3" w:rsidRDefault="00556370" w:rsidP="008C45B8">
      <w:pPr>
        <w:spacing w:line="264" w:lineRule="auto"/>
        <w:rPr>
          <w:rFonts w:ascii="Times New Roman" w:hAnsi="Times New Roman"/>
          <w:sz w:val="25"/>
          <w:szCs w:val="25"/>
        </w:rPr>
      </w:pPr>
      <w:r w:rsidRPr="007204C8">
        <w:rPr>
          <w:rFonts w:ascii="Times New Roman" w:hAnsi="Times New Roman"/>
          <w:sz w:val="25"/>
          <w:szCs w:val="25"/>
        </w:rPr>
        <w:t>Written comment</w:t>
      </w:r>
      <w:r w:rsidR="003F0A19" w:rsidRPr="007204C8">
        <w:rPr>
          <w:rFonts w:ascii="Times New Roman" w:hAnsi="Times New Roman"/>
          <w:sz w:val="25"/>
          <w:szCs w:val="25"/>
        </w:rPr>
        <w:t>s</w:t>
      </w:r>
      <w:r w:rsidRPr="007204C8">
        <w:rPr>
          <w:rFonts w:ascii="Times New Roman" w:hAnsi="Times New Roman"/>
          <w:sz w:val="25"/>
          <w:szCs w:val="25"/>
        </w:rPr>
        <w:t xml:space="preserve"> </w:t>
      </w:r>
      <w:r w:rsidR="00486745">
        <w:rPr>
          <w:rFonts w:ascii="Times New Roman" w:hAnsi="Times New Roman"/>
          <w:sz w:val="25"/>
          <w:szCs w:val="25"/>
        </w:rPr>
        <w:t xml:space="preserve">(electronic or hard copies) </w:t>
      </w:r>
      <w:r w:rsidRPr="007204C8">
        <w:rPr>
          <w:rFonts w:ascii="Times New Roman" w:hAnsi="Times New Roman"/>
          <w:sz w:val="25"/>
          <w:szCs w:val="25"/>
        </w:rPr>
        <w:t xml:space="preserve">should be </w:t>
      </w:r>
      <w:r w:rsidR="00EC2DFF" w:rsidRPr="007204C8">
        <w:rPr>
          <w:rFonts w:ascii="Times New Roman" w:hAnsi="Times New Roman"/>
          <w:sz w:val="25"/>
          <w:szCs w:val="25"/>
        </w:rPr>
        <w:t>addressed to M</w:t>
      </w:r>
      <w:r w:rsidR="007901BC">
        <w:rPr>
          <w:rFonts w:ascii="Times New Roman" w:hAnsi="Times New Roman"/>
          <w:sz w:val="25"/>
          <w:szCs w:val="25"/>
        </w:rPr>
        <w:t xml:space="preserve">r. David </w:t>
      </w:r>
      <w:r w:rsidR="00A707A7">
        <w:rPr>
          <w:rFonts w:ascii="Times New Roman" w:hAnsi="Times New Roman"/>
          <w:sz w:val="25"/>
          <w:szCs w:val="25"/>
        </w:rPr>
        <w:t xml:space="preserve">W. </w:t>
      </w:r>
      <w:r w:rsidR="007901BC">
        <w:rPr>
          <w:rFonts w:ascii="Times New Roman" w:hAnsi="Times New Roman"/>
          <w:sz w:val="25"/>
          <w:szCs w:val="25"/>
        </w:rPr>
        <w:t>Danner</w:t>
      </w:r>
      <w:r w:rsidR="00EC2DFF" w:rsidRPr="007204C8">
        <w:rPr>
          <w:rFonts w:ascii="Times New Roman" w:hAnsi="Times New Roman"/>
          <w:sz w:val="25"/>
          <w:szCs w:val="25"/>
        </w:rPr>
        <w:t>, Executive</w:t>
      </w:r>
      <w:r w:rsidR="007901BC">
        <w:rPr>
          <w:rFonts w:ascii="Times New Roman" w:hAnsi="Times New Roman"/>
          <w:sz w:val="25"/>
          <w:szCs w:val="25"/>
        </w:rPr>
        <w:t xml:space="preserve"> Director and</w:t>
      </w:r>
      <w:r w:rsidR="00EC2DFF" w:rsidRPr="007204C8">
        <w:rPr>
          <w:rFonts w:ascii="Times New Roman" w:hAnsi="Times New Roman"/>
          <w:sz w:val="25"/>
          <w:szCs w:val="25"/>
        </w:rPr>
        <w:t xml:space="preserve"> Secretary, </w:t>
      </w:r>
      <w:r w:rsidR="0048613C" w:rsidRPr="007204C8">
        <w:rPr>
          <w:rFonts w:ascii="Times New Roman" w:hAnsi="Times New Roman"/>
          <w:sz w:val="25"/>
          <w:szCs w:val="25"/>
        </w:rPr>
        <w:t xml:space="preserve">Washington Utilities and Transportation Commission, </w:t>
      </w:r>
      <w:r w:rsidR="00EC2DFF" w:rsidRPr="007204C8">
        <w:rPr>
          <w:rFonts w:ascii="Times New Roman" w:hAnsi="Times New Roman"/>
          <w:sz w:val="25"/>
          <w:szCs w:val="25"/>
        </w:rPr>
        <w:t xml:space="preserve">PO Box 47250, Olympia, WA 98504-7250. </w:t>
      </w:r>
      <w:r w:rsidR="007204C8">
        <w:rPr>
          <w:rFonts w:ascii="Times New Roman" w:hAnsi="Times New Roman"/>
          <w:sz w:val="25"/>
          <w:szCs w:val="25"/>
        </w:rPr>
        <w:t xml:space="preserve"> </w:t>
      </w:r>
    </w:p>
    <w:p w:rsidR="002A5DA3" w:rsidRDefault="002A5DA3" w:rsidP="008C45B8">
      <w:pPr>
        <w:spacing w:line="264" w:lineRule="auto"/>
        <w:rPr>
          <w:rFonts w:ascii="Times New Roman" w:hAnsi="Times New Roman"/>
          <w:sz w:val="25"/>
          <w:szCs w:val="25"/>
        </w:rPr>
      </w:pPr>
    </w:p>
    <w:p w:rsidR="00EF098C" w:rsidRDefault="0045711A" w:rsidP="008C45B8">
      <w:pPr>
        <w:spacing w:line="264" w:lineRule="auto"/>
        <w:rPr>
          <w:rFonts w:ascii="Times New Roman" w:hAnsi="Times New Roman"/>
          <w:sz w:val="25"/>
          <w:szCs w:val="25"/>
        </w:rPr>
      </w:pPr>
      <w:r>
        <w:rPr>
          <w:rFonts w:ascii="Times New Roman" w:hAnsi="Times New Roman"/>
          <w:sz w:val="25"/>
          <w:szCs w:val="25"/>
        </w:rPr>
        <w:t>O</w:t>
      </w:r>
      <w:r w:rsidR="00486745">
        <w:rPr>
          <w:rFonts w:ascii="Times New Roman" w:hAnsi="Times New Roman"/>
          <w:sz w:val="25"/>
          <w:szCs w:val="25"/>
        </w:rPr>
        <w:t>ral c</w:t>
      </w:r>
      <w:r w:rsidR="00CC1046">
        <w:rPr>
          <w:rFonts w:ascii="Times New Roman" w:hAnsi="Times New Roman"/>
          <w:sz w:val="25"/>
          <w:szCs w:val="25"/>
        </w:rPr>
        <w:t>omment</w:t>
      </w:r>
      <w:r w:rsidR="001E57C4">
        <w:rPr>
          <w:rFonts w:ascii="Times New Roman" w:hAnsi="Times New Roman"/>
          <w:sz w:val="25"/>
          <w:szCs w:val="25"/>
        </w:rPr>
        <w:t>s may be presented</w:t>
      </w:r>
      <w:r w:rsidR="00CC1046">
        <w:rPr>
          <w:rFonts w:ascii="Times New Roman" w:hAnsi="Times New Roman"/>
          <w:sz w:val="25"/>
          <w:szCs w:val="25"/>
        </w:rPr>
        <w:t xml:space="preserve"> </w:t>
      </w:r>
      <w:r w:rsidR="00486745">
        <w:rPr>
          <w:rFonts w:ascii="Times New Roman" w:hAnsi="Times New Roman"/>
          <w:sz w:val="25"/>
          <w:szCs w:val="25"/>
        </w:rPr>
        <w:t xml:space="preserve">in-person </w:t>
      </w:r>
      <w:r w:rsidR="00CC1046">
        <w:rPr>
          <w:rFonts w:ascii="Times New Roman" w:hAnsi="Times New Roman"/>
          <w:sz w:val="25"/>
          <w:szCs w:val="25"/>
        </w:rPr>
        <w:t xml:space="preserve">at </w:t>
      </w:r>
      <w:r w:rsidR="001E57C4">
        <w:rPr>
          <w:rFonts w:ascii="Times New Roman" w:hAnsi="Times New Roman"/>
          <w:sz w:val="25"/>
          <w:szCs w:val="25"/>
        </w:rPr>
        <w:t>the</w:t>
      </w:r>
      <w:r w:rsidR="00EF098C">
        <w:rPr>
          <w:rFonts w:ascii="Times New Roman" w:hAnsi="Times New Roman"/>
          <w:sz w:val="25"/>
          <w:szCs w:val="25"/>
        </w:rPr>
        <w:t xml:space="preserve"> open meeting of the Commission to be held on</w:t>
      </w:r>
      <w:r w:rsidR="00A20947">
        <w:rPr>
          <w:rFonts w:ascii="Times New Roman" w:hAnsi="Times New Roman"/>
          <w:sz w:val="25"/>
          <w:szCs w:val="25"/>
        </w:rPr>
        <w:t xml:space="preserve"> </w:t>
      </w:r>
      <w:r w:rsidR="00E84773">
        <w:rPr>
          <w:rFonts w:ascii="Times New Roman" w:hAnsi="Times New Roman"/>
          <w:b/>
          <w:sz w:val="25"/>
          <w:szCs w:val="25"/>
        </w:rPr>
        <w:t>Friday, July 27, 2012</w:t>
      </w:r>
      <w:r w:rsidR="00EF098C">
        <w:rPr>
          <w:rFonts w:ascii="Times New Roman" w:hAnsi="Times New Roman"/>
          <w:sz w:val="25"/>
          <w:szCs w:val="25"/>
        </w:rPr>
        <w:t>, which is scheduled to start at 9:30 a.m.  The meeting will be held at the Commission’s headquarters, Room 206, Richard Hemstad Building, 1300 S. Evergreen Park Drive S.W., Olympia, Washington</w:t>
      </w:r>
      <w:r w:rsidR="00EF098C" w:rsidRPr="007204C8">
        <w:rPr>
          <w:rFonts w:ascii="Times New Roman" w:hAnsi="Times New Roman"/>
          <w:sz w:val="25"/>
          <w:szCs w:val="25"/>
        </w:rPr>
        <w:t>.</w:t>
      </w:r>
      <w:r w:rsidR="00EF098C">
        <w:rPr>
          <w:rFonts w:ascii="Times New Roman" w:hAnsi="Times New Roman"/>
          <w:sz w:val="25"/>
          <w:szCs w:val="25"/>
        </w:rPr>
        <w:t xml:space="preserve">  </w:t>
      </w:r>
    </w:p>
    <w:p w:rsidR="00EF098C" w:rsidRDefault="00EF098C" w:rsidP="008C45B8">
      <w:pPr>
        <w:spacing w:line="264" w:lineRule="auto"/>
        <w:rPr>
          <w:rFonts w:ascii="Times New Roman" w:hAnsi="Times New Roman"/>
          <w:sz w:val="25"/>
          <w:szCs w:val="25"/>
        </w:rPr>
      </w:pPr>
    </w:p>
    <w:p w:rsidR="00556370" w:rsidRPr="007204C8" w:rsidRDefault="001E57C4" w:rsidP="008C45B8">
      <w:pPr>
        <w:spacing w:line="264" w:lineRule="auto"/>
        <w:rPr>
          <w:rFonts w:ascii="Times New Roman" w:hAnsi="Times New Roman"/>
          <w:sz w:val="25"/>
          <w:szCs w:val="25"/>
        </w:rPr>
      </w:pPr>
      <w:r>
        <w:rPr>
          <w:rFonts w:ascii="Times New Roman" w:hAnsi="Times New Roman"/>
          <w:sz w:val="25"/>
          <w:szCs w:val="25"/>
        </w:rPr>
        <w:t>T</w:t>
      </w:r>
      <w:r w:rsidR="00CC1046">
        <w:rPr>
          <w:rFonts w:ascii="Times New Roman" w:hAnsi="Times New Roman"/>
          <w:sz w:val="25"/>
          <w:szCs w:val="25"/>
        </w:rPr>
        <w:t>he Commission will consider all comments and determine whether additional scrutiny is warranted, and may establish an adjudicative proceeding or other process to fully consider appropriate revisions.</w:t>
      </w:r>
      <w:r w:rsidR="00EF098C">
        <w:rPr>
          <w:rFonts w:ascii="Times New Roman" w:hAnsi="Times New Roman"/>
          <w:sz w:val="25"/>
          <w:szCs w:val="25"/>
        </w:rPr>
        <w:t xml:space="preserve">  </w:t>
      </w:r>
      <w:r w:rsidR="00006596">
        <w:rPr>
          <w:rFonts w:ascii="Times New Roman" w:hAnsi="Times New Roman"/>
          <w:sz w:val="25"/>
          <w:szCs w:val="25"/>
        </w:rPr>
        <w:t xml:space="preserve">Upon conclusion of its review, the Commission will approve, approve with conditions, or reject </w:t>
      </w:r>
      <w:r w:rsidR="00385B9E">
        <w:rPr>
          <w:rFonts w:ascii="Times New Roman" w:hAnsi="Times New Roman"/>
          <w:sz w:val="25"/>
          <w:szCs w:val="25"/>
        </w:rPr>
        <w:t>PSE</w:t>
      </w:r>
      <w:r w:rsidR="00006596">
        <w:rPr>
          <w:rFonts w:ascii="Times New Roman" w:hAnsi="Times New Roman"/>
          <w:sz w:val="25"/>
          <w:szCs w:val="25"/>
        </w:rPr>
        <w:t xml:space="preserve">’s </w:t>
      </w:r>
      <w:r w:rsidR="00B2475F">
        <w:rPr>
          <w:rFonts w:ascii="Times New Roman" w:hAnsi="Times New Roman"/>
          <w:sz w:val="25"/>
          <w:szCs w:val="25"/>
        </w:rPr>
        <w:t>achievement of its annual renewable resource target</w:t>
      </w:r>
      <w:r w:rsidR="00006596">
        <w:rPr>
          <w:rFonts w:ascii="Times New Roman" w:hAnsi="Times New Roman"/>
          <w:sz w:val="25"/>
          <w:szCs w:val="25"/>
        </w:rPr>
        <w:t>.</w:t>
      </w:r>
    </w:p>
    <w:p w:rsidR="00556370" w:rsidRPr="007204C8" w:rsidRDefault="00556370" w:rsidP="008C45B8">
      <w:pPr>
        <w:spacing w:line="264" w:lineRule="auto"/>
        <w:rPr>
          <w:rFonts w:ascii="Times New Roman" w:hAnsi="Times New Roman"/>
          <w:sz w:val="25"/>
          <w:szCs w:val="25"/>
        </w:rPr>
      </w:pPr>
    </w:p>
    <w:p w:rsidR="008460FD" w:rsidRPr="007204C8" w:rsidRDefault="00C712F7"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Pr="007204C8">
        <w:rPr>
          <w:rFonts w:ascii="Times New Roman" w:hAnsi="Times New Roman"/>
          <w:sz w:val="25"/>
          <w:szCs w:val="25"/>
        </w:rPr>
        <w:t xml:space="preserve"> is available</w:t>
      </w:r>
      <w:r w:rsidR="00EE2290" w:rsidRPr="007204C8">
        <w:rPr>
          <w:rFonts w:ascii="Times New Roman" w:hAnsi="Times New Roman"/>
          <w:sz w:val="25"/>
          <w:szCs w:val="25"/>
        </w:rPr>
        <w:t xml:space="preserve"> </w:t>
      </w:r>
      <w:r w:rsidR="00746D15">
        <w:rPr>
          <w:rFonts w:ascii="Times New Roman" w:hAnsi="Times New Roman"/>
          <w:sz w:val="25"/>
          <w:szCs w:val="25"/>
        </w:rPr>
        <w:t>on</w:t>
      </w:r>
      <w:r w:rsidR="00916877" w:rsidRPr="007204C8">
        <w:rPr>
          <w:rFonts w:ascii="Times New Roman" w:hAnsi="Times New Roman"/>
          <w:sz w:val="25"/>
          <w:szCs w:val="25"/>
        </w:rPr>
        <w:t xml:space="preserve"> the</w:t>
      </w:r>
      <w:r w:rsidR="00EE2290" w:rsidRPr="007204C8">
        <w:rPr>
          <w:rFonts w:ascii="Times New Roman" w:hAnsi="Times New Roman"/>
          <w:sz w:val="25"/>
          <w:szCs w:val="25"/>
        </w:rPr>
        <w:t xml:space="preserve"> Commission</w:t>
      </w:r>
      <w:r w:rsidRPr="007204C8">
        <w:rPr>
          <w:rFonts w:ascii="Times New Roman" w:hAnsi="Times New Roman"/>
          <w:sz w:val="25"/>
          <w:szCs w:val="25"/>
        </w:rPr>
        <w:t xml:space="preserve">’s </w:t>
      </w:r>
      <w:r w:rsidR="00746D15">
        <w:rPr>
          <w:rFonts w:ascii="Times New Roman" w:hAnsi="Times New Roman"/>
          <w:sz w:val="25"/>
          <w:szCs w:val="25"/>
        </w:rPr>
        <w:t>W</w:t>
      </w:r>
      <w:r w:rsidRPr="007204C8">
        <w:rPr>
          <w:rFonts w:ascii="Times New Roman" w:hAnsi="Times New Roman"/>
          <w:sz w:val="25"/>
          <w:szCs w:val="25"/>
        </w:rPr>
        <w:t>eb</w:t>
      </w:r>
      <w:r w:rsidR="00746D15">
        <w:rPr>
          <w:rFonts w:ascii="Times New Roman" w:hAnsi="Times New Roman"/>
          <w:sz w:val="25"/>
          <w:szCs w:val="25"/>
        </w:rPr>
        <w:t xml:space="preserve"> </w:t>
      </w:r>
      <w:r w:rsidRPr="007204C8">
        <w:rPr>
          <w:rFonts w:ascii="Times New Roman" w:hAnsi="Times New Roman"/>
          <w:sz w:val="25"/>
          <w:szCs w:val="25"/>
        </w:rPr>
        <w:t>site</w:t>
      </w:r>
      <w:r w:rsidR="00941D3B" w:rsidRPr="007204C8">
        <w:rPr>
          <w:rFonts w:ascii="Times New Roman" w:hAnsi="Times New Roman"/>
          <w:sz w:val="25"/>
          <w:szCs w:val="25"/>
        </w:rPr>
        <w:t xml:space="preserve"> at </w:t>
      </w:r>
      <w:r w:rsidR="001B4E9B" w:rsidRPr="001B4E9B">
        <w:rPr>
          <w:rFonts w:ascii="Times New Roman" w:hAnsi="Times New Roman"/>
          <w:color w:val="0000FF"/>
          <w:sz w:val="25"/>
          <w:szCs w:val="25"/>
          <w:u w:val="single"/>
        </w:rPr>
        <w:t>www.utc.wa.gov</w:t>
      </w:r>
      <w:r w:rsidR="001B4E9B">
        <w:rPr>
          <w:rFonts w:ascii="Times New Roman" w:hAnsi="Times New Roman"/>
          <w:sz w:val="25"/>
          <w:szCs w:val="25"/>
        </w:rPr>
        <w:t xml:space="preserve"> under </w:t>
      </w:r>
      <w:r w:rsidR="00131911">
        <w:rPr>
          <w:rFonts w:ascii="Times New Roman" w:hAnsi="Times New Roman"/>
          <w:sz w:val="25"/>
          <w:szCs w:val="25"/>
        </w:rPr>
        <w:t>D</w:t>
      </w:r>
      <w:r w:rsidR="001B4E9B">
        <w:rPr>
          <w:rFonts w:ascii="Times New Roman" w:hAnsi="Times New Roman"/>
          <w:sz w:val="25"/>
          <w:szCs w:val="25"/>
        </w:rPr>
        <w:t xml:space="preserve">ocket </w:t>
      </w:r>
      <w:r w:rsidR="001B4E9B" w:rsidRPr="001B4E9B">
        <w:rPr>
          <w:rFonts w:ascii="Times New Roman" w:hAnsi="Times New Roman"/>
          <w:sz w:val="25"/>
          <w:szCs w:val="25"/>
        </w:rPr>
        <w:t>UE-</w:t>
      </w:r>
      <w:r w:rsidR="0044645E">
        <w:rPr>
          <w:rFonts w:ascii="Times New Roman" w:hAnsi="Times New Roman"/>
          <w:sz w:val="25"/>
          <w:szCs w:val="25"/>
        </w:rPr>
        <w:t>120802</w:t>
      </w:r>
      <w:r w:rsidR="001B4E9B">
        <w:rPr>
          <w:rFonts w:ascii="Times New Roman" w:hAnsi="Times New Roman"/>
          <w:sz w:val="25"/>
          <w:szCs w:val="25"/>
        </w:rPr>
        <w:t>.</w:t>
      </w:r>
    </w:p>
    <w:p w:rsidR="008460FD" w:rsidRPr="007204C8" w:rsidRDefault="008460FD" w:rsidP="008C45B8">
      <w:pPr>
        <w:spacing w:line="264" w:lineRule="auto"/>
        <w:rPr>
          <w:rFonts w:ascii="Times New Roman" w:hAnsi="Times New Roman"/>
          <w:sz w:val="25"/>
          <w:szCs w:val="25"/>
        </w:rPr>
      </w:pPr>
    </w:p>
    <w:p w:rsidR="006071E1" w:rsidRPr="007204C8" w:rsidRDefault="006071E1" w:rsidP="006071E1">
      <w:pPr>
        <w:spacing w:line="264" w:lineRule="auto"/>
        <w:rPr>
          <w:rFonts w:ascii="Times New Roman" w:hAnsi="Times New Roman"/>
          <w:sz w:val="25"/>
          <w:szCs w:val="25"/>
        </w:rPr>
      </w:pPr>
      <w:r w:rsidRPr="007204C8">
        <w:rPr>
          <w:rFonts w:ascii="Times New Roman" w:hAnsi="Times New Roman"/>
          <w:sz w:val="25"/>
          <w:szCs w:val="25"/>
        </w:rPr>
        <w:t xml:space="preserve">Questions concerning </w:t>
      </w:r>
      <w:r>
        <w:rPr>
          <w:rFonts w:ascii="Times New Roman" w:hAnsi="Times New Roman"/>
          <w:sz w:val="25"/>
          <w:szCs w:val="25"/>
        </w:rPr>
        <w:t>PSE</w:t>
      </w:r>
      <w:r w:rsidRPr="007204C8">
        <w:rPr>
          <w:rFonts w:ascii="Times New Roman" w:hAnsi="Times New Roman"/>
          <w:sz w:val="25"/>
          <w:szCs w:val="25"/>
        </w:rPr>
        <w:t xml:space="preserve">’s </w:t>
      </w:r>
      <w:r>
        <w:rPr>
          <w:rFonts w:ascii="Times New Roman" w:hAnsi="Times New Roman"/>
          <w:sz w:val="25"/>
          <w:szCs w:val="25"/>
        </w:rPr>
        <w:t>report</w:t>
      </w:r>
      <w:r w:rsidRPr="007204C8">
        <w:rPr>
          <w:rFonts w:ascii="Times New Roman" w:hAnsi="Times New Roman"/>
          <w:sz w:val="25"/>
          <w:szCs w:val="25"/>
        </w:rPr>
        <w:t xml:space="preserve"> should be directed to</w:t>
      </w:r>
      <w:r>
        <w:rPr>
          <w:rFonts w:ascii="Times New Roman" w:hAnsi="Times New Roman"/>
          <w:sz w:val="25"/>
          <w:szCs w:val="25"/>
        </w:rPr>
        <w:t xml:space="preserve"> </w:t>
      </w:r>
      <w:r w:rsidRPr="00035FFB">
        <w:rPr>
          <w:rFonts w:ascii="Times New Roman" w:hAnsi="Times New Roman"/>
          <w:sz w:val="25"/>
          <w:szCs w:val="25"/>
        </w:rPr>
        <w:t>PSE</w:t>
      </w:r>
      <w:r>
        <w:rPr>
          <w:rFonts w:ascii="Times New Roman" w:hAnsi="Times New Roman"/>
          <w:sz w:val="25"/>
          <w:szCs w:val="25"/>
        </w:rPr>
        <w:t xml:space="preserve"> </w:t>
      </w:r>
      <w:r w:rsidR="0020368D">
        <w:rPr>
          <w:rFonts w:ascii="Times New Roman" w:hAnsi="Times New Roman"/>
          <w:sz w:val="25"/>
          <w:szCs w:val="25"/>
        </w:rPr>
        <w:t xml:space="preserve">Eric </w:t>
      </w:r>
      <w:proofErr w:type="spellStart"/>
      <w:r w:rsidR="0020368D">
        <w:rPr>
          <w:rFonts w:ascii="Times New Roman" w:hAnsi="Times New Roman"/>
          <w:sz w:val="25"/>
          <w:szCs w:val="25"/>
        </w:rPr>
        <w:t>Englert</w:t>
      </w:r>
      <w:proofErr w:type="spellEnd"/>
      <w:r w:rsidR="0020368D">
        <w:rPr>
          <w:rFonts w:ascii="Times New Roman" w:hAnsi="Times New Roman"/>
          <w:sz w:val="25"/>
          <w:szCs w:val="25"/>
        </w:rPr>
        <w:t xml:space="preserve"> at 425-456-2312</w:t>
      </w:r>
      <w:r w:rsidRPr="00035FFB">
        <w:rPr>
          <w:rFonts w:ascii="Times New Roman" w:hAnsi="Times New Roman"/>
          <w:sz w:val="25"/>
          <w:szCs w:val="25"/>
        </w:rPr>
        <w:t>; e-mail</w:t>
      </w:r>
      <w:r w:rsidR="0020368D">
        <w:rPr>
          <w:rFonts w:ascii="Times New Roman" w:hAnsi="Times New Roman"/>
          <w:sz w:val="25"/>
          <w:szCs w:val="25"/>
        </w:rPr>
        <w:t xml:space="preserve"> </w:t>
      </w:r>
      <w:hyperlink r:id="rId12" w:history="1">
        <w:r w:rsidR="0020368D" w:rsidRPr="00B02F69">
          <w:rPr>
            <w:rStyle w:val="Hyperlink"/>
            <w:rFonts w:ascii="Times New Roman" w:hAnsi="Times New Roman"/>
            <w:sz w:val="25"/>
            <w:szCs w:val="25"/>
          </w:rPr>
          <w:t>eric.englert@pse.com</w:t>
        </w:r>
      </w:hyperlink>
      <w:r w:rsidR="0020368D">
        <w:rPr>
          <w:rFonts w:ascii="Times New Roman" w:hAnsi="Times New Roman"/>
          <w:sz w:val="25"/>
          <w:szCs w:val="25"/>
        </w:rPr>
        <w:t xml:space="preserve"> </w:t>
      </w:r>
      <w:r w:rsidRPr="007204C8">
        <w:rPr>
          <w:rFonts w:ascii="Times New Roman" w:hAnsi="Times New Roman"/>
          <w:sz w:val="25"/>
          <w:szCs w:val="25"/>
        </w:rPr>
        <w:t xml:space="preserve">or to Commission Staff, </w:t>
      </w:r>
      <w:r>
        <w:rPr>
          <w:rFonts w:ascii="Times New Roman" w:hAnsi="Times New Roman"/>
          <w:sz w:val="25"/>
          <w:szCs w:val="25"/>
        </w:rPr>
        <w:t>Juliana Williams,</w:t>
      </w:r>
      <w:r w:rsidRPr="007204C8">
        <w:rPr>
          <w:rFonts w:ascii="Times New Roman" w:hAnsi="Times New Roman"/>
          <w:sz w:val="25"/>
          <w:szCs w:val="25"/>
        </w:rPr>
        <w:t xml:space="preserve"> at 360-664</w:t>
      </w:r>
      <w:r>
        <w:rPr>
          <w:rFonts w:ascii="Times New Roman" w:hAnsi="Times New Roman"/>
          <w:sz w:val="25"/>
          <w:szCs w:val="25"/>
        </w:rPr>
        <w:t>-1311</w:t>
      </w:r>
      <w:r w:rsidRPr="007204C8">
        <w:rPr>
          <w:rFonts w:ascii="Times New Roman" w:hAnsi="Times New Roman"/>
          <w:sz w:val="25"/>
          <w:szCs w:val="25"/>
        </w:rPr>
        <w:t>; e</w:t>
      </w:r>
      <w:r>
        <w:rPr>
          <w:rFonts w:ascii="Times New Roman" w:hAnsi="Times New Roman"/>
          <w:sz w:val="25"/>
          <w:szCs w:val="25"/>
        </w:rPr>
        <w:t>-</w:t>
      </w:r>
      <w:r w:rsidRPr="007204C8">
        <w:rPr>
          <w:rFonts w:ascii="Times New Roman" w:hAnsi="Times New Roman"/>
          <w:sz w:val="25"/>
          <w:szCs w:val="25"/>
        </w:rPr>
        <w:t>mail</w:t>
      </w:r>
      <w:r w:rsidRPr="00CE4C49">
        <w:rPr>
          <w:rFonts w:ascii="Times New Roman" w:hAnsi="Times New Roman"/>
          <w:sz w:val="25"/>
          <w:szCs w:val="25"/>
        </w:rPr>
        <w:t xml:space="preserve">: </w:t>
      </w:r>
      <w:hyperlink r:id="rId13" w:history="1">
        <w:r w:rsidRPr="00CE4C49">
          <w:rPr>
            <w:rStyle w:val="Hyperlink"/>
            <w:rFonts w:ascii="Times New Roman" w:hAnsi="Times New Roman"/>
          </w:rPr>
          <w:t>jwilliam@utc.wa.gov</w:t>
        </w:r>
      </w:hyperlink>
      <w:r w:rsidRPr="00CE4C49">
        <w:rPr>
          <w:rFonts w:ascii="Times New Roman" w:hAnsi="Times New Roman"/>
          <w:sz w:val="25"/>
          <w:szCs w:val="25"/>
        </w:rPr>
        <w:t>.</w:t>
      </w:r>
      <w:r w:rsidRPr="007204C8">
        <w:rPr>
          <w:rFonts w:ascii="Times New Roman" w:hAnsi="Times New Roman"/>
          <w:sz w:val="25"/>
          <w:szCs w:val="25"/>
        </w:rPr>
        <w:t xml:space="preserve"> </w:t>
      </w:r>
    </w:p>
    <w:p w:rsidR="00F10168" w:rsidRPr="007204C8" w:rsidRDefault="00F10168"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Sincerely,</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1B4E9B" w:rsidP="008C45B8">
      <w:pPr>
        <w:spacing w:line="264" w:lineRule="auto"/>
        <w:rPr>
          <w:rFonts w:ascii="Times New Roman" w:hAnsi="Times New Roman"/>
          <w:sz w:val="25"/>
          <w:szCs w:val="25"/>
        </w:rPr>
      </w:pPr>
      <w:r>
        <w:rPr>
          <w:rFonts w:ascii="Times New Roman" w:hAnsi="Times New Roman"/>
          <w:sz w:val="25"/>
          <w:szCs w:val="25"/>
        </w:rPr>
        <w:t xml:space="preserve">DAVID </w:t>
      </w:r>
      <w:r w:rsidR="00A707A7">
        <w:rPr>
          <w:rFonts w:ascii="Times New Roman" w:hAnsi="Times New Roman"/>
          <w:sz w:val="25"/>
          <w:szCs w:val="25"/>
        </w:rPr>
        <w:t xml:space="preserve">W. </w:t>
      </w:r>
      <w:r>
        <w:rPr>
          <w:rFonts w:ascii="Times New Roman" w:hAnsi="Times New Roman"/>
          <w:sz w:val="25"/>
          <w:szCs w:val="25"/>
        </w:rPr>
        <w:t>DANNER</w:t>
      </w: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 xml:space="preserve">Executive </w:t>
      </w:r>
      <w:r w:rsidR="001B4E9B">
        <w:rPr>
          <w:rFonts w:ascii="Times New Roman" w:hAnsi="Times New Roman"/>
          <w:sz w:val="25"/>
          <w:szCs w:val="25"/>
        </w:rPr>
        <w:t>Direct</w:t>
      </w:r>
      <w:r w:rsidR="00A707A7">
        <w:rPr>
          <w:rFonts w:ascii="Times New Roman" w:hAnsi="Times New Roman"/>
          <w:sz w:val="25"/>
          <w:szCs w:val="25"/>
        </w:rPr>
        <w:t>or</w:t>
      </w:r>
      <w:r w:rsidR="001B4E9B">
        <w:rPr>
          <w:rFonts w:ascii="Times New Roman" w:hAnsi="Times New Roman"/>
          <w:sz w:val="25"/>
          <w:szCs w:val="25"/>
        </w:rPr>
        <w:t xml:space="preserve"> and </w:t>
      </w:r>
      <w:r w:rsidRPr="007204C8">
        <w:rPr>
          <w:rFonts w:ascii="Times New Roman" w:hAnsi="Times New Roman"/>
          <w:sz w:val="25"/>
          <w:szCs w:val="25"/>
        </w:rPr>
        <w:t>Secretary</w:t>
      </w:r>
    </w:p>
    <w:sectPr w:rsidR="00930097" w:rsidRPr="007204C8" w:rsidSect="00D5209A">
      <w:headerReference w:type="default" r:id="rId14"/>
      <w:type w:val="continuous"/>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168" w:rsidRDefault="00F10168">
      <w:r>
        <w:separator/>
      </w:r>
    </w:p>
  </w:endnote>
  <w:endnote w:type="continuationSeparator" w:id="0">
    <w:p w:rsidR="00F10168" w:rsidRDefault="00F1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168" w:rsidRDefault="00F10168">
      <w:r>
        <w:separator/>
      </w:r>
    </w:p>
  </w:footnote>
  <w:footnote w:type="continuationSeparator" w:id="0">
    <w:p w:rsidR="00F10168" w:rsidRDefault="00F10168">
      <w:r>
        <w:continuationSeparator/>
      </w:r>
    </w:p>
  </w:footnote>
  <w:footnote w:id="1">
    <w:p w:rsidR="00F10168" w:rsidRPr="0045711A" w:rsidRDefault="00F10168" w:rsidP="0045711A">
      <w:pPr>
        <w:pStyle w:val="FootnoteText"/>
        <w:rPr>
          <w:rFonts w:ascii="Times New Roman" w:hAnsi="Times New Roman"/>
          <w:sz w:val="22"/>
          <w:szCs w:val="22"/>
        </w:rPr>
      </w:pPr>
      <w:r w:rsidRPr="0045711A">
        <w:rPr>
          <w:rStyle w:val="FootnoteReference"/>
          <w:rFonts w:ascii="Times New Roman" w:hAnsi="Times New Roman"/>
          <w:sz w:val="22"/>
          <w:szCs w:val="22"/>
        </w:rPr>
        <w:footnoteRef/>
      </w:r>
      <w:r w:rsidRPr="0045711A">
        <w:rPr>
          <w:rFonts w:ascii="Times New Roman" w:hAnsi="Times New Roman"/>
          <w:sz w:val="22"/>
          <w:szCs w:val="22"/>
        </w:rPr>
        <w:t xml:space="preserve"> WAC 480-109-020(4) permits Commission Staff and other interested persons to file written comments within thirty days of the utility’s filing.  The Commission has extended that deadline to </w:t>
      </w:r>
      <w:r>
        <w:rPr>
          <w:rFonts w:ascii="Times New Roman" w:hAnsi="Times New Roman"/>
          <w:sz w:val="22"/>
          <w:szCs w:val="22"/>
        </w:rPr>
        <w:t>July 16, 2012</w:t>
      </w:r>
      <w:r w:rsidRPr="0045711A">
        <w:rPr>
          <w:rFonts w:ascii="Times New Roman" w:hAnsi="Times New Roman"/>
          <w:sz w:val="22"/>
          <w:szCs w:val="22"/>
        </w:rPr>
        <w:t xml:space="preserve">.  </w:t>
      </w:r>
      <w:r w:rsidRPr="0045711A">
        <w:rPr>
          <w:rFonts w:ascii="Times New Roman" w:hAnsi="Times New Roman"/>
          <w:i/>
          <w:sz w:val="22"/>
          <w:szCs w:val="22"/>
        </w:rPr>
        <w:t>See</w:t>
      </w:r>
      <w:r w:rsidRPr="0045711A">
        <w:rPr>
          <w:rFonts w:ascii="Times New Roman" w:hAnsi="Times New Roman"/>
          <w:sz w:val="22"/>
          <w:szCs w:val="22"/>
        </w:rPr>
        <w:t xml:space="preserve"> WAC 480-07-110(1).</w:t>
      </w:r>
    </w:p>
    <w:p w:rsidR="00F10168" w:rsidRDefault="00F1016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68" w:rsidRPr="002A5DA3" w:rsidRDefault="00F10168"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 UE</w:t>
    </w:r>
    <w:r>
      <w:rPr>
        <w:rFonts w:ascii="Times New Roman" w:hAnsi="Times New Roman"/>
        <w:b/>
        <w:sz w:val="20"/>
        <w:szCs w:val="20"/>
      </w:rPr>
      <w:t>-120802</w:t>
    </w:r>
    <w:r w:rsidRPr="002A5DA3">
      <w:rPr>
        <w:rFonts w:ascii="Times New Roman" w:hAnsi="Times New Roman"/>
        <w:b/>
        <w:sz w:val="20"/>
        <w:szCs w:val="20"/>
      </w:rPr>
      <w:tab/>
    </w:r>
    <w:r w:rsidRPr="002A5DA3">
      <w:rPr>
        <w:rFonts w:ascii="Times New Roman" w:hAnsi="Times New Roman"/>
        <w:b/>
        <w:sz w:val="20"/>
        <w:szCs w:val="20"/>
      </w:rPr>
      <w:tab/>
      <w:t xml:space="preserve">PAGE </w:t>
    </w:r>
    <w:r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Pr="002A5DA3">
      <w:rPr>
        <w:rStyle w:val="PageNumber"/>
        <w:rFonts w:ascii="Times New Roman" w:hAnsi="Times New Roman"/>
        <w:b/>
        <w:sz w:val="20"/>
        <w:szCs w:val="20"/>
      </w:rPr>
      <w:fldChar w:fldCharType="separate"/>
    </w:r>
    <w:r w:rsidR="00735B34">
      <w:rPr>
        <w:rStyle w:val="PageNumber"/>
        <w:rFonts w:ascii="Times New Roman" w:hAnsi="Times New Roman"/>
        <w:b/>
        <w:noProof/>
        <w:sz w:val="20"/>
        <w:szCs w:val="20"/>
      </w:rPr>
      <w:t>2</w:t>
    </w:r>
    <w:r w:rsidRPr="002A5DA3">
      <w:rPr>
        <w:rStyle w:val="PageNumber"/>
        <w:rFonts w:ascii="Times New Roman" w:hAnsi="Times New Roman"/>
        <w:b/>
        <w:sz w:val="20"/>
        <w:szCs w:val="20"/>
      </w:rPr>
      <w:fldChar w:fldCharType="end"/>
    </w:r>
  </w:p>
  <w:p w:rsidR="00F10168" w:rsidRPr="002A5DA3" w:rsidRDefault="00F10168" w:rsidP="00941D3B">
    <w:pPr>
      <w:pStyle w:val="Header"/>
      <w:tabs>
        <w:tab w:val="clear" w:pos="8640"/>
        <w:tab w:val="right" w:pos="8460"/>
      </w:tabs>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70"/>
    <w:rsid w:val="00005425"/>
    <w:rsid w:val="00006596"/>
    <w:rsid w:val="00020B27"/>
    <w:rsid w:val="00034897"/>
    <w:rsid w:val="00097E8C"/>
    <w:rsid w:val="000A61EE"/>
    <w:rsid w:val="000E4F1B"/>
    <w:rsid w:val="00131403"/>
    <w:rsid w:val="00131911"/>
    <w:rsid w:val="00136434"/>
    <w:rsid w:val="00137242"/>
    <w:rsid w:val="00141DD8"/>
    <w:rsid w:val="0017033F"/>
    <w:rsid w:val="00172A26"/>
    <w:rsid w:val="0018209F"/>
    <w:rsid w:val="00194C09"/>
    <w:rsid w:val="001A3E2A"/>
    <w:rsid w:val="001B4E9B"/>
    <w:rsid w:val="001E57C4"/>
    <w:rsid w:val="001F1168"/>
    <w:rsid w:val="0020368D"/>
    <w:rsid w:val="00236E93"/>
    <w:rsid w:val="00247466"/>
    <w:rsid w:val="00261DEF"/>
    <w:rsid w:val="0026565D"/>
    <w:rsid w:val="00295143"/>
    <w:rsid w:val="002A5591"/>
    <w:rsid w:val="002A5DA3"/>
    <w:rsid w:val="002C3C4F"/>
    <w:rsid w:val="002F286F"/>
    <w:rsid w:val="003079EE"/>
    <w:rsid w:val="00316469"/>
    <w:rsid w:val="003351AB"/>
    <w:rsid w:val="00344CF9"/>
    <w:rsid w:val="0037007D"/>
    <w:rsid w:val="003766E8"/>
    <w:rsid w:val="00385B9E"/>
    <w:rsid w:val="003A199F"/>
    <w:rsid w:val="003A5DC0"/>
    <w:rsid w:val="003B3A1F"/>
    <w:rsid w:val="003B7236"/>
    <w:rsid w:val="003E2D4B"/>
    <w:rsid w:val="003F0A19"/>
    <w:rsid w:val="00411F91"/>
    <w:rsid w:val="0041276D"/>
    <w:rsid w:val="0044645E"/>
    <w:rsid w:val="0045415B"/>
    <w:rsid w:val="0045711A"/>
    <w:rsid w:val="004856C9"/>
    <w:rsid w:val="0048613C"/>
    <w:rsid w:val="00486745"/>
    <w:rsid w:val="004D141C"/>
    <w:rsid w:val="004D4C46"/>
    <w:rsid w:val="004E708E"/>
    <w:rsid w:val="004F2FC4"/>
    <w:rsid w:val="00516DAD"/>
    <w:rsid w:val="00545A81"/>
    <w:rsid w:val="00556370"/>
    <w:rsid w:val="00571B86"/>
    <w:rsid w:val="0057247E"/>
    <w:rsid w:val="005B5545"/>
    <w:rsid w:val="005B5CC1"/>
    <w:rsid w:val="005B5D91"/>
    <w:rsid w:val="005C1BC6"/>
    <w:rsid w:val="005D3B58"/>
    <w:rsid w:val="005D5168"/>
    <w:rsid w:val="006071E1"/>
    <w:rsid w:val="00612507"/>
    <w:rsid w:val="00633DF2"/>
    <w:rsid w:val="00640C50"/>
    <w:rsid w:val="006456A6"/>
    <w:rsid w:val="00674DF0"/>
    <w:rsid w:val="00682E57"/>
    <w:rsid w:val="00696579"/>
    <w:rsid w:val="006B28B8"/>
    <w:rsid w:val="007204C8"/>
    <w:rsid w:val="00725BBA"/>
    <w:rsid w:val="007337C1"/>
    <w:rsid w:val="00734EEA"/>
    <w:rsid w:val="00735B34"/>
    <w:rsid w:val="00746D15"/>
    <w:rsid w:val="007901BC"/>
    <w:rsid w:val="007A10F6"/>
    <w:rsid w:val="007C3D50"/>
    <w:rsid w:val="007C4836"/>
    <w:rsid w:val="007C71D0"/>
    <w:rsid w:val="007F00A3"/>
    <w:rsid w:val="007F63B4"/>
    <w:rsid w:val="00815D13"/>
    <w:rsid w:val="008460FD"/>
    <w:rsid w:val="00861531"/>
    <w:rsid w:val="00867B98"/>
    <w:rsid w:val="008971AF"/>
    <w:rsid w:val="008C45B8"/>
    <w:rsid w:val="008E223E"/>
    <w:rsid w:val="00916877"/>
    <w:rsid w:val="0092296B"/>
    <w:rsid w:val="00930097"/>
    <w:rsid w:val="00935B74"/>
    <w:rsid w:val="00935B78"/>
    <w:rsid w:val="00941D3B"/>
    <w:rsid w:val="00987933"/>
    <w:rsid w:val="009C49F4"/>
    <w:rsid w:val="009E031A"/>
    <w:rsid w:val="009F5C14"/>
    <w:rsid w:val="00A20947"/>
    <w:rsid w:val="00A51FF9"/>
    <w:rsid w:val="00A520D3"/>
    <w:rsid w:val="00A6486F"/>
    <w:rsid w:val="00A707A7"/>
    <w:rsid w:val="00AC520B"/>
    <w:rsid w:val="00AC64E9"/>
    <w:rsid w:val="00B07B75"/>
    <w:rsid w:val="00B10F7F"/>
    <w:rsid w:val="00B138B3"/>
    <w:rsid w:val="00B2475F"/>
    <w:rsid w:val="00B27286"/>
    <w:rsid w:val="00B3625B"/>
    <w:rsid w:val="00B73B26"/>
    <w:rsid w:val="00B83E7D"/>
    <w:rsid w:val="00B83EE8"/>
    <w:rsid w:val="00B90932"/>
    <w:rsid w:val="00B94BC8"/>
    <w:rsid w:val="00BF6ACE"/>
    <w:rsid w:val="00C712F7"/>
    <w:rsid w:val="00C73673"/>
    <w:rsid w:val="00C84EC4"/>
    <w:rsid w:val="00CC02D6"/>
    <w:rsid w:val="00CC1046"/>
    <w:rsid w:val="00CF331E"/>
    <w:rsid w:val="00CF3B4D"/>
    <w:rsid w:val="00D079EB"/>
    <w:rsid w:val="00D1444D"/>
    <w:rsid w:val="00D24695"/>
    <w:rsid w:val="00D44564"/>
    <w:rsid w:val="00D44D14"/>
    <w:rsid w:val="00D5209A"/>
    <w:rsid w:val="00D61619"/>
    <w:rsid w:val="00D630DF"/>
    <w:rsid w:val="00D77B2F"/>
    <w:rsid w:val="00D87978"/>
    <w:rsid w:val="00D95BAA"/>
    <w:rsid w:val="00DA3349"/>
    <w:rsid w:val="00DE18D0"/>
    <w:rsid w:val="00E00B31"/>
    <w:rsid w:val="00E03A98"/>
    <w:rsid w:val="00E12C1E"/>
    <w:rsid w:val="00E22D2A"/>
    <w:rsid w:val="00E32CDC"/>
    <w:rsid w:val="00E42CB4"/>
    <w:rsid w:val="00E45EB7"/>
    <w:rsid w:val="00E84773"/>
    <w:rsid w:val="00E92CDE"/>
    <w:rsid w:val="00EB1175"/>
    <w:rsid w:val="00EB64F2"/>
    <w:rsid w:val="00EC2DFF"/>
    <w:rsid w:val="00ED25AA"/>
    <w:rsid w:val="00EE2290"/>
    <w:rsid w:val="00EF098C"/>
    <w:rsid w:val="00F10168"/>
    <w:rsid w:val="00F14229"/>
    <w:rsid w:val="00F45D47"/>
    <w:rsid w:val="00F51723"/>
    <w:rsid w:val="00F53E65"/>
    <w:rsid w:val="00F87D83"/>
    <w:rsid w:val="00FC3A69"/>
    <w:rsid w:val="00FE1C12"/>
    <w:rsid w:val="00FF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41C"/>
    <w:rPr>
      <w:rFonts w:ascii="Palatino Linotype" w:hAnsi="Palatino Linotype"/>
      <w:sz w:val="24"/>
      <w:szCs w:val="24"/>
    </w:rPr>
  </w:style>
  <w:style w:type="paragraph" w:styleId="Heading1">
    <w:name w:val="heading 1"/>
    <w:basedOn w:val="Normal"/>
    <w:next w:val="Normal"/>
    <w:qFormat/>
    <w:rsid w:val="004D141C"/>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45711A"/>
    <w:rPr>
      <w:sz w:val="20"/>
      <w:szCs w:val="20"/>
    </w:rPr>
  </w:style>
  <w:style w:type="character" w:customStyle="1" w:styleId="FootnoteTextChar">
    <w:name w:val="Footnote Text Char"/>
    <w:basedOn w:val="DefaultParagraphFont"/>
    <w:link w:val="FootnoteText"/>
    <w:rsid w:val="0045711A"/>
    <w:rPr>
      <w:rFonts w:ascii="Palatino Linotype" w:hAnsi="Palatino Linotype"/>
    </w:rPr>
  </w:style>
  <w:style w:type="character" w:styleId="FootnoteReference">
    <w:name w:val="footnote reference"/>
    <w:basedOn w:val="DefaultParagraphFont"/>
    <w:rsid w:val="004571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41C"/>
    <w:rPr>
      <w:rFonts w:ascii="Palatino Linotype" w:hAnsi="Palatino Linotype"/>
      <w:sz w:val="24"/>
      <w:szCs w:val="24"/>
    </w:rPr>
  </w:style>
  <w:style w:type="paragraph" w:styleId="Heading1">
    <w:name w:val="heading 1"/>
    <w:basedOn w:val="Normal"/>
    <w:next w:val="Normal"/>
    <w:qFormat/>
    <w:rsid w:val="004D141C"/>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45711A"/>
    <w:rPr>
      <w:sz w:val="20"/>
      <w:szCs w:val="20"/>
    </w:rPr>
  </w:style>
  <w:style w:type="character" w:customStyle="1" w:styleId="FootnoteTextChar">
    <w:name w:val="Footnote Text Char"/>
    <w:basedOn w:val="DefaultParagraphFont"/>
    <w:link w:val="FootnoteText"/>
    <w:rsid w:val="0045711A"/>
    <w:rPr>
      <w:rFonts w:ascii="Palatino Linotype" w:hAnsi="Palatino Linotype"/>
    </w:rPr>
  </w:style>
  <w:style w:type="character" w:styleId="FootnoteReference">
    <w:name w:val="footnote reference"/>
    <w:basedOn w:val="DefaultParagraphFont"/>
    <w:rsid w:val="00457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william@utc.wa.gov"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ric.englert@pse.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2012-06-05T07:00:00+00:00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F80ED0CB42A6408445E01B4B03B5BF" ma:contentTypeVersion="139" ma:contentTypeDescription="" ma:contentTypeScope="" ma:versionID="d2336b2f29b90bb2310768a2051b96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D472A-2508-43DE-9D21-7259EB74A29D}"/>
</file>

<file path=customXml/itemProps2.xml><?xml version="1.0" encoding="utf-8"?>
<ds:datastoreItem xmlns:ds="http://schemas.openxmlformats.org/officeDocument/2006/customXml" ds:itemID="{A42E7DD7-DFFB-4DA5-9BC8-1EC0DEE3592D}"/>
</file>

<file path=customXml/itemProps3.xml><?xml version="1.0" encoding="utf-8"?>
<ds:datastoreItem xmlns:ds="http://schemas.openxmlformats.org/officeDocument/2006/customXml" ds:itemID="{A400A147-2E64-423B-A08F-F64DD786629E}"/>
</file>

<file path=customXml/itemProps4.xml><?xml version="1.0" encoding="utf-8"?>
<ds:datastoreItem xmlns:ds="http://schemas.openxmlformats.org/officeDocument/2006/customXml" ds:itemID="{D4E81B80-B15F-49AF-9D3D-7EFD61FE747F}"/>
</file>

<file path=customXml/itemProps5.xml><?xml version="1.0" encoding="utf-8"?>
<ds:datastoreItem xmlns:ds="http://schemas.openxmlformats.org/officeDocument/2006/customXml" ds:itemID="{E6933259-C66D-4F31-B68E-F9085A9CB672}"/>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3185</Characters>
  <Application>Microsoft Office Word</Application>
  <DocSecurity>0</DocSecurity>
  <Lines>26</Lines>
  <Paragraphs>7</Paragraphs>
  <ScaleCrop>false</ScaleCrop>
  <Company/>
  <LinksUpToDate>false</LinksUpToDate>
  <CharactersWithSpaces>3692</CharactersWithSpaces>
  <SharedDoc>false</SharedDoc>
  <HLinks>
    <vt:vector size="24" baseType="variant">
      <vt:variant>
        <vt:i4>1507342</vt:i4>
      </vt:variant>
      <vt:variant>
        <vt:i4>9</vt:i4>
      </vt:variant>
      <vt:variant>
        <vt:i4>0</vt:i4>
      </vt:variant>
      <vt:variant>
        <vt:i4>5</vt:i4>
      </vt:variant>
      <vt:variant>
        <vt:lpwstr>http://www.pse.com/energyEnvironment/pse2008RFP.aspx</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2012-06-05T20:44:00Z</dcterms:created>
  <dcterms:modified xsi:type="dcterms:W3CDTF">2012-06-05T20:44:00Z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0x0101006E56B4D1795A2E4DB2F0B01679ED314A002AF80ED0CB42A6408445E01B4B03B5BF</vt:lpwstr>
  </property>
  <property fmtid="{D5CDD505-2E9C-101B-9397-08002B2CF9AE}" pid="3" name="_docset_NoMedatataSyncRequired">
    <vt:lpwstr>False</vt:lpwstr>
  </property>
</Properties>
</file>