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237A6">
        <w:rPr>
          <w:rFonts w:ascii="Palatino Linotype" w:hAnsi="Palatino Linotype" w:cs="Arial"/>
          <w:sz w:val="20"/>
        </w:rPr>
        <w:t>4</w:t>
      </w:r>
      <w:r w:rsidR="00D3217E">
        <w:rPr>
          <w:rFonts w:ascii="Palatino Linotype" w:hAnsi="Palatino Linotype" w:cs="Arial"/>
          <w:sz w:val="20"/>
        </w:rPr>
        <w:t>.</w:t>
      </w:r>
      <w:r w:rsidR="005237A6">
        <w:rPr>
          <w:rFonts w:ascii="Palatino Linotype" w:hAnsi="Palatino Linotype" w:cs="Arial"/>
          <w:sz w:val="20"/>
        </w:rPr>
        <w:t>0865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2</w:t>
      </w:r>
      <w:r w:rsidR="005237A6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5237A6">
        <w:rPr>
          <w:rFonts w:ascii="Palatino Linotype" w:hAnsi="Palatino Linotype" w:cs="Arial"/>
          <w:sz w:val="20"/>
        </w:rPr>
        <w:t>2.47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5237A6">
        <w:rPr>
          <w:rFonts w:ascii="Palatino Linotype" w:hAnsi="Palatino Linotype" w:cs="Arial"/>
          <w:sz w:val="20"/>
        </w:rPr>
        <w:t>April</w:t>
      </w:r>
      <w:r w:rsidR="002C2F3F">
        <w:rPr>
          <w:rFonts w:ascii="Palatino Linotype" w:hAnsi="Palatino Linotype" w:cs="Arial"/>
          <w:sz w:val="20"/>
        </w:rPr>
        <w:t xml:space="preserve"> 1, 2012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on:  </w:t>
      </w:r>
      <w:r w:rsidR="005237A6">
        <w:rPr>
          <w:rFonts w:ascii="Palatino Linotype" w:hAnsi="Palatino Linotype" w:cs="Arial"/>
          <w:sz w:val="20"/>
        </w:rPr>
        <w:t>June</w:t>
      </w:r>
      <w:r w:rsidR="002C2F3F">
        <w:rPr>
          <w:rFonts w:ascii="Palatino Linotype" w:hAnsi="Palatino Linotype" w:cs="Arial"/>
          <w:sz w:val="20"/>
        </w:rPr>
        <w:t xml:space="preserve"> 3</w:t>
      </w:r>
      <w:r w:rsidR="005237A6">
        <w:rPr>
          <w:rFonts w:ascii="Palatino Linotype" w:hAnsi="Palatino Linotype" w:cs="Arial"/>
          <w:sz w:val="20"/>
        </w:rPr>
        <w:t>0</w:t>
      </w:r>
      <w:r w:rsidR="00EE3926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1D54D4">
        <w:rPr>
          <w:rFonts w:ascii="Palatino Linotype" w:hAnsi="Palatino Linotype"/>
          <w:sz w:val="20"/>
          <w:u w:val="single"/>
        </w:rPr>
        <w:t xml:space="preserve">May </w:t>
      </w:r>
      <w:r w:rsidR="00766423">
        <w:rPr>
          <w:rFonts w:ascii="Palatino Linotype" w:hAnsi="Palatino Linotype"/>
          <w:sz w:val="20"/>
          <w:u w:val="single"/>
        </w:rPr>
        <w:t xml:space="preserve">1, </w:t>
      </w:r>
      <w:r w:rsidR="001C1FE7">
        <w:rPr>
          <w:rFonts w:ascii="Palatino Linotype" w:hAnsi="Palatino Linotype"/>
          <w:sz w:val="20"/>
          <w:u w:val="single"/>
        </w:rPr>
        <w:t>201</w:t>
      </w:r>
      <w:r w:rsidR="002C2F3F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237A6">
        <w:rPr>
          <w:rFonts w:ascii="Palatino Linotype" w:hAnsi="Palatino Linotype" w:cs="Arial"/>
          <w:sz w:val="20"/>
        </w:rPr>
        <w:t>Ju</w:t>
      </w:r>
      <w:r w:rsidR="001D54D4">
        <w:rPr>
          <w:rFonts w:ascii="Palatino Linotype" w:hAnsi="Palatino Linotype" w:cs="Arial"/>
          <w:sz w:val="20"/>
        </w:rPr>
        <w:t>ly 31</w:t>
      </w:r>
      <w:r w:rsidR="00D3217E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2012</w:t>
      </w:r>
      <w:r w:rsidR="001C1FE7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5237A6">
        <w:rPr>
          <w:rFonts w:ascii="Palatino Linotype" w:hAnsi="Palatino Linotype" w:cs="Arial"/>
          <w:sz w:val="20"/>
        </w:rPr>
        <w:t>2.47</w:t>
      </w:r>
      <w:r w:rsidR="00D32109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5237A6">
        <w:rPr>
          <w:rFonts w:ascii="Palatino Linotype" w:hAnsi="Palatino Linotype" w:cs="Arial"/>
          <w:sz w:val="20"/>
        </w:rPr>
        <w:t>February</w:t>
      </w:r>
      <w:r w:rsidR="00D3217E">
        <w:rPr>
          <w:rFonts w:ascii="Palatino Linotype" w:hAnsi="Palatino Linotype" w:cs="Arial"/>
          <w:sz w:val="20"/>
        </w:rPr>
        <w:t xml:space="preserve"> 201</w:t>
      </w:r>
      <w:r w:rsidR="005237A6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and </w:t>
      </w:r>
      <w:r w:rsidR="005237A6">
        <w:rPr>
          <w:rFonts w:ascii="Palatino Linotype" w:hAnsi="Palatino Linotype" w:cs="Arial"/>
          <w:sz w:val="20"/>
        </w:rPr>
        <w:t>March</w:t>
      </w:r>
      <w:r w:rsidR="001C1FE7">
        <w:rPr>
          <w:rFonts w:ascii="Palatino Linotype" w:hAnsi="Palatino Linotype" w:cs="Arial"/>
          <w:sz w:val="20"/>
        </w:rPr>
        <w:t xml:space="preserve"> 201</w:t>
      </w:r>
      <w:r w:rsidR="00D3217E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5237A6">
        <w:t>May</w:t>
      </w:r>
      <w:r w:rsidR="002C2F3F">
        <w:t xml:space="preserve"> 2012</w:t>
      </w:r>
      <w:r w:rsidR="0081429E">
        <w:t xml:space="preserve"> and </w:t>
      </w:r>
      <w:r w:rsidR="005237A6">
        <w:t>June</w:t>
      </w:r>
      <w:r w:rsidR="0081429E" w:rsidRPr="00406278">
        <w:rPr>
          <w:color w:val="FF0000"/>
        </w:rPr>
        <w:t xml:space="preserve"> 20</w:t>
      </w:r>
      <w:r w:rsidR="001A7053">
        <w:rPr>
          <w:color w:val="FF0000"/>
        </w:rPr>
        <w:t>1</w:t>
      </w:r>
      <w:r w:rsidR="00EE3926">
        <w:rPr>
          <w:color w:val="FF0000"/>
        </w:rPr>
        <w:t>2</w:t>
      </w:r>
      <w:r w:rsidR="0081429E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5237A6" w:rsidP="005237A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May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5237A6" w:rsidP="005237A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May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 and 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June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5237A6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June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5237A6" w:rsidP="005237A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June</w:t>
            </w:r>
            <w:r w:rsidR="00D3217E">
              <w:rPr>
                <w:rFonts w:ascii="Palatino Linotype" w:hAnsi="Palatino Linotype" w:cs="Arial"/>
                <w:color w:val="FF0000"/>
                <w:sz w:val="20"/>
              </w:rPr>
              <w:t xml:space="preserve"> 2012 and 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July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31C85"/>
    <w:rsid w:val="001A7053"/>
    <w:rsid w:val="001B7642"/>
    <w:rsid w:val="001C1FE7"/>
    <w:rsid w:val="001D54D4"/>
    <w:rsid w:val="002630A8"/>
    <w:rsid w:val="00281792"/>
    <w:rsid w:val="002C2F3F"/>
    <w:rsid w:val="002E4F90"/>
    <w:rsid w:val="00317199"/>
    <w:rsid w:val="00354AA9"/>
    <w:rsid w:val="00356F00"/>
    <w:rsid w:val="003F3D6B"/>
    <w:rsid w:val="00406278"/>
    <w:rsid w:val="0045749D"/>
    <w:rsid w:val="004D2645"/>
    <w:rsid w:val="005237A6"/>
    <w:rsid w:val="00605259"/>
    <w:rsid w:val="00634F41"/>
    <w:rsid w:val="007520BB"/>
    <w:rsid w:val="00766423"/>
    <w:rsid w:val="007A1B1D"/>
    <w:rsid w:val="007E741B"/>
    <w:rsid w:val="0081429E"/>
    <w:rsid w:val="00843C5D"/>
    <w:rsid w:val="0088294E"/>
    <w:rsid w:val="009F4D61"/>
    <w:rsid w:val="00B17452"/>
    <w:rsid w:val="00C55F50"/>
    <w:rsid w:val="00CB133E"/>
    <w:rsid w:val="00D32109"/>
    <w:rsid w:val="00D3217E"/>
    <w:rsid w:val="00D62AC5"/>
    <w:rsid w:val="00D90C23"/>
    <w:rsid w:val="00DA46BC"/>
    <w:rsid w:val="00E75EF8"/>
    <w:rsid w:val="00EE3926"/>
    <w:rsid w:val="00F27386"/>
    <w:rsid w:val="00F35B68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2A8D6B28C27B48BD9F5E4FBEA2D90E" ma:contentTypeVersion="139" ma:contentTypeDescription="" ma:contentTypeScope="" ma:versionID="5ea4ffda1d8bd08b9a4630f5f58c2f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2012-04-16T07:00:00+00:00</OpenedDate>
    <Date1 xmlns="dc463f71-b30c-4ab2-9473-d307f9d35888">2012-04-16T07:00:00+00:00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120508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7BA6D06-3F70-4A88-8310-AE2ECBA6B00F}"/>
</file>

<file path=customXml/itemProps2.xml><?xml version="1.0" encoding="utf-8"?>
<ds:datastoreItem xmlns:ds="http://schemas.openxmlformats.org/officeDocument/2006/customXml" ds:itemID="{58D967A0-A25D-447A-BE63-C2805BB2A452}"/>
</file>

<file path=customXml/itemProps3.xml><?xml version="1.0" encoding="utf-8"?>
<ds:datastoreItem xmlns:ds="http://schemas.openxmlformats.org/officeDocument/2006/customXml" ds:itemID="{7E873559-40D5-4CED-AE7C-C07027EC5AF7}"/>
</file>

<file path=customXml/itemProps4.xml><?xml version="1.0" encoding="utf-8"?>
<ds:datastoreItem xmlns:ds="http://schemas.openxmlformats.org/officeDocument/2006/customXml" ds:itemID="{34E29614-2B9C-4C00-8528-3C77DFF85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2</cp:revision>
  <cp:lastPrinted>2012-04-16T15:38:00Z</cp:lastPrinted>
  <dcterms:created xsi:type="dcterms:W3CDTF">2012-04-16T15:39:00Z</dcterms:created>
  <dcterms:modified xsi:type="dcterms:W3CDTF">2012-04-16T15:39:00Z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0x0101006E56B4D1795A2E4DB2F0B01679ED314A00942A8D6B28C27B48BD9F5E4FBEA2D90E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