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DD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Commission Docket No.:      </w:t>
      </w:r>
    </w:p>
    <w:p w:rsidR="00FF17DD" w:rsidRDefault="00FF17DD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Agenda Date Assigned: 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right="-180" w:hanging="6480"/>
        <w:outlineLvl w:val="0"/>
        <w:rPr>
          <w:rFonts w:ascii="Palatino Linotype" w:hAnsi="Palatino Linotype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</w:t>
      </w:r>
      <w:r w:rsidR="00F27386">
        <w:rPr>
          <w:rFonts w:ascii="Palatino Linotype" w:hAnsi="Palatino Linotype" w:cs="Arial"/>
          <w:sz w:val="20"/>
        </w:rPr>
        <w:t xml:space="preserve">:  Basin Disposal of Yakima, LLC    </w:t>
      </w:r>
      <w:r>
        <w:rPr>
          <w:rFonts w:ascii="Palatino Linotype" w:hAnsi="Palatino Linotype" w:cs="Arial"/>
          <w:sz w:val="20"/>
        </w:rPr>
        <w:t>Certificate No</w:t>
      </w:r>
      <w:r w:rsidR="00F27386">
        <w:rPr>
          <w:rFonts w:ascii="Palatino Linotype" w:hAnsi="Palatino Linotype" w:cs="Arial"/>
          <w:sz w:val="20"/>
        </w:rPr>
        <w:t xml:space="preserve">. G-45    </w:t>
      </w:r>
      <w:r>
        <w:rPr>
          <w:rFonts w:ascii="Palatino Linotype" w:hAnsi="Palatino Linotype" w:cs="Arial"/>
          <w:sz w:val="20"/>
          <w:u w:val="single"/>
        </w:rPr>
        <w:t xml:space="preserve">UBI No. </w:t>
      </w:r>
      <w:r w:rsidR="00F27386">
        <w:rPr>
          <w:rFonts w:ascii="Palatino Linotype" w:hAnsi="Palatino Linotype" w:cs="Arial"/>
          <w:sz w:val="20"/>
          <w:u w:val="single"/>
        </w:rPr>
        <w:t>602 403 209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r w:rsidR="00F27386">
        <w:rPr>
          <w:rFonts w:ascii="Palatino Linotype" w:hAnsi="Palatino Linotype" w:cs="Arial"/>
          <w:sz w:val="20"/>
        </w:rPr>
        <w:t>) Basin Disposal of Yakima, LLC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r w:rsidR="00F27386">
        <w:rPr>
          <w:rFonts w:ascii="Palatino Linotype" w:hAnsi="Palatino Linotype" w:cs="Arial"/>
          <w:sz w:val="20"/>
          <w:u w:val="single"/>
        </w:rPr>
        <w:t>5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F27386">
        <w:rPr>
          <w:rFonts w:ascii="Palatino Linotype" w:hAnsi="Palatino Linotype" w:cs="Arial"/>
          <w:sz w:val="20"/>
        </w:rPr>
        <w:t>5</w:t>
      </w:r>
      <w:r>
        <w:rPr>
          <w:rFonts w:ascii="Palatino Linotype" w:hAnsi="Palatino Linotype" w:cs="Arial"/>
          <w:sz w:val="20"/>
        </w:rPr>
        <w:t xml:space="preserve"> on Less th</w:t>
      </w:r>
      <w:r w:rsidR="00CB133E">
        <w:rPr>
          <w:rFonts w:ascii="Palatino Linotype" w:hAnsi="Palatino Linotype" w:cs="Arial"/>
          <w:sz w:val="20"/>
        </w:rPr>
        <w:t>an</w:t>
      </w:r>
      <w:r>
        <w:rPr>
          <w:rFonts w:ascii="Palatino Linotype" w:hAnsi="Palatino Linotype" w:cs="Arial"/>
          <w:sz w:val="20"/>
        </w:rPr>
        <w:t xml:space="preserve"> Statutory Notice to include a Special Fuel Surcharge Tariff Supplement to recover the rising cost of fuel.  Fuel index prices have increased from $</w:t>
      </w:r>
      <w:r w:rsidR="001C1FE7">
        <w:rPr>
          <w:rFonts w:ascii="Palatino Linotype" w:hAnsi="Palatino Linotype" w:cs="Arial"/>
          <w:sz w:val="20"/>
        </w:rPr>
        <w:t>2.6818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D3217E">
        <w:rPr>
          <w:rFonts w:ascii="Palatino Linotype" w:hAnsi="Palatino Linotype" w:cs="Arial"/>
          <w:sz w:val="20"/>
        </w:rPr>
        <w:t>3.7695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1C1FE7">
        <w:rPr>
          <w:rFonts w:ascii="Palatino Linotype" w:hAnsi="Palatino Linotype" w:cs="Arial"/>
          <w:sz w:val="20"/>
        </w:rPr>
        <w:t>2</w:t>
      </w:r>
      <w:r w:rsidR="00D3217E">
        <w:rPr>
          <w:rFonts w:ascii="Palatino Linotype" w:hAnsi="Palatino Linotype" w:cs="Arial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D3217E">
        <w:rPr>
          <w:rFonts w:ascii="Palatino Linotype" w:hAnsi="Palatino Linotype" w:cs="Arial"/>
          <w:sz w:val="20"/>
        </w:rPr>
        <w:t>1.69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</w:t>
      </w:r>
      <w:proofErr w:type="gramStart"/>
      <w:r>
        <w:rPr>
          <w:rFonts w:ascii="Palatino Linotype" w:hAnsi="Palatino Linotype" w:cs="Arial"/>
          <w:sz w:val="20"/>
        </w:rPr>
        <w:t xml:space="preserve">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>.</w:t>
      </w:r>
      <w:proofErr w:type="gramEnd"/>
      <w:r>
        <w:rPr>
          <w:rFonts w:ascii="Palatino Linotype" w:hAnsi="Palatino Linotype" w:cs="Arial"/>
          <w:sz w:val="20"/>
        </w:rPr>
        <w:t xml:space="preserve">    Signature and title of authorizing agent (company official) 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           .</w:t>
      </w:r>
      <w:proofErr w:type="gramEnd"/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 w:rsidP="001A705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2C2F3F">
        <w:rPr>
          <w:rFonts w:ascii="Palatino Linotype" w:hAnsi="Palatino Linotype" w:cs="Arial"/>
          <w:sz w:val="20"/>
        </w:rPr>
        <w:t>January 1, 2012</w:t>
      </w:r>
      <w:r>
        <w:rPr>
          <w:rFonts w:ascii="Palatino Linotype" w:hAnsi="Palatino Linotype" w:cs="Arial"/>
          <w:sz w:val="20"/>
        </w:rPr>
        <w:t xml:space="preserve">   to expire</w:t>
      </w:r>
      <w:r w:rsidR="00354AA9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on:  </w:t>
      </w:r>
      <w:r w:rsidR="002C2F3F">
        <w:rPr>
          <w:rFonts w:ascii="Palatino Linotype" w:hAnsi="Palatino Linotype" w:cs="Arial"/>
          <w:sz w:val="20"/>
        </w:rPr>
        <w:t>March 31</w:t>
      </w:r>
      <w:r w:rsidR="00EE3926">
        <w:rPr>
          <w:rFonts w:ascii="Palatino Linotype" w:hAnsi="Palatino Linotype" w:cs="Arial"/>
          <w:sz w:val="20"/>
        </w:rPr>
        <w:t>,</w:t>
      </w:r>
      <w:r w:rsidR="00D32109">
        <w:rPr>
          <w:rFonts w:ascii="Palatino Linotype" w:hAnsi="Palatino Linotype" w:cs="Arial"/>
          <w:sz w:val="20"/>
        </w:rPr>
        <w:t xml:space="preserve"> 2012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1C1FE7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1C1FE7">
        <w:rPr>
          <w:rFonts w:ascii="Palatino Linotype" w:hAnsi="Palatino Linotype" w:cs="Arial"/>
          <w:sz w:val="20"/>
        </w:rPr>
        <w:t>Terri Morris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509-544-7709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1C1FE7">
        <w:rPr>
          <w:rFonts w:ascii="Palatino Linotype" w:hAnsi="Palatino Linotype" w:cs="Arial"/>
          <w:sz w:val="20"/>
          <w:u w:val="single"/>
        </w:rPr>
        <w:t>509-547-8617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1C1FE7">
        <w:rPr>
          <w:rFonts w:ascii="Palatino Linotype" w:hAnsi="Palatino Linotype" w:cs="Arial"/>
          <w:sz w:val="20"/>
        </w:rPr>
        <w:t>:</w:t>
      </w:r>
      <w:r>
        <w:rPr>
          <w:rFonts w:ascii="Palatino Linotype" w:hAnsi="Palatino Linotype" w:cs="Arial"/>
          <w:sz w:val="20"/>
        </w:rPr>
        <w:t xml:space="preserve"> </w:t>
      </w:r>
      <w:r w:rsidR="001C1FE7">
        <w:rPr>
          <w:rFonts w:ascii="Palatino Linotype" w:hAnsi="Palatino Linotype" w:cs="Arial"/>
          <w:sz w:val="20"/>
        </w:rPr>
        <w:t>terri@basindisposal.com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Mailing </w:t>
      </w:r>
      <w:proofErr w:type="gramStart"/>
      <w:r>
        <w:rPr>
          <w:rFonts w:ascii="Palatino Linotype" w:hAnsi="Palatino Linotype" w:cs="Arial"/>
          <w:sz w:val="20"/>
        </w:rPr>
        <w:t>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P.O</w:t>
      </w:r>
      <w:proofErr w:type="gramEnd"/>
      <w:r w:rsidR="001C1FE7">
        <w:rPr>
          <w:rFonts w:ascii="Palatino Linotype" w:hAnsi="Palatino Linotype" w:cs="Arial"/>
          <w:sz w:val="20"/>
          <w:u w:val="single"/>
        </w:rPr>
        <w:t>. Box 3850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1C1FE7">
        <w:rPr>
          <w:rFonts w:ascii="Palatino Linotype" w:hAnsi="Palatino Linotype" w:cs="Arial"/>
          <w:sz w:val="20"/>
          <w:u w:val="single"/>
        </w:rPr>
        <w:t>Pasco</w:t>
      </w:r>
      <w:r w:rsidR="00406278"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  <w:u w:val="single"/>
        </w:rPr>
        <w:t xml:space="preserve">                     </w:t>
      </w:r>
      <w:r>
        <w:rPr>
          <w:rFonts w:ascii="Palatino Linotype" w:hAnsi="Palatino Linotype" w:cs="Arial"/>
          <w:sz w:val="20"/>
        </w:rPr>
        <w:t xml:space="preserve"> State</w:t>
      </w:r>
      <w:r>
        <w:rPr>
          <w:rFonts w:ascii="Palatino Linotype" w:hAnsi="Palatino Linotype" w:cs="Arial"/>
          <w:sz w:val="20"/>
          <w:u w:val="single"/>
        </w:rPr>
        <w:t xml:space="preserve">   WA                  </w:t>
      </w:r>
      <w:r>
        <w:rPr>
          <w:rFonts w:ascii="Palatino Linotype" w:hAnsi="Palatino Linotype" w:cs="Arial"/>
          <w:sz w:val="20"/>
        </w:rPr>
        <w:t xml:space="preserve">Zip </w:t>
      </w:r>
      <w:r w:rsidR="001C1FE7">
        <w:rPr>
          <w:rFonts w:ascii="Palatino Linotype" w:hAnsi="Palatino Linotype" w:cs="Arial"/>
          <w:sz w:val="20"/>
        </w:rPr>
        <w:t>99302-3850</w:t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281792">
        <w:rPr>
          <w:rFonts w:ascii="Palatino Linotype" w:hAnsi="Palatino Linotype"/>
          <w:sz w:val="20"/>
          <w:u w:val="single"/>
        </w:rPr>
        <w:t xml:space="preserve"> </w:t>
      </w:r>
      <w:r w:rsidR="00D3217E">
        <w:rPr>
          <w:rFonts w:ascii="Palatino Linotype" w:hAnsi="Palatino Linotype"/>
          <w:sz w:val="20"/>
          <w:u w:val="single"/>
        </w:rPr>
        <w:t>March</w:t>
      </w:r>
      <w:r w:rsidR="00766423">
        <w:rPr>
          <w:rFonts w:ascii="Palatino Linotype" w:hAnsi="Palatino Linotype"/>
          <w:sz w:val="20"/>
          <w:u w:val="single"/>
        </w:rPr>
        <w:t xml:space="preserve"> 1, </w:t>
      </w:r>
      <w:r w:rsidR="001C1FE7">
        <w:rPr>
          <w:rFonts w:ascii="Palatino Linotype" w:hAnsi="Palatino Linotype"/>
          <w:sz w:val="20"/>
          <w:u w:val="single"/>
        </w:rPr>
        <w:t>201</w:t>
      </w:r>
      <w:r w:rsidR="002C2F3F">
        <w:rPr>
          <w:rFonts w:ascii="Palatino Linotype" w:hAnsi="Palatino Linotype"/>
          <w:sz w:val="20"/>
          <w:u w:val="single"/>
        </w:rPr>
        <w:t>2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D3217E">
        <w:rPr>
          <w:rFonts w:ascii="Palatino Linotype" w:hAnsi="Palatino Linotype" w:cs="Arial"/>
          <w:sz w:val="20"/>
        </w:rPr>
        <w:t>May 31,</w:t>
      </w:r>
      <w:r w:rsidR="00D32109">
        <w:rPr>
          <w:rFonts w:ascii="Palatino Linotype" w:hAnsi="Palatino Linotype" w:cs="Arial"/>
          <w:sz w:val="20"/>
        </w:rPr>
        <w:t xml:space="preserve"> 2012</w:t>
      </w:r>
      <w:r w:rsidR="001C1FE7">
        <w:rPr>
          <w:rFonts w:ascii="Palatino Linotype" w:hAnsi="Palatino Linotype" w:cs="Arial"/>
          <w:sz w:val="20"/>
        </w:rPr>
        <w:t>.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D3217E">
        <w:rPr>
          <w:rFonts w:ascii="Palatino Linotype" w:hAnsi="Palatino Linotype" w:cs="Arial"/>
          <w:sz w:val="20"/>
        </w:rPr>
        <w:t>1.69</w:t>
      </w:r>
      <w:r w:rsidR="00D32109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D3217E">
        <w:rPr>
          <w:rFonts w:ascii="Palatino Linotype" w:hAnsi="Palatino Linotype" w:cs="Arial"/>
          <w:sz w:val="20"/>
        </w:rPr>
        <w:t>December 2011</w:t>
      </w:r>
      <w:r>
        <w:rPr>
          <w:rFonts w:ascii="Palatino Linotype" w:hAnsi="Palatino Linotype" w:cs="Arial"/>
          <w:sz w:val="20"/>
        </w:rPr>
        <w:t xml:space="preserve"> and </w:t>
      </w:r>
      <w:r w:rsidR="00D3217E">
        <w:rPr>
          <w:rFonts w:ascii="Palatino Linotype" w:hAnsi="Palatino Linotype" w:cs="Arial"/>
          <w:sz w:val="20"/>
        </w:rPr>
        <w:t>January</w:t>
      </w:r>
      <w:r w:rsidR="001C1FE7">
        <w:rPr>
          <w:rFonts w:ascii="Palatino Linotype" w:hAnsi="Palatino Linotype" w:cs="Arial"/>
          <w:sz w:val="20"/>
        </w:rPr>
        <w:t xml:space="preserve"> 201</w:t>
      </w:r>
      <w:r w:rsidR="00D3217E">
        <w:rPr>
          <w:rFonts w:ascii="Palatino Linotype" w:hAnsi="Palatino Linotype" w:cs="Arial"/>
          <w:sz w:val="20"/>
        </w:rPr>
        <w:t>2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months of </w:t>
      </w:r>
      <w:r w:rsidR="00D3217E">
        <w:t>March</w:t>
      </w:r>
      <w:r w:rsidR="002C2F3F">
        <w:t xml:space="preserve"> 2012</w:t>
      </w:r>
      <w:r w:rsidR="0081429E">
        <w:t xml:space="preserve"> and </w:t>
      </w:r>
      <w:r w:rsidR="00D3217E">
        <w:t>April</w:t>
      </w:r>
      <w:r w:rsidR="0081429E" w:rsidRPr="00406278">
        <w:rPr>
          <w:color w:val="FF0000"/>
        </w:rPr>
        <w:t xml:space="preserve"> 20</w:t>
      </w:r>
      <w:r w:rsidR="001A7053">
        <w:rPr>
          <w:color w:val="FF0000"/>
        </w:rPr>
        <w:t>1</w:t>
      </w:r>
      <w:r w:rsidR="00EE3926">
        <w:rPr>
          <w:color w:val="FF0000"/>
        </w:rPr>
        <w:t>2</w:t>
      </w:r>
      <w:r w:rsidR="0081429E">
        <w:t>.</w:t>
      </w:r>
    </w:p>
    <w:p w:rsidR="00FF17DD" w:rsidRDefault="00FF17DD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FF17D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DD" w:rsidRDefault="00FF17D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2C2F3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Pr="00406278" w:rsidRDefault="00D3217E" w:rsidP="00032E89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March</w:t>
            </w:r>
            <w:r w:rsidR="002C2F3F">
              <w:rPr>
                <w:rFonts w:ascii="Palatino Linotype" w:hAnsi="Palatino Linotype" w:cs="Arial"/>
                <w:color w:val="FF0000"/>
                <w:sz w:val="20"/>
              </w:rPr>
              <w:t xml:space="preserve"> 2012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Default="00D3217E" w:rsidP="00D3217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March</w:t>
            </w:r>
            <w:r w:rsidR="002C2F3F">
              <w:rPr>
                <w:rFonts w:ascii="Palatino Linotype" w:hAnsi="Palatino Linotype" w:cs="Arial"/>
                <w:color w:val="FF0000"/>
                <w:sz w:val="20"/>
              </w:rPr>
              <w:t xml:space="preserve"> 2012 and </w:t>
            </w:r>
            <w:r>
              <w:rPr>
                <w:rFonts w:ascii="Palatino Linotype" w:hAnsi="Palatino Linotype" w:cs="Arial"/>
                <w:color w:val="FF0000"/>
                <w:sz w:val="20"/>
              </w:rPr>
              <w:t>April</w:t>
            </w:r>
            <w:r w:rsidR="002C2F3F">
              <w:rPr>
                <w:rFonts w:ascii="Palatino Linotype" w:hAnsi="Palatino Linotype" w:cs="Arial"/>
                <w:color w:val="FF0000"/>
                <w:sz w:val="20"/>
              </w:rPr>
              <w:t xml:space="preserve"> 2012</w:t>
            </w:r>
          </w:p>
        </w:tc>
      </w:tr>
      <w:tr w:rsidR="002C2F3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Pr="00406278" w:rsidRDefault="00D3217E" w:rsidP="009F4D6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April</w:t>
            </w:r>
            <w:r w:rsidR="002C2F3F">
              <w:rPr>
                <w:rFonts w:ascii="Palatino Linotype" w:hAnsi="Palatino Linotype" w:cs="Arial"/>
                <w:color w:val="FF0000"/>
                <w:sz w:val="20"/>
              </w:rPr>
              <w:t xml:space="preserve"> 2012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3F" w:rsidRDefault="00D3217E" w:rsidP="009F4D6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color w:val="FF0000"/>
                <w:sz w:val="20"/>
              </w:rPr>
              <w:t>April 2012 and May</w:t>
            </w:r>
            <w:r w:rsidR="002C2F3F">
              <w:rPr>
                <w:rFonts w:ascii="Palatino Linotype" w:hAnsi="Palatino Linotype" w:cs="Arial"/>
                <w:color w:val="FF0000"/>
                <w:sz w:val="20"/>
              </w:rPr>
              <w:t xml:space="preserve"> 2012</w:t>
            </w:r>
          </w:p>
        </w:tc>
      </w:tr>
    </w:tbl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D2645" w:rsidRPr="00406278">
        <w:rPr>
          <w:rFonts w:ascii="Palatino Linotype" w:hAnsi="Palatino Linotype" w:cs="Arial"/>
          <w:color w:val="FF0000"/>
          <w:sz w:val="20"/>
        </w:rPr>
        <w:t>3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634F41">
        <w:rPr>
          <w:rFonts w:ascii="Palatino Linotype" w:hAnsi="Palatino Linotype" w:cs="Arial"/>
          <w:sz w:val="20"/>
        </w:rPr>
        <w:t xml:space="preserve">Executive Director and </w:t>
      </w:r>
      <w:r>
        <w:rPr>
          <w:rFonts w:ascii="Palatino Linotype" w:hAnsi="Palatino Linotype" w:cs="Arial"/>
          <w:sz w:val="20"/>
        </w:rPr>
        <w:t>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 w:rsidSect="00DA46BC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9679D"/>
    <w:rsid w:val="00131C85"/>
    <w:rsid w:val="001A7053"/>
    <w:rsid w:val="001B7642"/>
    <w:rsid w:val="001C1FE7"/>
    <w:rsid w:val="002630A8"/>
    <w:rsid w:val="00281792"/>
    <w:rsid w:val="002C2F3F"/>
    <w:rsid w:val="002E4F90"/>
    <w:rsid w:val="00317199"/>
    <w:rsid w:val="00354AA9"/>
    <w:rsid w:val="00356F00"/>
    <w:rsid w:val="003F3D6B"/>
    <w:rsid w:val="00406278"/>
    <w:rsid w:val="0045749D"/>
    <w:rsid w:val="004D2645"/>
    <w:rsid w:val="00605259"/>
    <w:rsid w:val="00634F41"/>
    <w:rsid w:val="007520BB"/>
    <w:rsid w:val="00766423"/>
    <w:rsid w:val="007A1B1D"/>
    <w:rsid w:val="007E741B"/>
    <w:rsid w:val="0081429E"/>
    <w:rsid w:val="00843C5D"/>
    <w:rsid w:val="0088294E"/>
    <w:rsid w:val="009F4D61"/>
    <w:rsid w:val="00B17452"/>
    <w:rsid w:val="00C55F50"/>
    <w:rsid w:val="00CB133E"/>
    <w:rsid w:val="00D32109"/>
    <w:rsid w:val="00D3217E"/>
    <w:rsid w:val="00D62AC5"/>
    <w:rsid w:val="00D90C23"/>
    <w:rsid w:val="00DA46BC"/>
    <w:rsid w:val="00E75EF8"/>
    <w:rsid w:val="00EE3926"/>
    <w:rsid w:val="00F27386"/>
    <w:rsid w:val="00FC788B"/>
    <w:rsid w:val="00FF0801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C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6BC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DA46BC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rsid w:val="00DA46BC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rsid w:val="00DA46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A46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4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8C75061AA2A14A82DA16D4FB104893" ma:contentTypeVersion="139" ma:contentTypeDescription="" ma:contentTypeScope="" ma:versionID="df97536c24bdb98642c93ba3599a0f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2012-02-15T08:00:00+00:00</OpenedDate>
    <Date1 xmlns="dc463f71-b30c-4ab2-9473-d307f9d35888">2012-02-15T08:00:00+00:00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120204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9194D1C-5FA3-4E8E-A512-2D6F72D5715F}"/>
</file>

<file path=customXml/itemProps2.xml><?xml version="1.0" encoding="utf-8"?>
<ds:datastoreItem xmlns:ds="http://schemas.openxmlformats.org/officeDocument/2006/customXml" ds:itemID="{7E873559-40D5-4CED-AE7C-C07027EC5AF7}"/>
</file>

<file path=customXml/itemProps3.xml><?xml version="1.0" encoding="utf-8"?>
<ds:datastoreItem xmlns:ds="http://schemas.openxmlformats.org/officeDocument/2006/customXml" ds:itemID="{58D967A0-A25D-447A-BE63-C2805BB2A452}"/>
</file>

<file path=customXml/itemProps4.xml><?xml version="1.0" encoding="utf-8"?>
<ds:datastoreItem xmlns:ds="http://schemas.openxmlformats.org/officeDocument/2006/customXml" ds:itemID="{09ABD2C8-4880-4BDA-85A3-82C4DBE733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LSN Form - 2nd Billing Period</vt:lpstr>
    </vt:vector>
  </TitlesOfParts>
  <Company>WUTC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LSN Form - 2nd Billing Period</dc:title>
  <dc:subject/>
  <dc:creator> </dc:creator>
  <cp:keywords/>
  <dc:description/>
  <cp:lastModifiedBy>terri</cp:lastModifiedBy>
  <cp:revision>2</cp:revision>
  <cp:lastPrinted>2011-12-15T19:21:00Z</cp:lastPrinted>
  <dcterms:created xsi:type="dcterms:W3CDTF">2012-02-15T17:59:00Z</dcterms:created>
  <dcterms:modified xsi:type="dcterms:W3CDTF">2012-02-15T17:59:00Z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0x0101006E56B4D1795A2E4DB2F0B01679ED314A00DA8C75061AA2A14A82DA16D4FB104893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Order">
    <vt:r8>1200</vt:r8>
  </property>
  <property fmtid="{D5CDD505-2E9C-101B-9397-08002B2CF9AE}" pid="8" name="_docset_NoMedatataSyncRequired">
    <vt:lpwstr>False</vt:lpwstr>
  </property>
</Properties>
</file>