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85" w:rsidRPr="00A70F28" w:rsidRDefault="00BB2E85">
      <w:pPr>
        <w:pStyle w:val="BodyText"/>
        <w:jc w:val="center"/>
        <w:rPr>
          <w:b/>
          <w:bCs/>
        </w:rPr>
      </w:pPr>
      <w:r w:rsidRPr="00A70F28">
        <w:rPr>
          <w:b/>
          <w:bCs/>
        </w:rPr>
        <w:t xml:space="preserve">BEFORE THE </w:t>
      </w:r>
      <w:smartTag w:uri="urn:schemas-microsoft-com:office:smarttags" w:element="place">
        <w:smartTag w:uri="urn:schemas-microsoft-com:office:smarttags" w:element="PlaceName">
          <w:r w:rsidRPr="00A70F28">
            <w:rPr>
              <w:b/>
              <w:bCs/>
            </w:rPr>
            <w:t>WASHINGTON</w:t>
          </w:r>
        </w:smartTag>
        <w:r w:rsidRPr="00A70F28">
          <w:rPr>
            <w:b/>
            <w:bCs/>
          </w:rPr>
          <w:t xml:space="preserve"> </w:t>
        </w:r>
        <w:smartTag w:uri="urn:schemas-microsoft-com:office:smarttags" w:element="PlaceType">
          <w:r w:rsidRPr="00A70F28">
            <w:rPr>
              <w:b/>
              <w:bCs/>
            </w:rPr>
            <w:t>STATE</w:t>
          </w:r>
        </w:smartTag>
      </w:smartTag>
    </w:p>
    <w:p w:rsidR="00BB2E85" w:rsidRDefault="00BB2E85">
      <w:pPr>
        <w:pStyle w:val="BodyText"/>
        <w:jc w:val="center"/>
        <w:rPr>
          <w:b/>
          <w:bCs/>
        </w:rPr>
      </w:pPr>
      <w:r w:rsidRPr="00A70F28">
        <w:rPr>
          <w:b/>
          <w:bCs/>
        </w:rPr>
        <w:t>UTILITIES AND TRANSPORTATION COMMISSION</w:t>
      </w:r>
    </w:p>
    <w:p w:rsidR="00085F52" w:rsidRPr="00A70F28" w:rsidRDefault="00085F52">
      <w:pPr>
        <w:pStyle w:val="BodyText"/>
        <w:jc w:val="center"/>
        <w:rPr>
          <w:b/>
          <w:bCs/>
        </w:rPr>
      </w:pPr>
    </w:p>
    <w:p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BB2E85" w:rsidRPr="00A70F28" w:rsidTr="005F41B1">
        <w:trPr>
          <w:trHeight w:val="4476"/>
        </w:trPr>
        <w:tc>
          <w:tcPr>
            <w:tcW w:w="4008" w:type="dxa"/>
            <w:tcBorders>
              <w:right w:val="nil"/>
            </w:tcBorders>
          </w:tcPr>
          <w:p w:rsidR="00BB2E85" w:rsidRPr="00A70F28" w:rsidRDefault="00BB2E85">
            <w:pPr>
              <w:pStyle w:val="BodyText"/>
            </w:pPr>
          </w:p>
          <w:p w:rsidR="00BB2E85" w:rsidRPr="00A70F28" w:rsidRDefault="00874707">
            <w:pPr>
              <w:pStyle w:val="BodyText"/>
            </w:pPr>
            <w:r>
              <w:t>CHELAN COUNTY</w:t>
            </w:r>
            <w:r w:rsidR="00362D6A">
              <w:t>,</w:t>
            </w:r>
          </w:p>
          <w:p w:rsidR="00BB2E85" w:rsidRDefault="00BB2E85">
            <w:pPr>
              <w:pStyle w:val="BodyText"/>
            </w:pPr>
          </w:p>
          <w:p w:rsidR="00BB2E85" w:rsidRPr="00A70F28" w:rsidRDefault="00BB2E85">
            <w:pPr>
              <w:pStyle w:val="BodyText"/>
            </w:pPr>
            <w:r w:rsidRPr="00A70F28">
              <w:t xml:space="preserve">                 Petitioner,</w:t>
            </w:r>
          </w:p>
          <w:p w:rsidR="00BB2E85" w:rsidRPr="00A70F28" w:rsidRDefault="00BB2E85">
            <w:pPr>
              <w:pStyle w:val="BodyText"/>
            </w:pPr>
          </w:p>
          <w:p w:rsidR="008B3E70" w:rsidRDefault="008B3E70">
            <w:pPr>
              <w:pStyle w:val="BodyText"/>
            </w:pPr>
            <w:r>
              <w:t xml:space="preserve">                 v.</w:t>
            </w:r>
          </w:p>
          <w:p w:rsidR="008B3E70" w:rsidRDefault="008B3E70">
            <w:pPr>
              <w:pStyle w:val="BodyText"/>
            </w:pPr>
          </w:p>
          <w:p w:rsidR="008B3E70" w:rsidRDefault="005D4C76">
            <w:pPr>
              <w:pStyle w:val="BodyText"/>
            </w:pPr>
            <w:r>
              <w:t>BNSF RAILWAY</w:t>
            </w:r>
            <w:r w:rsidR="00F11E63">
              <w:t xml:space="preserve"> </w:t>
            </w:r>
            <w:r>
              <w:t>CO</w:t>
            </w:r>
            <w:r w:rsidR="00F54D14">
              <w:t>.</w:t>
            </w:r>
            <w:r>
              <w:t xml:space="preserve"> and CASCADE AND COLUMBIA RIVER RAILROAD</w:t>
            </w:r>
            <w:r w:rsidR="00362D6A">
              <w:t>,</w:t>
            </w:r>
          </w:p>
          <w:p w:rsidR="008B3E70" w:rsidRDefault="008B3E70">
            <w:pPr>
              <w:pStyle w:val="BodyText"/>
            </w:pPr>
          </w:p>
          <w:p w:rsidR="008B3E70" w:rsidRDefault="008B3E70">
            <w:pPr>
              <w:pStyle w:val="BodyText"/>
            </w:pPr>
            <w:r>
              <w:t xml:space="preserve">                 Respondent</w:t>
            </w:r>
            <w:r w:rsidR="00772A38">
              <w:t>s.</w:t>
            </w:r>
          </w:p>
          <w:p w:rsidR="005D4C76" w:rsidRPr="00A70F28" w:rsidRDefault="005D4C76">
            <w:pPr>
              <w:pStyle w:val="BodyText"/>
            </w:pPr>
          </w:p>
          <w:p w:rsidR="00362D6A" w:rsidRDefault="00BB2E85">
            <w:pPr>
              <w:pStyle w:val="BodyText"/>
              <w:rPr>
                <w:b/>
                <w:bCs/>
              </w:rPr>
            </w:pPr>
            <w:r w:rsidRPr="00A70F28">
              <w:t>. . . . . . . . . . . . . . . . . . . . . . . . . . . . . . . .</w:t>
            </w:r>
          </w:p>
          <w:p w:rsidR="00362D6A" w:rsidRDefault="00362D6A" w:rsidP="00362D6A"/>
          <w:p w:rsidR="00BB2E85" w:rsidRPr="00362D6A" w:rsidRDefault="00BB2E85" w:rsidP="00362D6A"/>
        </w:tc>
        <w:tc>
          <w:tcPr>
            <w:tcW w:w="500" w:type="dxa"/>
            <w:tcBorders>
              <w:top w:val="nil"/>
              <w:left w:val="nil"/>
              <w:bottom w:val="nil"/>
              <w:right w:val="nil"/>
            </w:tcBorders>
          </w:tcPr>
          <w:p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rsidR="00BB2E85" w:rsidRPr="00A70F28" w:rsidRDefault="00BB2E85">
            <w:pPr>
              <w:pStyle w:val="BodyText"/>
              <w:jc w:val="center"/>
            </w:pPr>
            <w:r w:rsidRPr="00A70F28">
              <w:t>)</w:t>
            </w:r>
          </w:p>
          <w:p w:rsidR="00BB2E85" w:rsidRPr="00A70F28" w:rsidRDefault="00BB2E85">
            <w:pPr>
              <w:pStyle w:val="BodyText"/>
              <w:jc w:val="center"/>
            </w:pPr>
            <w:r w:rsidRPr="00A70F28">
              <w:t>)</w:t>
            </w:r>
          </w:p>
          <w:p w:rsidR="00671EBC" w:rsidRDefault="00671EBC">
            <w:pPr>
              <w:pStyle w:val="BodyText"/>
              <w:jc w:val="center"/>
            </w:pPr>
            <w:r>
              <w:t>)</w:t>
            </w:r>
          </w:p>
          <w:p w:rsidR="005F41B1" w:rsidRDefault="005F41B1">
            <w:pPr>
              <w:pStyle w:val="BodyText"/>
              <w:jc w:val="center"/>
            </w:pPr>
            <w:r>
              <w:t>)</w:t>
            </w:r>
          </w:p>
          <w:p w:rsidR="00BB2E85" w:rsidRPr="00A70F28" w:rsidRDefault="00BB2E85">
            <w:pPr>
              <w:pStyle w:val="BodyText"/>
              <w:jc w:val="center"/>
            </w:pPr>
          </w:p>
        </w:tc>
        <w:tc>
          <w:tcPr>
            <w:tcW w:w="4348" w:type="dxa"/>
            <w:tcBorders>
              <w:left w:val="nil"/>
            </w:tcBorders>
          </w:tcPr>
          <w:p w:rsidR="00BB2E85" w:rsidRPr="00A70F28" w:rsidRDefault="00BB2E85">
            <w:r w:rsidRPr="00A70F28">
              <w:t>DOCKET TR-</w:t>
            </w:r>
            <w:r w:rsidR="00772A38">
              <w:t>1</w:t>
            </w:r>
            <w:r w:rsidR="00874707">
              <w:t>20102</w:t>
            </w:r>
          </w:p>
          <w:p w:rsidR="00BB2E85" w:rsidRPr="00A70F28" w:rsidRDefault="00BB2E85">
            <w:pPr>
              <w:rPr>
                <w:b/>
                <w:bCs/>
              </w:rPr>
            </w:pPr>
          </w:p>
          <w:p w:rsidR="00BB2E85" w:rsidRPr="00A70F28" w:rsidRDefault="00BB2E85">
            <w:r w:rsidRPr="00A70F28">
              <w:t>ORDER 01</w:t>
            </w:r>
          </w:p>
          <w:p w:rsidR="00BB2E85" w:rsidRPr="00A70F28" w:rsidRDefault="00BB2E85">
            <w:pPr>
              <w:pStyle w:val="Header"/>
              <w:tabs>
                <w:tab w:val="clear" w:pos="8300"/>
              </w:tabs>
            </w:pPr>
          </w:p>
          <w:p w:rsidR="00BB2E85" w:rsidRDefault="004C125A">
            <w:r>
              <w:t xml:space="preserve">ORDER GRANTING PETITION FOR PEDESTRIAN IMPROVEMENTS AT </w:t>
            </w:r>
            <w:r w:rsidR="007D361C">
              <w:t>THE OLDS STATION ROAD CR</w:t>
            </w:r>
            <w:r>
              <w:t>OSSING</w:t>
            </w:r>
            <w:r w:rsidR="00772A38">
              <w:t xml:space="preserve"> IN </w:t>
            </w:r>
            <w:r w:rsidR="005D4C76">
              <w:t>CHELAN COUNTY</w:t>
            </w:r>
          </w:p>
          <w:p w:rsidR="00F87709" w:rsidRDefault="00F87709"/>
          <w:p w:rsidR="00772A38" w:rsidRPr="00A70F28" w:rsidRDefault="00772A38"/>
          <w:p w:rsidR="00BB2E85" w:rsidRPr="00A70F28" w:rsidRDefault="00BB2E85">
            <w:r w:rsidRPr="00A70F28">
              <w:t xml:space="preserve">USDOT: </w:t>
            </w:r>
            <w:r w:rsidR="00F11E63">
              <w:t xml:space="preserve"> </w:t>
            </w:r>
            <w:r w:rsidR="005D4C76">
              <w:t>065843K</w:t>
            </w:r>
          </w:p>
          <w:p w:rsidR="00BB2E85" w:rsidRPr="00A70F28" w:rsidRDefault="00BB2E85"/>
          <w:p w:rsidR="00BB2E85" w:rsidRPr="00A70F28" w:rsidRDefault="00BB2E85">
            <w:pPr>
              <w:pStyle w:val="BodyText"/>
            </w:pPr>
          </w:p>
        </w:tc>
      </w:tr>
    </w:tbl>
    <w:p w:rsidR="00BB2E85" w:rsidRPr="00A70F28" w:rsidRDefault="00BB2E85">
      <w:pPr>
        <w:pStyle w:val="SectionHeading"/>
        <w:rPr>
          <w:szCs w:val="24"/>
        </w:rPr>
      </w:pPr>
      <w:r w:rsidRPr="00A70F28">
        <w:rPr>
          <w:szCs w:val="24"/>
        </w:rPr>
        <w:t>BACKGROUND</w:t>
      </w:r>
    </w:p>
    <w:p w:rsidR="00BB2E85" w:rsidRDefault="00BB2E85">
      <w:pPr>
        <w:pStyle w:val="NumberedParagraph"/>
        <w:spacing w:line="288" w:lineRule="auto"/>
        <w:rPr>
          <w:iCs/>
        </w:rPr>
      </w:pPr>
      <w:r w:rsidRPr="00A70F28">
        <w:rPr>
          <w:iCs/>
        </w:rPr>
        <w:t xml:space="preserve">On </w:t>
      </w:r>
      <w:r w:rsidR="00B04827">
        <w:rPr>
          <w:iCs/>
        </w:rPr>
        <w:t>January 20</w:t>
      </w:r>
      <w:r w:rsidR="00772A38">
        <w:rPr>
          <w:iCs/>
        </w:rPr>
        <w:t>, 201</w:t>
      </w:r>
      <w:r w:rsidR="00F54D14">
        <w:rPr>
          <w:iCs/>
        </w:rPr>
        <w:t>2</w:t>
      </w:r>
      <w:r w:rsidRPr="00A70F28">
        <w:rPr>
          <w:bCs/>
          <w:iCs/>
        </w:rPr>
        <w:t xml:space="preserve">, </w:t>
      </w:r>
      <w:r w:rsidR="002F1001">
        <w:rPr>
          <w:bCs/>
          <w:iCs/>
        </w:rPr>
        <w:t xml:space="preserve">the </w:t>
      </w:r>
      <w:r w:rsidR="00B04827">
        <w:rPr>
          <w:bCs/>
          <w:iCs/>
        </w:rPr>
        <w:t>Port of Chelan County</w:t>
      </w:r>
      <w:r w:rsidR="00772A38">
        <w:rPr>
          <w:bCs/>
          <w:iCs/>
        </w:rPr>
        <w:t xml:space="preserve"> </w:t>
      </w:r>
      <w:r w:rsidRPr="00A70F28">
        <w:rPr>
          <w:iCs/>
        </w:rPr>
        <w:t xml:space="preserve">filed a petition with the </w:t>
      </w:r>
      <w:r w:rsidR="00B06A08">
        <w:rPr>
          <w:iCs/>
        </w:rPr>
        <w:t>Washington Utilities and Transportation Commission (</w:t>
      </w:r>
      <w:r w:rsidRPr="00A70F28">
        <w:rPr>
          <w:iCs/>
        </w:rPr>
        <w:t>Commission</w:t>
      </w:r>
      <w:r w:rsidR="00B06A08">
        <w:rPr>
          <w:iCs/>
        </w:rPr>
        <w:t>)</w:t>
      </w:r>
      <w:r w:rsidRPr="00A70F28">
        <w:rPr>
          <w:iCs/>
        </w:rPr>
        <w:t xml:space="preserve">, seeking approval to </w:t>
      </w:r>
      <w:r w:rsidR="002F1001">
        <w:rPr>
          <w:iCs/>
        </w:rPr>
        <w:t>install sidewalks</w:t>
      </w:r>
      <w:r w:rsidR="00FF1FDB">
        <w:t xml:space="preserve"> </w:t>
      </w:r>
      <w:r w:rsidRPr="00A70F28">
        <w:rPr>
          <w:iCs/>
        </w:rPr>
        <w:t>at a railroad-highway grade crossing</w:t>
      </w:r>
      <w:r w:rsidR="005D1CF6" w:rsidRPr="00A70F28">
        <w:rPr>
          <w:iCs/>
        </w:rPr>
        <w:t>.</w:t>
      </w:r>
      <w:r w:rsidR="005D1CF6">
        <w:rPr>
          <w:iCs/>
        </w:rPr>
        <w:t xml:space="preserve"> </w:t>
      </w:r>
      <w:r w:rsidR="00F54D14">
        <w:rPr>
          <w:iCs/>
        </w:rPr>
        <w:t xml:space="preserve">On July 24, 2012, Chelan County filed a revised petition (Chelan County or Petitioner). </w:t>
      </w:r>
      <w:r w:rsidRPr="00A70F28">
        <w:rPr>
          <w:iCs/>
        </w:rPr>
        <w:t xml:space="preserve">The crossing is identified as USDOT </w:t>
      </w:r>
      <w:r w:rsidR="00B04827">
        <w:rPr>
          <w:iCs/>
        </w:rPr>
        <w:t>065843K</w:t>
      </w:r>
      <w:r w:rsidRPr="00A70F28">
        <w:rPr>
          <w:iCs/>
        </w:rPr>
        <w:t xml:space="preserve"> and located at </w:t>
      </w:r>
      <w:r w:rsidR="007E3ADC">
        <w:rPr>
          <w:iCs/>
        </w:rPr>
        <w:t xml:space="preserve">the intersection of </w:t>
      </w:r>
      <w:r w:rsidR="00B04827">
        <w:rPr>
          <w:iCs/>
        </w:rPr>
        <w:t>Olds Station Road</w:t>
      </w:r>
      <w:r w:rsidR="00772A38">
        <w:rPr>
          <w:iCs/>
        </w:rPr>
        <w:t xml:space="preserve"> </w:t>
      </w:r>
      <w:r w:rsidR="006D5B90">
        <w:rPr>
          <w:iCs/>
        </w:rPr>
        <w:t>a</w:t>
      </w:r>
      <w:r w:rsidR="007E3ADC">
        <w:rPr>
          <w:iCs/>
        </w:rPr>
        <w:t>nd</w:t>
      </w:r>
      <w:r w:rsidRPr="00A70F28">
        <w:rPr>
          <w:iCs/>
        </w:rPr>
        <w:t xml:space="preserve"> </w:t>
      </w:r>
      <w:r w:rsidR="00B04827">
        <w:rPr>
          <w:iCs/>
        </w:rPr>
        <w:t>BNSF Railway Co</w:t>
      </w:r>
      <w:r w:rsidR="00F54D14">
        <w:rPr>
          <w:iCs/>
        </w:rPr>
        <w:t>.</w:t>
      </w:r>
      <w:r w:rsidRPr="00A70F28">
        <w:rPr>
          <w:iCs/>
        </w:rPr>
        <w:t xml:space="preserve"> </w:t>
      </w:r>
      <w:r w:rsidR="00B04827">
        <w:rPr>
          <w:iCs/>
        </w:rPr>
        <w:t xml:space="preserve">(BNSF) </w:t>
      </w:r>
      <w:r w:rsidR="00F54D14">
        <w:rPr>
          <w:iCs/>
        </w:rPr>
        <w:t xml:space="preserve">and Cascade and Columbia River’s (Cascade and Columbia) </w:t>
      </w:r>
      <w:r w:rsidRPr="00A70F28">
        <w:rPr>
          <w:iCs/>
        </w:rPr>
        <w:t xml:space="preserve">tracks in </w:t>
      </w:r>
      <w:r w:rsidR="00B04827">
        <w:rPr>
          <w:iCs/>
        </w:rPr>
        <w:t>Chelan County</w:t>
      </w:r>
      <w:r w:rsidRPr="00A70F28">
        <w:rPr>
          <w:iCs/>
        </w:rPr>
        <w:t>, Washington.</w:t>
      </w:r>
      <w:r w:rsidR="006D5B90">
        <w:rPr>
          <w:iCs/>
        </w:rPr>
        <w:t xml:space="preserve"> </w:t>
      </w:r>
    </w:p>
    <w:p w:rsidR="004E1D29" w:rsidRDefault="00B04827">
      <w:pPr>
        <w:pStyle w:val="NumberedParagraph"/>
        <w:spacing w:line="288" w:lineRule="auto"/>
        <w:rPr>
          <w:iCs/>
        </w:rPr>
      </w:pPr>
      <w:r>
        <w:rPr>
          <w:iCs/>
        </w:rPr>
        <w:t xml:space="preserve">BNSF </w:t>
      </w:r>
      <w:r w:rsidR="00B035DC">
        <w:rPr>
          <w:iCs/>
        </w:rPr>
        <w:t>owns</w:t>
      </w:r>
      <w:r>
        <w:rPr>
          <w:iCs/>
        </w:rPr>
        <w:t xml:space="preserve"> and operates on</w:t>
      </w:r>
      <w:r w:rsidR="00B035DC">
        <w:rPr>
          <w:iCs/>
        </w:rPr>
        <w:t xml:space="preserve"> the </w:t>
      </w:r>
      <w:r w:rsidR="00493D5D">
        <w:rPr>
          <w:iCs/>
        </w:rPr>
        <w:t>track</w:t>
      </w:r>
      <w:r w:rsidR="00F11E63">
        <w:rPr>
          <w:iCs/>
        </w:rPr>
        <w:t>s</w:t>
      </w:r>
      <w:r w:rsidR="00493D5D">
        <w:rPr>
          <w:iCs/>
        </w:rPr>
        <w:t xml:space="preserve"> </w:t>
      </w:r>
      <w:r w:rsidR="00B035DC">
        <w:rPr>
          <w:iCs/>
        </w:rPr>
        <w:t xml:space="preserve">and </w:t>
      </w:r>
      <w:r w:rsidR="00F54D14">
        <w:rPr>
          <w:iCs/>
        </w:rPr>
        <w:t xml:space="preserve">also allows </w:t>
      </w:r>
      <w:r>
        <w:rPr>
          <w:iCs/>
        </w:rPr>
        <w:t xml:space="preserve">Cascade and Columbia </w:t>
      </w:r>
      <w:r w:rsidR="00F54D14">
        <w:rPr>
          <w:iCs/>
        </w:rPr>
        <w:t>to</w:t>
      </w:r>
      <w:r w:rsidR="00B035DC">
        <w:rPr>
          <w:iCs/>
        </w:rPr>
        <w:t xml:space="preserve"> operat</w:t>
      </w:r>
      <w:r w:rsidR="00493D5D">
        <w:rPr>
          <w:iCs/>
        </w:rPr>
        <w:t>e</w:t>
      </w:r>
      <w:r w:rsidR="00B035DC">
        <w:rPr>
          <w:iCs/>
        </w:rPr>
        <w:t xml:space="preserve"> on the </w:t>
      </w:r>
      <w:r w:rsidR="00F11E63">
        <w:rPr>
          <w:iCs/>
        </w:rPr>
        <w:t>tracks</w:t>
      </w:r>
      <w:r w:rsidR="00B035DC">
        <w:rPr>
          <w:iCs/>
        </w:rPr>
        <w:t xml:space="preserve">. </w:t>
      </w:r>
      <w:r>
        <w:rPr>
          <w:iCs/>
        </w:rPr>
        <w:t>BNSF</w:t>
      </w:r>
      <w:r w:rsidR="00493D5D">
        <w:rPr>
          <w:iCs/>
        </w:rPr>
        <w:t xml:space="preserve"> and </w:t>
      </w:r>
      <w:r>
        <w:rPr>
          <w:iCs/>
        </w:rPr>
        <w:t>Cascade and Columbia</w:t>
      </w:r>
      <w:r w:rsidR="00493D5D">
        <w:rPr>
          <w:iCs/>
        </w:rPr>
        <w:t xml:space="preserve">, </w:t>
      </w:r>
      <w:r w:rsidR="00B035DC">
        <w:rPr>
          <w:iCs/>
        </w:rPr>
        <w:t>Respondents</w:t>
      </w:r>
      <w:r w:rsidR="00493D5D">
        <w:rPr>
          <w:iCs/>
        </w:rPr>
        <w:t>,</w:t>
      </w:r>
      <w:r w:rsidR="00B035DC">
        <w:rPr>
          <w:iCs/>
        </w:rPr>
        <w:t xml:space="preserve"> </w:t>
      </w:r>
      <w:r w:rsidR="004E1D29">
        <w:rPr>
          <w:iCs/>
        </w:rPr>
        <w:t>consented to entry of an Order by the Commission without further notice or hearing.</w:t>
      </w:r>
    </w:p>
    <w:p w:rsidR="00493D5D" w:rsidRDefault="006E59C6" w:rsidP="00D04AD5">
      <w:pPr>
        <w:pStyle w:val="NumberedParagraph"/>
        <w:spacing w:line="288" w:lineRule="auto"/>
        <w:rPr>
          <w:iCs/>
        </w:rPr>
      </w:pPr>
      <w:r w:rsidRPr="00493D5D">
        <w:rPr>
          <w:iCs/>
        </w:rPr>
        <w:t xml:space="preserve">Railroad warning devices at the </w:t>
      </w:r>
      <w:r w:rsidR="00B04827">
        <w:rPr>
          <w:iCs/>
        </w:rPr>
        <w:t>Olds Station Road</w:t>
      </w:r>
      <w:r w:rsidR="00BB2E85" w:rsidRPr="00493D5D">
        <w:rPr>
          <w:iCs/>
        </w:rPr>
        <w:t xml:space="preserve"> grade crossing consist of </w:t>
      </w:r>
      <w:r w:rsidR="00E63A28">
        <w:rPr>
          <w:iCs/>
        </w:rPr>
        <w:t xml:space="preserve">shoulder mounted lights and gates, </w:t>
      </w:r>
      <w:r w:rsidR="00892829">
        <w:rPr>
          <w:iCs/>
        </w:rPr>
        <w:t>cross-bucks</w:t>
      </w:r>
      <w:r w:rsidR="00890C40">
        <w:rPr>
          <w:iCs/>
        </w:rPr>
        <w:t>,</w:t>
      </w:r>
      <w:r w:rsidR="00493D5D" w:rsidRPr="00493D5D">
        <w:rPr>
          <w:iCs/>
        </w:rPr>
        <w:t xml:space="preserve"> </w:t>
      </w:r>
      <w:r w:rsidR="00890C40">
        <w:rPr>
          <w:iCs/>
        </w:rPr>
        <w:t>advance warning signs</w:t>
      </w:r>
      <w:r w:rsidR="00F11E63">
        <w:rPr>
          <w:iCs/>
        </w:rPr>
        <w:t>,</w:t>
      </w:r>
      <w:r w:rsidR="00890C40">
        <w:rPr>
          <w:iCs/>
        </w:rPr>
        <w:t xml:space="preserve"> and pavement markings</w:t>
      </w:r>
      <w:r w:rsidRPr="00493D5D">
        <w:rPr>
          <w:iCs/>
        </w:rPr>
        <w:t xml:space="preserve">. The </w:t>
      </w:r>
      <w:r w:rsidR="00544D70">
        <w:rPr>
          <w:iCs/>
        </w:rPr>
        <w:t>P</w:t>
      </w:r>
      <w:r w:rsidRPr="00493D5D">
        <w:rPr>
          <w:iCs/>
        </w:rPr>
        <w:t>etition</w:t>
      </w:r>
      <w:r w:rsidR="00544D70">
        <w:rPr>
          <w:iCs/>
        </w:rPr>
        <w:t>er</w:t>
      </w:r>
      <w:r w:rsidRPr="00493D5D">
        <w:rPr>
          <w:iCs/>
        </w:rPr>
        <w:t xml:space="preserve"> proposes to install </w:t>
      </w:r>
      <w:r w:rsidR="00B06A08">
        <w:rPr>
          <w:iCs/>
        </w:rPr>
        <w:t xml:space="preserve">a </w:t>
      </w:r>
      <w:r w:rsidRPr="00493D5D">
        <w:rPr>
          <w:iCs/>
        </w:rPr>
        <w:t xml:space="preserve">pedestrian </w:t>
      </w:r>
      <w:r w:rsidR="00F11E63">
        <w:rPr>
          <w:iCs/>
        </w:rPr>
        <w:t xml:space="preserve">concrete </w:t>
      </w:r>
      <w:r w:rsidRPr="00493D5D">
        <w:rPr>
          <w:iCs/>
        </w:rPr>
        <w:t xml:space="preserve">sidewalk </w:t>
      </w:r>
      <w:r w:rsidR="00F11E63">
        <w:rPr>
          <w:iCs/>
        </w:rPr>
        <w:t xml:space="preserve">on the north side of the crossing and it </w:t>
      </w:r>
      <w:r w:rsidR="00493D5D" w:rsidRPr="00493D5D">
        <w:rPr>
          <w:iCs/>
        </w:rPr>
        <w:t xml:space="preserve">will be </w:t>
      </w:r>
      <w:r w:rsidR="00890C40">
        <w:rPr>
          <w:iCs/>
        </w:rPr>
        <w:t xml:space="preserve">five </w:t>
      </w:r>
      <w:r w:rsidR="00E63A28">
        <w:rPr>
          <w:iCs/>
        </w:rPr>
        <w:t xml:space="preserve">and one half feet </w:t>
      </w:r>
      <w:r w:rsidR="00890C40">
        <w:rPr>
          <w:iCs/>
        </w:rPr>
        <w:t>wide</w:t>
      </w:r>
      <w:r w:rsidR="00544D70">
        <w:rPr>
          <w:iCs/>
        </w:rPr>
        <w:t>.  The</w:t>
      </w:r>
      <w:r w:rsidR="00493D5D" w:rsidRPr="00493D5D">
        <w:rPr>
          <w:iCs/>
        </w:rPr>
        <w:t xml:space="preserve"> </w:t>
      </w:r>
      <w:r w:rsidR="00642F79">
        <w:rPr>
          <w:iCs/>
        </w:rPr>
        <w:t xml:space="preserve">crossing </w:t>
      </w:r>
      <w:r w:rsidR="00493D5D" w:rsidRPr="00493D5D">
        <w:rPr>
          <w:iCs/>
        </w:rPr>
        <w:t xml:space="preserve">surface over the tracks will </w:t>
      </w:r>
      <w:r w:rsidR="00642F79">
        <w:rPr>
          <w:iCs/>
        </w:rPr>
        <w:t xml:space="preserve">be </w:t>
      </w:r>
      <w:r w:rsidR="00E63A28">
        <w:rPr>
          <w:iCs/>
        </w:rPr>
        <w:t>extended to accommodate the sidewalk</w:t>
      </w:r>
      <w:r w:rsidR="00493D5D" w:rsidRPr="00493D5D">
        <w:rPr>
          <w:iCs/>
        </w:rPr>
        <w:t xml:space="preserve">.  </w:t>
      </w:r>
      <w:r w:rsidRPr="00493D5D">
        <w:rPr>
          <w:iCs/>
        </w:rPr>
        <w:t xml:space="preserve">The installation of </w:t>
      </w:r>
      <w:r w:rsidR="00B06A08">
        <w:rPr>
          <w:iCs/>
        </w:rPr>
        <w:t xml:space="preserve">the </w:t>
      </w:r>
      <w:r w:rsidRPr="00493D5D">
        <w:rPr>
          <w:iCs/>
        </w:rPr>
        <w:t xml:space="preserve">sidewalk </w:t>
      </w:r>
      <w:r w:rsidR="00CF5F09" w:rsidRPr="00493D5D">
        <w:rPr>
          <w:iCs/>
        </w:rPr>
        <w:t xml:space="preserve">will replace </w:t>
      </w:r>
      <w:proofErr w:type="gramStart"/>
      <w:r w:rsidR="00F11E63">
        <w:rPr>
          <w:iCs/>
        </w:rPr>
        <w:t xml:space="preserve">a </w:t>
      </w:r>
      <w:r w:rsidR="003E6C7C" w:rsidRPr="00493D5D">
        <w:rPr>
          <w:iCs/>
        </w:rPr>
        <w:t>dirt</w:t>
      </w:r>
      <w:proofErr w:type="gramEnd"/>
      <w:r w:rsidR="00CF5F09" w:rsidRPr="00493D5D">
        <w:rPr>
          <w:iCs/>
        </w:rPr>
        <w:t xml:space="preserve"> </w:t>
      </w:r>
      <w:r w:rsidR="00E63A28">
        <w:rPr>
          <w:iCs/>
        </w:rPr>
        <w:t xml:space="preserve">and gravel </w:t>
      </w:r>
      <w:r w:rsidR="00CF5F09" w:rsidRPr="00493D5D">
        <w:rPr>
          <w:iCs/>
        </w:rPr>
        <w:t xml:space="preserve">walkway and </w:t>
      </w:r>
      <w:r w:rsidRPr="00493D5D">
        <w:rPr>
          <w:iCs/>
        </w:rPr>
        <w:t>provide pedestrians</w:t>
      </w:r>
      <w:r w:rsidR="00CF5F09" w:rsidRPr="00493D5D">
        <w:rPr>
          <w:iCs/>
        </w:rPr>
        <w:t xml:space="preserve"> </w:t>
      </w:r>
      <w:r w:rsidR="00F11E63">
        <w:rPr>
          <w:iCs/>
        </w:rPr>
        <w:t xml:space="preserve">with </w:t>
      </w:r>
      <w:r w:rsidR="00CF5F09" w:rsidRPr="00493D5D">
        <w:rPr>
          <w:iCs/>
        </w:rPr>
        <w:t>a smooth walking surface to</w:t>
      </w:r>
      <w:r w:rsidRPr="00493D5D">
        <w:rPr>
          <w:iCs/>
        </w:rPr>
        <w:t xml:space="preserve"> </w:t>
      </w:r>
      <w:r w:rsidR="00F11E63">
        <w:rPr>
          <w:iCs/>
        </w:rPr>
        <w:t xml:space="preserve">safely </w:t>
      </w:r>
      <w:r w:rsidRPr="00493D5D">
        <w:rPr>
          <w:iCs/>
        </w:rPr>
        <w:t xml:space="preserve">cross the </w:t>
      </w:r>
      <w:r w:rsidR="00CF5F09" w:rsidRPr="00493D5D">
        <w:rPr>
          <w:iCs/>
        </w:rPr>
        <w:t>tracks</w:t>
      </w:r>
      <w:r w:rsidRPr="00493D5D">
        <w:rPr>
          <w:iCs/>
        </w:rPr>
        <w:t xml:space="preserve">. </w:t>
      </w:r>
      <w:r w:rsidR="00493D5D" w:rsidRPr="00493D5D">
        <w:rPr>
          <w:iCs/>
        </w:rPr>
        <w:t xml:space="preserve"> </w:t>
      </w:r>
      <w:r w:rsidR="00642F79">
        <w:rPr>
          <w:iCs/>
        </w:rPr>
        <w:t xml:space="preserve"> </w:t>
      </w:r>
    </w:p>
    <w:p w:rsidR="001B0CA9" w:rsidRDefault="00F54D14" w:rsidP="00D04AD5">
      <w:pPr>
        <w:pStyle w:val="NumberedParagraph"/>
        <w:spacing w:line="288" w:lineRule="auto"/>
        <w:rPr>
          <w:iCs/>
        </w:rPr>
      </w:pPr>
      <w:r>
        <w:rPr>
          <w:iCs/>
        </w:rPr>
        <w:lastRenderedPageBreak/>
        <w:t>Olds Station Road</w:t>
      </w:r>
      <w:r w:rsidR="001B0CA9">
        <w:rPr>
          <w:iCs/>
        </w:rPr>
        <w:t xml:space="preserve"> is a two</w:t>
      </w:r>
      <w:r w:rsidR="001C7C1C">
        <w:rPr>
          <w:iCs/>
        </w:rPr>
        <w:t>-</w:t>
      </w:r>
      <w:r w:rsidR="001B0CA9">
        <w:rPr>
          <w:iCs/>
        </w:rPr>
        <w:t xml:space="preserve">lane roadway with a posted speed limit of </w:t>
      </w:r>
      <w:r w:rsidR="00890C40">
        <w:rPr>
          <w:iCs/>
        </w:rPr>
        <w:t>2</w:t>
      </w:r>
      <w:r w:rsidR="001B0CA9">
        <w:rPr>
          <w:iCs/>
        </w:rPr>
        <w:t xml:space="preserve">5 miles per hour.  Average daily vehicle traffic through the crossing is estimated at </w:t>
      </w:r>
      <w:r w:rsidR="006E5B36">
        <w:rPr>
          <w:iCs/>
        </w:rPr>
        <w:t xml:space="preserve">600 </w:t>
      </w:r>
      <w:r w:rsidR="001B0CA9">
        <w:rPr>
          <w:iCs/>
        </w:rPr>
        <w:t xml:space="preserve">vehicles which includes </w:t>
      </w:r>
      <w:r w:rsidR="006E5B36">
        <w:rPr>
          <w:iCs/>
        </w:rPr>
        <w:t>up to 100 commercial motor vehicles per day</w:t>
      </w:r>
      <w:r w:rsidR="001B0CA9">
        <w:rPr>
          <w:iCs/>
        </w:rPr>
        <w:t xml:space="preserve">. </w:t>
      </w:r>
      <w:r w:rsidR="006E5B36">
        <w:rPr>
          <w:iCs/>
        </w:rPr>
        <w:t xml:space="preserve"> No school buses use this crossing.  One</w:t>
      </w:r>
      <w:r w:rsidR="001B0CA9">
        <w:rPr>
          <w:iCs/>
        </w:rPr>
        <w:t xml:space="preserve"> freight train per day operate</w:t>
      </w:r>
      <w:r w:rsidR="006E5B36">
        <w:rPr>
          <w:iCs/>
        </w:rPr>
        <w:t>s</w:t>
      </w:r>
      <w:r w:rsidR="001B0CA9">
        <w:rPr>
          <w:iCs/>
        </w:rPr>
        <w:t xml:space="preserve"> at </w:t>
      </w:r>
      <w:r w:rsidR="00890C40">
        <w:rPr>
          <w:iCs/>
        </w:rPr>
        <w:t xml:space="preserve">up to </w:t>
      </w:r>
      <w:r w:rsidR="006E5B36">
        <w:rPr>
          <w:iCs/>
        </w:rPr>
        <w:t>10</w:t>
      </w:r>
      <w:r w:rsidR="001B0CA9">
        <w:rPr>
          <w:iCs/>
        </w:rPr>
        <w:t xml:space="preserve"> miles per hour over the </w:t>
      </w:r>
      <w:r w:rsidR="006E5B36">
        <w:rPr>
          <w:iCs/>
        </w:rPr>
        <w:t>doubl</w:t>
      </w:r>
      <w:r w:rsidR="001B0CA9">
        <w:rPr>
          <w:iCs/>
        </w:rPr>
        <w:t>e track crossing.</w:t>
      </w:r>
      <w:r w:rsidR="006E5B36">
        <w:rPr>
          <w:iCs/>
        </w:rPr>
        <w:t xml:space="preserve"> There is a partial third track located outside the shoulder mounted lights and gates.  The partial third track covers one lane of </w:t>
      </w:r>
      <w:r w:rsidR="00F11E63">
        <w:rPr>
          <w:iCs/>
        </w:rPr>
        <w:t xml:space="preserve">roadway </w:t>
      </w:r>
      <w:r w:rsidR="006E5B36">
        <w:rPr>
          <w:iCs/>
        </w:rPr>
        <w:t>travel</w:t>
      </w:r>
      <w:r w:rsidR="00F11E63">
        <w:rPr>
          <w:iCs/>
        </w:rPr>
        <w:t xml:space="preserve"> and is not connected to any rail lines. </w:t>
      </w:r>
      <w:r w:rsidR="006E5B36">
        <w:rPr>
          <w:iCs/>
        </w:rPr>
        <w:t>BNSF will eventually remove this segment of track.</w:t>
      </w:r>
    </w:p>
    <w:p w:rsidR="00890C40" w:rsidRDefault="0092224A" w:rsidP="00D04AD5">
      <w:pPr>
        <w:pStyle w:val="NumberedParagraph"/>
        <w:spacing w:line="288" w:lineRule="auto"/>
        <w:rPr>
          <w:iCs/>
        </w:rPr>
      </w:pPr>
      <w:r w:rsidRPr="00493D5D">
        <w:rPr>
          <w:iCs/>
        </w:rPr>
        <w:t xml:space="preserve">The proposed </w:t>
      </w:r>
      <w:r w:rsidR="00362D6A" w:rsidRPr="00493D5D">
        <w:rPr>
          <w:iCs/>
        </w:rPr>
        <w:t xml:space="preserve">sidewalk </w:t>
      </w:r>
      <w:r w:rsidR="00B06A08">
        <w:rPr>
          <w:iCs/>
        </w:rPr>
        <w:t>is</w:t>
      </w:r>
      <w:r w:rsidRPr="00493D5D">
        <w:rPr>
          <w:iCs/>
        </w:rPr>
        <w:t xml:space="preserve"> in the interest of improving safety for pedestrian users. </w:t>
      </w:r>
      <w:r w:rsidR="00342086" w:rsidRPr="00493D5D">
        <w:rPr>
          <w:iCs/>
        </w:rPr>
        <w:t>The sidewalk</w:t>
      </w:r>
      <w:r w:rsidRPr="00493D5D">
        <w:rPr>
          <w:iCs/>
        </w:rPr>
        <w:t xml:space="preserve"> will ensure that </w:t>
      </w:r>
      <w:r w:rsidR="002B506A" w:rsidRPr="00493D5D">
        <w:rPr>
          <w:iCs/>
        </w:rPr>
        <w:t xml:space="preserve">pedestrians have a </w:t>
      </w:r>
      <w:r w:rsidR="009764AE">
        <w:rPr>
          <w:iCs/>
        </w:rPr>
        <w:t xml:space="preserve">designated </w:t>
      </w:r>
      <w:r w:rsidR="002B506A" w:rsidRPr="00493D5D">
        <w:rPr>
          <w:iCs/>
        </w:rPr>
        <w:t xml:space="preserve">path to safely cross the </w:t>
      </w:r>
      <w:r w:rsidR="00362D6A" w:rsidRPr="00493D5D">
        <w:rPr>
          <w:iCs/>
        </w:rPr>
        <w:t>grade crossing.</w:t>
      </w:r>
      <w:r w:rsidR="009764AE">
        <w:rPr>
          <w:iCs/>
        </w:rPr>
        <w:t xml:space="preserve"> </w:t>
      </w:r>
      <w:r w:rsidR="001B0CA9">
        <w:rPr>
          <w:iCs/>
        </w:rPr>
        <w:t xml:space="preserve"> </w:t>
      </w:r>
      <w:r w:rsidR="006E5B36">
        <w:rPr>
          <w:iCs/>
        </w:rPr>
        <w:t>The sidewalk will be located on the north side of the crossing and inside the crossing gate. S</w:t>
      </w:r>
      <w:r w:rsidR="001B0CA9">
        <w:rPr>
          <w:iCs/>
        </w:rPr>
        <w:t xml:space="preserve">taff </w:t>
      </w:r>
      <w:r w:rsidR="008A7AA0">
        <w:rPr>
          <w:iCs/>
        </w:rPr>
        <w:t xml:space="preserve">recommends </w:t>
      </w:r>
      <w:r w:rsidR="00890C40">
        <w:rPr>
          <w:iCs/>
        </w:rPr>
        <w:t xml:space="preserve">granting </w:t>
      </w:r>
      <w:r w:rsidR="006E5B36">
        <w:rPr>
          <w:iCs/>
        </w:rPr>
        <w:t>Chelan County’s</w:t>
      </w:r>
      <w:r w:rsidR="00890C40">
        <w:rPr>
          <w:iCs/>
        </w:rPr>
        <w:t xml:space="preserve"> petition subject to the following conditions:</w:t>
      </w:r>
    </w:p>
    <w:p w:rsidR="00A843E9" w:rsidRDefault="00A843E9" w:rsidP="00890C40">
      <w:pPr>
        <w:pStyle w:val="NumberedParagraph"/>
        <w:numPr>
          <w:ilvl w:val="0"/>
          <w:numId w:val="23"/>
        </w:numPr>
        <w:spacing w:line="288" w:lineRule="auto"/>
        <w:rPr>
          <w:iCs/>
        </w:rPr>
      </w:pPr>
      <w:r>
        <w:rPr>
          <w:iCs/>
        </w:rPr>
        <w:t>Traffic control devices must comply with all applicable standards specified in the 2009 U.S. Department of Transportation Manual on Uniform Traffic Control Devices.</w:t>
      </w:r>
    </w:p>
    <w:p w:rsidR="00A57273" w:rsidRDefault="00A57273" w:rsidP="00A57273">
      <w:pPr>
        <w:pStyle w:val="ListParagraph"/>
        <w:numPr>
          <w:ilvl w:val="0"/>
          <w:numId w:val="23"/>
        </w:numPr>
        <w:spacing w:line="288" w:lineRule="auto"/>
        <w:ind w:left="850"/>
        <w:rPr>
          <w:iCs/>
        </w:rPr>
      </w:pPr>
      <w:r w:rsidRPr="00A57273">
        <w:rPr>
          <w:iCs/>
        </w:rPr>
        <w:t>Upon completion of the sidewalks authorized herein, Petitioner must notify the Commission within 60 days. Acceptance of the changes is subject to inspection by Commission Staff, verifying that the crossing is in full compliance with applicable laws, regulations, and the conditions specified herein.</w:t>
      </w:r>
    </w:p>
    <w:p w:rsidR="00A57273" w:rsidRPr="00A57273" w:rsidRDefault="00A57273" w:rsidP="00A57273">
      <w:pPr>
        <w:pStyle w:val="ListParagraph"/>
        <w:spacing w:line="288" w:lineRule="auto"/>
        <w:ind w:left="850"/>
        <w:rPr>
          <w:iCs/>
        </w:rPr>
      </w:pPr>
    </w:p>
    <w:p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rsidR="00BB2E85" w:rsidRPr="00A70F28" w:rsidRDefault="00BB2E85">
      <w:pPr>
        <w:pStyle w:val="FindingsConclusions"/>
        <w:tabs>
          <w:tab w:val="clear" w:pos="0"/>
        </w:tabs>
        <w:spacing w:line="288" w:lineRule="auto"/>
        <w:ind w:left="1400" w:hanging="1400"/>
        <w:jc w:val="center"/>
        <w:rPr>
          <w:b/>
          <w:bCs/>
        </w:rPr>
      </w:pPr>
    </w:p>
    <w:p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6E5B36">
        <w:t>Olds Station Road</w:t>
      </w:r>
      <w:r w:rsidR="00405C21">
        <w:t xml:space="preserve"> </w:t>
      </w:r>
      <w:r w:rsidRPr="00A70F28">
        <w:t>grade crossing, identified as USDOT</w:t>
      </w:r>
      <w:r w:rsidR="00F94F46">
        <w:t xml:space="preserve"> </w:t>
      </w:r>
      <w:r w:rsidR="006E5B36">
        <w:t>065843K</w:t>
      </w:r>
      <w:r w:rsidRPr="00A70F28">
        <w:t xml:space="preserve"> is a public railroad-highway grade crossing within the state of Washington. </w:t>
      </w:r>
    </w:p>
    <w:p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crossing surfaces</w:t>
      </w:r>
      <w:r w:rsidR="00DD3AFF">
        <w:t xml:space="preserve"> </w:t>
      </w:r>
      <w:r w:rsidRPr="00A70F28">
        <w:t>at public railroad-highway grade crossings within the state of Washington.</w:t>
      </w:r>
    </w:p>
    <w:p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Pr="00D227C4">
        <w:t>.</w:t>
      </w:r>
      <w:r w:rsidR="00BB2E85" w:rsidRPr="00D227C4">
        <w:t xml:space="preserve">   </w:t>
      </w:r>
    </w:p>
    <w:p w:rsidR="00BB2E85" w:rsidRPr="00A70F28" w:rsidRDefault="00BB2E85">
      <w:pPr>
        <w:pStyle w:val="NumberedParagraph"/>
        <w:spacing w:line="288" w:lineRule="auto"/>
        <w:ind w:left="700" w:hanging="1420"/>
      </w:pPr>
      <w:r w:rsidRPr="00D227C4">
        <w:lastRenderedPageBreak/>
        <w:t>(</w:t>
      </w:r>
      <w:r w:rsidR="00D227C4" w:rsidRPr="00D227C4">
        <w:t>5</w:t>
      </w:r>
      <w:r w:rsidRPr="00D227C4">
        <w:t xml:space="preserve">)      </w:t>
      </w:r>
      <w:r w:rsidR="007E3ADC" w:rsidRPr="00D227C4">
        <w:t>After examination of the petition filed by</w:t>
      </w:r>
      <w:r w:rsidR="007E3ADC" w:rsidRPr="00A70F28">
        <w:t xml:space="preserve"> </w:t>
      </w:r>
      <w:r w:rsidR="006E5B36">
        <w:t>Chelan County</w:t>
      </w:r>
      <w:r w:rsidR="00BE5E69">
        <w:t xml:space="preserve"> </w:t>
      </w:r>
      <w:r w:rsidR="007E3ADC" w:rsidRPr="00A70F28">
        <w:rPr>
          <w:iCs/>
        </w:rPr>
        <w:t xml:space="preserve">on </w:t>
      </w:r>
      <w:r w:rsidR="006E5B36">
        <w:rPr>
          <w:iCs/>
        </w:rPr>
        <w:t>January 20, 2012</w:t>
      </w:r>
      <w:r w:rsidR="007E3ADC" w:rsidRPr="00A70F28">
        <w:t xml:space="preserve">, and </w:t>
      </w:r>
      <w:r w:rsidR="006E5B36">
        <w:t xml:space="preserve">revised on July 24, 2012, and </w:t>
      </w:r>
      <w:r w:rsidR="007E3ADC" w:rsidRPr="00A70F28">
        <w:t>giving consideration to all relevant matters</w:t>
      </w:r>
      <w:r w:rsidR="007E3ADC">
        <w:t xml:space="preserve"> and for good cause shown, the C</w:t>
      </w:r>
      <w:r w:rsidR="007E3ADC" w:rsidRPr="00A70F28">
        <w:t>ommission grants th</w:t>
      </w:r>
      <w:r w:rsidR="007E3ADC">
        <w:t>e petition.</w:t>
      </w:r>
    </w:p>
    <w:p w:rsidR="00BB2E85" w:rsidRPr="00A70F28" w:rsidRDefault="00BB2E85">
      <w:pPr>
        <w:pStyle w:val="SectionHeading"/>
        <w:spacing w:line="288" w:lineRule="auto"/>
        <w:rPr>
          <w:bCs w:val="0"/>
          <w:iCs/>
          <w:szCs w:val="24"/>
        </w:rPr>
      </w:pPr>
      <w:r w:rsidRPr="00A70F28">
        <w:rPr>
          <w:bCs w:val="0"/>
          <w:iCs/>
          <w:szCs w:val="24"/>
        </w:rPr>
        <w:t>O R D E R</w:t>
      </w:r>
    </w:p>
    <w:p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rsidR="00BB2E85" w:rsidRPr="00A70F28" w:rsidRDefault="00BB2E85">
      <w:pPr>
        <w:pStyle w:val="NumberedParagraph"/>
        <w:spacing w:line="288" w:lineRule="auto"/>
      </w:pPr>
      <w:r w:rsidRPr="00A70F28">
        <w:t xml:space="preserve">The petition </w:t>
      </w:r>
      <w:r w:rsidR="00892485" w:rsidRPr="00A70F28">
        <w:t xml:space="preserve">of </w:t>
      </w:r>
      <w:r w:rsidR="006E5B36">
        <w:t>Chelan County</w:t>
      </w:r>
      <w:r w:rsidR="00D227C4" w:rsidRPr="00A70F28">
        <w:t xml:space="preserve"> </w:t>
      </w:r>
      <w:r w:rsidRPr="00A70F28">
        <w:t xml:space="preserve">to </w:t>
      </w:r>
      <w:r w:rsidR="00BE5E69">
        <w:t>install sidewalks</w:t>
      </w:r>
      <w:r w:rsidRPr="00A70F28">
        <w:t xml:space="preserve"> at a railroad-highway grade crossing, located at the intersection </w:t>
      </w:r>
      <w:r w:rsidR="00892485" w:rsidRPr="00A70F28">
        <w:t xml:space="preserve">of </w:t>
      </w:r>
      <w:r w:rsidR="006E5B36">
        <w:t>Olds Station Road</w:t>
      </w:r>
      <w:r w:rsidR="00405C21">
        <w:t xml:space="preserve"> and </w:t>
      </w:r>
      <w:r w:rsidR="006E5B36">
        <w:t>BNSF Railway Co. and Cascade and Columbia River Railroad’s</w:t>
      </w:r>
      <w:r w:rsidR="00362D6A">
        <w:t xml:space="preserve"> </w:t>
      </w:r>
      <w:r w:rsidRPr="00A70F28">
        <w:t xml:space="preserve">tracks in </w:t>
      </w:r>
      <w:r w:rsidR="006E5B36">
        <w:t>Chelan County</w:t>
      </w:r>
      <w:r w:rsidRPr="00A70F28">
        <w:t>, Washington, is granted</w:t>
      </w:r>
      <w:r w:rsidR="005D1CF6" w:rsidRPr="00A70F28">
        <w:t>.</w:t>
      </w:r>
      <w:r w:rsidR="005D1CF6">
        <w:t xml:space="preserve"> </w:t>
      </w:r>
      <w:r w:rsidRPr="00A70F28">
        <w:t>Approval of the petition is subject to the following conditions:</w:t>
      </w:r>
    </w:p>
    <w:p w:rsidR="00BB2E85" w:rsidRPr="00A70F28" w:rsidRDefault="00BB2E85">
      <w:pPr>
        <w:spacing w:line="288" w:lineRule="auto"/>
        <w:ind w:left="1080"/>
      </w:pPr>
    </w:p>
    <w:p w:rsidR="00BB2E85" w:rsidRDefault="00BE5E69">
      <w:pPr>
        <w:numPr>
          <w:ilvl w:val="1"/>
          <w:numId w:val="21"/>
        </w:numPr>
        <w:tabs>
          <w:tab w:val="left" w:pos="4900"/>
        </w:tabs>
      </w:pPr>
      <w:r>
        <w:t>The modifications must conform to those described in the petition.</w:t>
      </w:r>
    </w:p>
    <w:p w:rsidR="00504C84" w:rsidRDefault="00504C84" w:rsidP="00504C84">
      <w:pPr>
        <w:tabs>
          <w:tab w:val="left" w:pos="4900"/>
        </w:tabs>
        <w:ind w:left="1080"/>
      </w:pPr>
    </w:p>
    <w:p w:rsidR="00425EE9" w:rsidRPr="00DD3311" w:rsidRDefault="00425EE9" w:rsidP="00425EE9">
      <w:pPr>
        <w:numPr>
          <w:ilvl w:val="1"/>
          <w:numId w:val="21"/>
        </w:numPr>
        <w:tabs>
          <w:tab w:val="left" w:pos="4900"/>
        </w:tabs>
      </w:pPr>
      <w:r w:rsidRPr="00DD3311">
        <w:t xml:space="preserve">Traffic control devices must comply with all applicable standards specified in the </w:t>
      </w:r>
      <w:r w:rsidR="001C7C1C">
        <w:t xml:space="preserve">2009 </w:t>
      </w:r>
      <w:r w:rsidRPr="00DD3311">
        <w:t xml:space="preserve">U.S. Department of Transportation </w:t>
      </w:r>
      <w:r w:rsidRPr="00DD3311">
        <w:rPr>
          <w:i/>
          <w:iCs/>
        </w:rPr>
        <w:t>Manual on Uniform Traffic Control Devices.</w:t>
      </w:r>
    </w:p>
    <w:p w:rsidR="00BB2E85" w:rsidRPr="00A70F28" w:rsidRDefault="00BB2E85">
      <w:pPr>
        <w:tabs>
          <w:tab w:val="left" w:pos="4900"/>
        </w:tabs>
        <w:rPr>
          <w:iCs/>
        </w:rPr>
      </w:pPr>
    </w:p>
    <w:p w:rsidR="00BB2E85" w:rsidRPr="007E3ADC" w:rsidRDefault="00BB2E85">
      <w:pPr>
        <w:numPr>
          <w:ilvl w:val="1"/>
          <w:numId w:val="21"/>
        </w:numPr>
        <w:tabs>
          <w:tab w:val="left" w:pos="4900"/>
        </w:tabs>
        <w:rPr>
          <w:iCs/>
        </w:rPr>
      </w:pPr>
      <w:r w:rsidRPr="00A70F28">
        <w:t xml:space="preserve">Upon completion of the </w:t>
      </w:r>
      <w:r w:rsidR="00BE5E69">
        <w:t>sidewalk</w:t>
      </w:r>
      <w:r w:rsidRPr="00A70F28">
        <w:t xml:space="preserve">s authorized herein, </w:t>
      </w:r>
      <w:r w:rsidR="00504C84">
        <w:t>P</w:t>
      </w:r>
      <w:r w:rsidRPr="00A70F28">
        <w:t xml:space="preserve">etitioner must notify the </w:t>
      </w:r>
      <w:r w:rsidR="00671EBC">
        <w:t>C</w:t>
      </w:r>
      <w:r w:rsidRPr="00A70F28">
        <w:t>ommission</w:t>
      </w:r>
      <w:r w:rsidR="00914BA3">
        <w:t xml:space="preserve"> within 60 days</w:t>
      </w:r>
      <w:r w:rsidR="005D1CF6" w:rsidRPr="00A70F28">
        <w:t xml:space="preserve">. </w:t>
      </w:r>
      <w:r w:rsidRPr="00A70F28">
        <w:t xml:space="preserve">Acceptance of the changes is subject to inspection by </w:t>
      </w:r>
      <w:r w:rsidR="00671EBC">
        <w:t>C</w:t>
      </w:r>
      <w:r w:rsidR="007657C5">
        <w:t xml:space="preserve">ommission </w:t>
      </w:r>
      <w:r w:rsidR="00671EBC">
        <w:t>S</w:t>
      </w:r>
      <w:r w:rsidRPr="00A70F28">
        <w:t>taff, verifying that the crossing is in full compliance with applicable laws, regulations, and the conditions specified herein.</w:t>
      </w:r>
    </w:p>
    <w:p w:rsidR="007E3ADC" w:rsidRDefault="007E3ADC" w:rsidP="007E3ADC">
      <w:pPr>
        <w:tabs>
          <w:tab w:val="left" w:pos="4900"/>
        </w:tabs>
        <w:rPr>
          <w:iCs/>
        </w:rPr>
      </w:pPr>
    </w:p>
    <w:p w:rsidR="00886DD2" w:rsidRPr="00A70F28" w:rsidRDefault="00886DD2" w:rsidP="00886DD2">
      <w:pPr>
        <w:pStyle w:val="NumberedParagraph"/>
        <w:numPr>
          <w:ilvl w:val="0"/>
          <w:numId w:val="0"/>
        </w:numPr>
        <w:spacing w:line="288" w:lineRule="auto"/>
        <w:rPr>
          <w:iCs/>
        </w:rPr>
      </w:pPr>
      <w:r w:rsidRPr="00A70F28">
        <w:rPr>
          <w:iCs/>
        </w:rPr>
        <w:t xml:space="preserve">The </w:t>
      </w:r>
      <w:r>
        <w:rPr>
          <w:iCs/>
        </w:rPr>
        <w:t xml:space="preserve">Commissioners, </w:t>
      </w:r>
      <w:r w:rsidRPr="00A70F28">
        <w:rPr>
          <w:iCs/>
        </w:rPr>
        <w:t>having determined that this filing complies with the requirements of WAC 480-62-150</w:t>
      </w:r>
      <w:r w:rsidR="00BE5E69" w:rsidRPr="00A70F28">
        <w:t>(</w:t>
      </w:r>
      <w:r w:rsidR="00BE5E69">
        <w:t>1</w:t>
      </w:r>
      <w:r w:rsidR="005D1CF6" w:rsidRPr="00A70F28">
        <w:t>) (</w:t>
      </w:r>
      <w:r w:rsidR="00BE5E69">
        <w:t>g</w:t>
      </w:r>
      <w:r w:rsidR="00BE5E69" w:rsidRPr="00A70F28">
        <w:t>)</w:t>
      </w:r>
      <w:r w:rsidR="00BE5E69">
        <w:rPr>
          <w:iCs/>
        </w:rPr>
        <w:t xml:space="preserve"> and</w:t>
      </w:r>
      <w:r w:rsidRPr="00A70F28">
        <w:rPr>
          <w:iCs/>
        </w:rPr>
        <w:t xml:space="preserve"> RCW 81.53.030</w:t>
      </w:r>
      <w:r>
        <w:rPr>
          <w:iCs/>
        </w:rPr>
        <w:t xml:space="preserve">, directed the Secretary to enter this </w:t>
      </w:r>
      <w:r w:rsidRPr="00A70F28">
        <w:rPr>
          <w:iCs/>
        </w:rPr>
        <w:t>Order.</w:t>
      </w:r>
    </w:p>
    <w:p w:rsidR="00BB2E85" w:rsidRPr="00A70F28" w:rsidRDefault="00BB2E85">
      <w:pPr>
        <w:spacing w:line="288" w:lineRule="auto"/>
        <w:rPr>
          <w:iCs/>
        </w:rPr>
      </w:pPr>
      <w:r w:rsidRPr="00A70F28">
        <w:rPr>
          <w:iCs/>
        </w:rPr>
        <w:t xml:space="preserve">DATED at Olympia, Washington, and effective </w:t>
      </w:r>
      <w:r w:rsidR="001C7C1C">
        <w:rPr>
          <w:iCs/>
        </w:rPr>
        <w:t>Ju</w:t>
      </w:r>
      <w:r w:rsidR="006E5B36">
        <w:rPr>
          <w:iCs/>
        </w:rPr>
        <w:t>ly 2</w:t>
      </w:r>
      <w:r w:rsidR="00673CF6">
        <w:rPr>
          <w:iCs/>
        </w:rPr>
        <w:t>5</w:t>
      </w:r>
      <w:bookmarkStart w:id="0" w:name="_GoBack"/>
      <w:bookmarkEnd w:id="0"/>
      <w:r w:rsidR="001C7C1C">
        <w:rPr>
          <w:iCs/>
        </w:rPr>
        <w:t>, 201</w:t>
      </w:r>
      <w:r w:rsidR="006E5B36">
        <w:rPr>
          <w:iCs/>
        </w:rPr>
        <w:t>2</w:t>
      </w:r>
      <w:r w:rsidRPr="00A70F28">
        <w:rPr>
          <w:iCs/>
        </w:rPr>
        <w:t>.</w:t>
      </w:r>
    </w:p>
    <w:p w:rsidR="00BB2E85" w:rsidRPr="00A70F28" w:rsidRDefault="00BB2E85">
      <w:pPr>
        <w:spacing w:line="288" w:lineRule="auto"/>
        <w:rPr>
          <w:iCs/>
        </w:rPr>
      </w:pPr>
    </w:p>
    <w:p w:rsidR="00BB2E85" w:rsidRPr="00A70F28" w:rsidRDefault="00BB2E85">
      <w:pPr>
        <w:spacing w:line="288" w:lineRule="auto"/>
        <w:jc w:val="center"/>
        <w:rPr>
          <w:iCs/>
        </w:rPr>
      </w:pPr>
      <w:smartTag w:uri="urn:schemas-microsoft-com:office:smarttags" w:element="place">
        <w:smartTag w:uri="urn:schemas-microsoft-com:office:smarttags" w:element="State">
          <w:r w:rsidRPr="00A70F28">
            <w:rPr>
              <w:iCs/>
            </w:rPr>
            <w:t>WASHINGTON</w:t>
          </w:r>
        </w:smartTag>
      </w:smartTag>
      <w:r w:rsidRPr="00A70F28">
        <w:rPr>
          <w:iCs/>
        </w:rPr>
        <w:t xml:space="preserve"> UTILITIES AND TRANSPORTATION COMMISSION</w:t>
      </w:r>
    </w:p>
    <w:p w:rsidR="00BB2E85" w:rsidRPr="00A70F28" w:rsidRDefault="00BB2E85">
      <w:pPr>
        <w:pStyle w:val="Header"/>
        <w:tabs>
          <w:tab w:val="clear" w:pos="8300"/>
        </w:tabs>
        <w:spacing w:line="288" w:lineRule="auto"/>
        <w:rPr>
          <w:iCs/>
        </w:rPr>
      </w:pPr>
    </w:p>
    <w:p w:rsidR="00BB2E85" w:rsidRPr="00A70F28" w:rsidRDefault="00BB2E85">
      <w:pPr>
        <w:spacing w:line="288" w:lineRule="auto"/>
        <w:rPr>
          <w:iCs/>
        </w:rPr>
      </w:pPr>
    </w:p>
    <w:p w:rsidR="00BB2E85" w:rsidRPr="00A70F28" w:rsidRDefault="00BB2E85">
      <w:pPr>
        <w:spacing w:line="288" w:lineRule="auto"/>
        <w:rPr>
          <w:iCs/>
        </w:rPr>
      </w:pPr>
    </w:p>
    <w:p w:rsidR="00BB2E85" w:rsidRDefault="001B7C88" w:rsidP="001B7C88">
      <w:pPr>
        <w:spacing w:line="288" w:lineRule="auto"/>
        <w:ind w:left="2160" w:firstLine="720"/>
      </w:pPr>
      <w:r>
        <w:t>DAVID W. DANNER</w:t>
      </w:r>
      <w:r w:rsidR="00BB2E85" w:rsidRPr="00A70F28">
        <w:t xml:space="preserve">, </w:t>
      </w:r>
      <w:r w:rsidR="00AE42FE">
        <w:t xml:space="preserve">Executive </w:t>
      </w:r>
      <w:r>
        <w:t>Director and Secretary</w:t>
      </w:r>
    </w:p>
    <w:p w:rsidR="00772A38" w:rsidRDefault="00772A38"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1C7C1C" w:rsidRDefault="001C7C1C" w:rsidP="001B7C88">
      <w:pPr>
        <w:spacing w:line="288" w:lineRule="auto"/>
        <w:ind w:left="2160" w:firstLine="720"/>
      </w:pPr>
    </w:p>
    <w:p w:rsidR="00772A38" w:rsidRPr="007E6E14" w:rsidRDefault="00772A38" w:rsidP="00772A38">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772A38" w:rsidRPr="007E6E14" w:rsidRDefault="00772A38" w:rsidP="00772A38">
      <w:pPr>
        <w:spacing w:line="264" w:lineRule="auto"/>
        <w:rPr>
          <w:bCs/>
        </w:rPr>
      </w:pPr>
    </w:p>
    <w:p w:rsidR="00772A38" w:rsidRPr="007E6E14" w:rsidRDefault="00772A38" w:rsidP="00772A38">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772A38" w:rsidRPr="007E6E14" w:rsidRDefault="00772A38" w:rsidP="00772A38">
      <w:pPr>
        <w:spacing w:line="264" w:lineRule="auto"/>
        <w:rPr>
          <w:bCs/>
        </w:rPr>
      </w:pPr>
    </w:p>
    <w:p w:rsidR="00772A38" w:rsidRDefault="00772A38" w:rsidP="00772A38">
      <w:pPr>
        <w:spacing w:line="264" w:lineRule="auto"/>
      </w:pPr>
      <w:r w:rsidRPr="007E6E14">
        <w:rPr>
          <w:bCs/>
        </w:rPr>
        <w:t>This notice and review process is pursuant to the provisions of RCW 80.01.030</w:t>
      </w:r>
      <w:r>
        <w:rPr>
          <w:bCs/>
        </w:rPr>
        <w:t xml:space="preserve"> and WAC 480-07-904(2) and (3).</w:t>
      </w:r>
      <w:r>
        <w:t xml:space="preserve"> </w:t>
      </w:r>
    </w:p>
    <w:p w:rsidR="00772A38" w:rsidRPr="00A70F28" w:rsidRDefault="00772A38" w:rsidP="001B7C88">
      <w:pPr>
        <w:spacing w:line="288" w:lineRule="auto"/>
        <w:ind w:left="2160" w:firstLine="720"/>
      </w:pPr>
    </w:p>
    <w:sectPr w:rsidR="00772A38" w:rsidRPr="00A70F28">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7C" w:rsidRDefault="003E6C7C">
      <w:r>
        <w:separator/>
      </w:r>
    </w:p>
  </w:endnote>
  <w:endnote w:type="continuationSeparator" w:id="0">
    <w:p w:rsidR="003E6C7C" w:rsidRDefault="003E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7C" w:rsidRDefault="003E6C7C">
      <w:r>
        <w:separator/>
      </w:r>
    </w:p>
  </w:footnote>
  <w:footnote w:type="continuationSeparator" w:id="0">
    <w:p w:rsidR="003E6C7C" w:rsidRDefault="003E6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C7C" w:rsidRPr="00671EBC" w:rsidRDefault="003E6C7C">
    <w:pPr>
      <w:pStyle w:val="Header"/>
      <w:rPr>
        <w:rStyle w:val="PageNumber"/>
        <w:b/>
        <w:sz w:val="20"/>
      </w:rPr>
    </w:pPr>
    <w:r w:rsidRPr="00671EBC">
      <w:rPr>
        <w:b/>
        <w:sz w:val="20"/>
      </w:rPr>
      <w:t>DOCKET TR-</w:t>
    </w:r>
    <w:r>
      <w:rPr>
        <w:b/>
        <w:sz w:val="20"/>
      </w:rPr>
      <w:t>120102</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673CF6">
      <w:rPr>
        <w:rStyle w:val="PageNumber"/>
        <w:b/>
        <w:noProof/>
        <w:sz w:val="20"/>
      </w:rPr>
      <w:t>3</w:t>
    </w:r>
    <w:r w:rsidRPr="00671EBC">
      <w:rPr>
        <w:rStyle w:val="PageNumber"/>
        <w:b/>
        <w:sz w:val="20"/>
      </w:rPr>
      <w:fldChar w:fldCharType="end"/>
    </w:r>
  </w:p>
  <w:p w:rsidR="003E6C7C" w:rsidRPr="00671EBC" w:rsidRDefault="003E6C7C">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rsidR="003E6C7C" w:rsidRPr="00671EBC" w:rsidRDefault="003E6C7C">
    <w:pPr>
      <w:pStyle w:val="Header"/>
      <w:rPr>
        <w:rStyle w:val="PageNumber"/>
        <w:b/>
        <w:sz w:val="20"/>
      </w:rPr>
    </w:pPr>
  </w:p>
  <w:p w:rsidR="003E6C7C" w:rsidRPr="00671EBC" w:rsidRDefault="003E6C7C">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8">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19"/>
  </w:num>
  <w:num w:numId="5">
    <w:abstractNumId w:val="2"/>
  </w:num>
  <w:num w:numId="6">
    <w:abstractNumId w:val="15"/>
  </w:num>
  <w:num w:numId="7">
    <w:abstractNumId w:val="5"/>
  </w:num>
  <w:num w:numId="8">
    <w:abstractNumId w:val="18"/>
  </w:num>
  <w:num w:numId="9">
    <w:abstractNumId w:val="10"/>
  </w:num>
  <w:num w:numId="10">
    <w:abstractNumId w:val="3"/>
  </w:num>
  <w:num w:numId="11">
    <w:abstractNumId w:val="14"/>
  </w:num>
  <w:num w:numId="12">
    <w:abstractNumId w:val="3"/>
  </w:num>
  <w:num w:numId="13">
    <w:abstractNumId w:val="16"/>
  </w:num>
  <w:num w:numId="14">
    <w:abstractNumId w:val="20"/>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E"/>
    <w:rsid w:val="0000648F"/>
    <w:rsid w:val="00036345"/>
    <w:rsid w:val="000400E1"/>
    <w:rsid w:val="00046138"/>
    <w:rsid w:val="0006446B"/>
    <w:rsid w:val="0007353F"/>
    <w:rsid w:val="00085F52"/>
    <w:rsid w:val="0009340E"/>
    <w:rsid w:val="000C3D4C"/>
    <w:rsid w:val="000C5DFD"/>
    <w:rsid w:val="000F3A63"/>
    <w:rsid w:val="000F604F"/>
    <w:rsid w:val="00113EFC"/>
    <w:rsid w:val="00140BFF"/>
    <w:rsid w:val="0014203B"/>
    <w:rsid w:val="00197AF2"/>
    <w:rsid w:val="001B0CA9"/>
    <w:rsid w:val="001B7495"/>
    <w:rsid w:val="001B7C88"/>
    <w:rsid w:val="001C7C1C"/>
    <w:rsid w:val="001F6EE2"/>
    <w:rsid w:val="0023267E"/>
    <w:rsid w:val="00242F94"/>
    <w:rsid w:val="002B0796"/>
    <w:rsid w:val="002B44A5"/>
    <w:rsid w:val="002B506A"/>
    <w:rsid w:val="002F1001"/>
    <w:rsid w:val="0030184B"/>
    <w:rsid w:val="00340E2E"/>
    <w:rsid w:val="00342086"/>
    <w:rsid w:val="003469AC"/>
    <w:rsid w:val="00362D6A"/>
    <w:rsid w:val="003856CA"/>
    <w:rsid w:val="0038654F"/>
    <w:rsid w:val="00392B15"/>
    <w:rsid w:val="003D5F7B"/>
    <w:rsid w:val="003E6C7C"/>
    <w:rsid w:val="00405C21"/>
    <w:rsid w:val="00413E71"/>
    <w:rsid w:val="00415804"/>
    <w:rsid w:val="00425EE9"/>
    <w:rsid w:val="00440269"/>
    <w:rsid w:val="00476D99"/>
    <w:rsid w:val="00477B39"/>
    <w:rsid w:val="00493D5D"/>
    <w:rsid w:val="004C125A"/>
    <w:rsid w:val="004E1D29"/>
    <w:rsid w:val="00504C84"/>
    <w:rsid w:val="00513638"/>
    <w:rsid w:val="00520504"/>
    <w:rsid w:val="00523242"/>
    <w:rsid w:val="00533D07"/>
    <w:rsid w:val="00544D70"/>
    <w:rsid w:val="00563DE2"/>
    <w:rsid w:val="00575C93"/>
    <w:rsid w:val="005C07AB"/>
    <w:rsid w:val="005D1CF6"/>
    <w:rsid w:val="005D4C76"/>
    <w:rsid w:val="005D6416"/>
    <w:rsid w:val="005F09D9"/>
    <w:rsid w:val="005F41B1"/>
    <w:rsid w:val="00641BA4"/>
    <w:rsid w:val="00642F79"/>
    <w:rsid w:val="00644427"/>
    <w:rsid w:val="0066451D"/>
    <w:rsid w:val="00671EBC"/>
    <w:rsid w:val="00673CF6"/>
    <w:rsid w:val="0069117F"/>
    <w:rsid w:val="006A785A"/>
    <w:rsid w:val="006B7B6B"/>
    <w:rsid w:val="006D5B90"/>
    <w:rsid w:val="006D6436"/>
    <w:rsid w:val="006E59C6"/>
    <w:rsid w:val="006E5B36"/>
    <w:rsid w:val="00702069"/>
    <w:rsid w:val="00706CDF"/>
    <w:rsid w:val="0071477E"/>
    <w:rsid w:val="00741430"/>
    <w:rsid w:val="00744406"/>
    <w:rsid w:val="007657C5"/>
    <w:rsid w:val="00772A38"/>
    <w:rsid w:val="007771D5"/>
    <w:rsid w:val="00784582"/>
    <w:rsid w:val="007A308C"/>
    <w:rsid w:val="007D361C"/>
    <w:rsid w:val="007E3ADC"/>
    <w:rsid w:val="007F06A6"/>
    <w:rsid w:val="00874707"/>
    <w:rsid w:val="00882161"/>
    <w:rsid w:val="00886DD2"/>
    <w:rsid w:val="00890C40"/>
    <w:rsid w:val="00892485"/>
    <w:rsid w:val="00892829"/>
    <w:rsid w:val="008A7AA0"/>
    <w:rsid w:val="008B3E70"/>
    <w:rsid w:val="008C5449"/>
    <w:rsid w:val="008D2671"/>
    <w:rsid w:val="008D49D3"/>
    <w:rsid w:val="009012C5"/>
    <w:rsid w:val="00914BA3"/>
    <w:rsid w:val="0092123E"/>
    <w:rsid w:val="0092224A"/>
    <w:rsid w:val="00956589"/>
    <w:rsid w:val="009764AE"/>
    <w:rsid w:val="009B7C9B"/>
    <w:rsid w:val="009C2D35"/>
    <w:rsid w:val="009D028F"/>
    <w:rsid w:val="009E1D35"/>
    <w:rsid w:val="009F6592"/>
    <w:rsid w:val="00A26DB4"/>
    <w:rsid w:val="00A26EF5"/>
    <w:rsid w:val="00A37E8A"/>
    <w:rsid w:val="00A57273"/>
    <w:rsid w:val="00A70F28"/>
    <w:rsid w:val="00A843E9"/>
    <w:rsid w:val="00AA29A2"/>
    <w:rsid w:val="00AA41B9"/>
    <w:rsid w:val="00AA614B"/>
    <w:rsid w:val="00AE38EE"/>
    <w:rsid w:val="00AE42FE"/>
    <w:rsid w:val="00B035DC"/>
    <w:rsid w:val="00B04827"/>
    <w:rsid w:val="00B06A08"/>
    <w:rsid w:val="00B15AC0"/>
    <w:rsid w:val="00B21087"/>
    <w:rsid w:val="00B26989"/>
    <w:rsid w:val="00B3067E"/>
    <w:rsid w:val="00B72F46"/>
    <w:rsid w:val="00BB2E85"/>
    <w:rsid w:val="00BE5E69"/>
    <w:rsid w:val="00C206A9"/>
    <w:rsid w:val="00C26576"/>
    <w:rsid w:val="00C71DC4"/>
    <w:rsid w:val="00CA37EF"/>
    <w:rsid w:val="00CE73F0"/>
    <w:rsid w:val="00CF5F09"/>
    <w:rsid w:val="00D04AD5"/>
    <w:rsid w:val="00D227C4"/>
    <w:rsid w:val="00D91EC6"/>
    <w:rsid w:val="00DD3AFF"/>
    <w:rsid w:val="00DD6A80"/>
    <w:rsid w:val="00E04122"/>
    <w:rsid w:val="00E33C8D"/>
    <w:rsid w:val="00E36DDF"/>
    <w:rsid w:val="00E40450"/>
    <w:rsid w:val="00E63A28"/>
    <w:rsid w:val="00E7063A"/>
    <w:rsid w:val="00E739F6"/>
    <w:rsid w:val="00E93BC8"/>
    <w:rsid w:val="00EA2020"/>
    <w:rsid w:val="00EA3043"/>
    <w:rsid w:val="00EA6167"/>
    <w:rsid w:val="00ED0602"/>
    <w:rsid w:val="00EF224C"/>
    <w:rsid w:val="00F0016E"/>
    <w:rsid w:val="00F11E63"/>
    <w:rsid w:val="00F20CFE"/>
    <w:rsid w:val="00F54D14"/>
    <w:rsid w:val="00F55831"/>
    <w:rsid w:val="00F715E8"/>
    <w:rsid w:val="00F87709"/>
    <w:rsid w:val="00F94F46"/>
    <w:rsid w:val="00F95696"/>
    <w:rsid w:val="00FB2456"/>
    <w:rsid w:val="00FD5DDF"/>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2012-01-20T08:00:00+00:00</OpenedDate>
    <Date1 xmlns="dc463f71-b30c-4ab2-9473-d307f9d35888">2012-07-25T07:00:00+00:00</Date1>
    <IsDocumentOrder xmlns="dc463f71-b30c-4ab2-9473-d307f9d35888">true</IsDocumentOrder>
    <IsHighlyConfidential xmlns="dc463f71-b30c-4ab2-9473-d307f9d35888">false</IsHighlyConfidential>
    <CaseCompanyNames xmlns="dc463f71-b30c-4ab2-9473-d307f9d35888">Port of Chelan County</CaseCompanyNames>
    <DocketNumber xmlns="dc463f71-b30c-4ab2-9473-d307f9d35888">120102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7A5D79E6E78144879CBB6839ADB878" ma:contentTypeVersion="139" ma:contentTypeDescription="" ma:contentTypeScope="" ma:versionID="c70684615b7ba5f29e4d44d8b1f5b8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FF5ABFE-AD57-47D2-AB59-F84361343488}"/>
</file>

<file path=customXml/itemProps2.xml><?xml version="1.0" encoding="utf-8"?>
<ds:datastoreItem xmlns:ds="http://schemas.openxmlformats.org/officeDocument/2006/customXml" ds:itemID="{42CB87FE-49AC-4B5B-99D5-B1378DAA4DE5}"/>
</file>

<file path=customXml/itemProps3.xml><?xml version="1.0" encoding="utf-8"?>
<ds:datastoreItem xmlns:ds="http://schemas.openxmlformats.org/officeDocument/2006/customXml" ds:itemID="{180B5E85-28E0-43A5-98C5-7B8A5A1A7C4F}"/>
</file>

<file path=customXml/itemProps4.xml><?xml version="1.0" encoding="utf-8"?>
<ds:datastoreItem xmlns:ds="http://schemas.openxmlformats.org/officeDocument/2006/customXml" ds:itemID="{883A574E-398F-420A-97A1-35E237379FE6}"/>
</file>

<file path=docProps/app.xml><?xml version="1.0" encoding="utf-8"?>
<Properties xmlns="http://schemas.openxmlformats.org/officeDocument/2006/extended-properties" xmlns:vt="http://schemas.openxmlformats.org/officeDocument/2006/docPropsVTypes">
  <Template>~0595283.dot</Template>
  <TotalTime>100</TotalTime>
  <Pages>4</Pages>
  <Words>1024</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Hunter, Kathy (UTC)</cp:lastModifiedBy>
  <cp:revision>9</cp:revision>
  <cp:lastPrinted>2011-06-24T22:05:00Z</cp:lastPrinted>
  <dcterms:created xsi:type="dcterms:W3CDTF">2012-02-02T23:06:00Z</dcterms:created>
  <dcterms:modified xsi:type="dcterms:W3CDTF">2012-07-25T14:41:00Z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0x0101006E56B4D1795A2E4DB2F0B01679ED314A00A07A5D79E6E78144879CBB6839ADB878</vt:lpwstr>
  </property>
  <property fmtid="{D5CDD505-2E9C-101B-9397-08002B2CF9AE}" pid="3" name="_docset_NoMedatataSyncRequired">
    <vt:lpwstr>False</vt:lpwstr>
  </property>
</Properties>
</file>