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D2" w:rsidRPr="000D7F1F" w:rsidRDefault="00CB58B7" w:rsidP="008C3521">
      <w:pPr>
        <w:jc w:val="center"/>
        <w:rPr>
          <w:rFonts w:ascii="Arial Narrow" w:hAnsi="Arial Narrow"/>
          <w:b/>
        </w:rPr>
      </w:pPr>
      <w:bookmarkStart w:id="0" w:name="_DV_M0"/>
      <w:bookmarkStart w:id="1" w:name="_GoBack"/>
      <w:bookmarkEnd w:id="0"/>
      <w:bookmarkEnd w:id="1"/>
      <w:r w:rsidRPr="000D7F1F">
        <w:rPr>
          <w:rFonts w:ascii="Arial Narrow" w:hAnsi="Arial Narrow"/>
          <w:b/>
        </w:rPr>
        <w:t xml:space="preserve">FIRST AMENDED </w:t>
      </w:r>
      <w:r w:rsidR="00852AD2" w:rsidRPr="000D7F1F">
        <w:rPr>
          <w:rFonts w:ascii="Arial Narrow" w:hAnsi="Arial Narrow"/>
          <w:b/>
        </w:rPr>
        <w:t>INTERCOMPANY MUTUAL ASSISTANCE AGREEMENT</w:t>
      </w:r>
      <w:r w:rsidR="0005166A">
        <w:rPr>
          <w:rFonts w:ascii="Arial Narrow" w:hAnsi="Arial Narrow"/>
          <w:b/>
        </w:rPr>
        <w:t xml:space="preserve"> </w:t>
      </w:r>
    </w:p>
    <w:p w:rsidR="00852AD2" w:rsidRPr="000D7F1F" w:rsidRDefault="00852AD2">
      <w:pPr>
        <w:widowControl/>
        <w:tabs>
          <w:tab w:val="center" w:pos="4680"/>
        </w:tabs>
        <w:suppressAutoHyphens/>
        <w:jc w:val="center"/>
        <w:rPr>
          <w:rFonts w:ascii="Arial Narrow" w:hAnsi="Arial Narrow" w:cs="Arial Narrow"/>
          <w:b/>
          <w:bCs/>
          <w:color w:val="000000"/>
        </w:rPr>
      </w:pPr>
      <w:bookmarkStart w:id="2" w:name="_DV_M1"/>
      <w:bookmarkEnd w:id="2"/>
      <w:r w:rsidRPr="000D7F1F">
        <w:rPr>
          <w:rFonts w:ascii="Arial Narrow" w:hAnsi="Arial Narrow" w:cs="Arial Narrow"/>
          <w:b/>
          <w:bCs/>
          <w:color w:val="000000"/>
        </w:rPr>
        <w:t xml:space="preserve">BY AND BETWEEN RATE-REGULATED SUBSIDIARIES OF </w:t>
      </w:r>
    </w:p>
    <w:p w:rsidR="00852AD2" w:rsidRPr="000D7F1F" w:rsidRDefault="00D9096F">
      <w:pPr>
        <w:widowControl/>
        <w:tabs>
          <w:tab w:val="center" w:pos="0"/>
        </w:tabs>
        <w:suppressAutoHyphens/>
        <w:jc w:val="center"/>
        <w:rPr>
          <w:rFonts w:ascii="Arial Narrow" w:hAnsi="Arial Narrow" w:cs="Arial Narrow"/>
          <w:b/>
          <w:bCs/>
          <w:caps/>
          <w:color w:val="000000"/>
        </w:rPr>
      </w:pPr>
      <w:bookmarkStart w:id="3" w:name="_DV_M2"/>
      <w:bookmarkEnd w:id="3"/>
      <w:r w:rsidRPr="000D7F1F">
        <w:rPr>
          <w:rFonts w:ascii="Arial Narrow" w:hAnsi="Arial Narrow" w:cs="Arial Narrow"/>
          <w:b/>
          <w:bCs/>
          <w:caps/>
          <w:color w:val="000000"/>
        </w:rPr>
        <w:t>BERKSHIRE HATHAWAY ENERGY</w:t>
      </w:r>
      <w:r w:rsidR="002C751B" w:rsidRPr="000D7F1F">
        <w:rPr>
          <w:rFonts w:ascii="Arial Narrow" w:hAnsi="Arial Narrow" w:cs="Arial Narrow"/>
          <w:b/>
          <w:bCs/>
          <w:caps/>
          <w:color w:val="000000"/>
        </w:rPr>
        <w:t xml:space="preserve"> </w:t>
      </w:r>
      <w:r w:rsidR="00852AD2" w:rsidRPr="000D7F1F">
        <w:rPr>
          <w:rFonts w:ascii="Arial Narrow" w:hAnsi="Arial Narrow" w:cs="Arial Narrow"/>
          <w:b/>
          <w:bCs/>
          <w:caps/>
          <w:color w:val="000000"/>
        </w:rPr>
        <w:t xml:space="preserve">COMPANY </w:t>
      </w:r>
    </w:p>
    <w:p w:rsidR="00852AD2" w:rsidRPr="000D7F1F" w:rsidRDefault="00852AD2">
      <w:pPr>
        <w:widowControl/>
        <w:tabs>
          <w:tab w:val="center" w:pos="4680"/>
        </w:tabs>
        <w:suppressAutoHyphens/>
        <w:rPr>
          <w:rFonts w:ascii="Arial Narrow" w:hAnsi="Arial Narrow" w:cs="Arial Narrow"/>
          <w:b/>
          <w:bCs/>
          <w:color w:val="000000"/>
        </w:rPr>
      </w:pPr>
      <w:bookmarkStart w:id="4" w:name="_DV_M3"/>
      <w:bookmarkEnd w:id="4"/>
    </w:p>
    <w:p w:rsidR="00852AD2" w:rsidRPr="000D7F1F" w:rsidRDefault="00852AD2">
      <w:pPr>
        <w:pStyle w:val="BodyText2"/>
        <w:widowControl/>
        <w:rPr>
          <w:rFonts w:ascii="Arial Narrow" w:hAnsi="Arial Narrow" w:cs="Arial Narrow"/>
          <w:color w:val="000000"/>
          <w:sz w:val="24"/>
          <w:szCs w:val="24"/>
        </w:rPr>
      </w:pPr>
      <w:bookmarkStart w:id="5" w:name="_DV_M4"/>
      <w:bookmarkEnd w:id="5"/>
      <w:r w:rsidRPr="000D7F1F">
        <w:rPr>
          <w:rFonts w:ascii="Arial Narrow" w:hAnsi="Arial Narrow" w:cs="Arial Narrow"/>
          <w:color w:val="000000"/>
          <w:sz w:val="24"/>
          <w:szCs w:val="24"/>
        </w:rPr>
        <w:t xml:space="preserve">This </w:t>
      </w:r>
      <w:r w:rsidR="00CB58B7" w:rsidRPr="000D7F1F">
        <w:rPr>
          <w:rFonts w:ascii="Arial Narrow" w:hAnsi="Arial Narrow" w:cs="Arial Narrow"/>
          <w:color w:val="000000"/>
          <w:sz w:val="24"/>
          <w:szCs w:val="24"/>
        </w:rPr>
        <w:t xml:space="preserve">First Amended </w:t>
      </w:r>
      <w:r w:rsidRPr="000D7F1F">
        <w:rPr>
          <w:rFonts w:ascii="Arial Narrow" w:hAnsi="Arial Narrow" w:cs="Arial Narrow"/>
          <w:color w:val="000000"/>
          <w:sz w:val="24"/>
          <w:szCs w:val="24"/>
        </w:rPr>
        <w:t xml:space="preserve">Intercompany Mutual Assistance Agreement (“Agreement”) is entered into by and between rate-regulated public utility subsidiaries of </w:t>
      </w:r>
      <w:r w:rsidR="00D9096F" w:rsidRPr="000D7F1F">
        <w:rPr>
          <w:rFonts w:ascii="Arial Narrow" w:hAnsi="Arial Narrow" w:cs="Arial Narrow"/>
          <w:color w:val="000000"/>
          <w:sz w:val="24"/>
          <w:szCs w:val="24"/>
        </w:rPr>
        <w:t xml:space="preserve">Berkshire Hathaway </w:t>
      </w:r>
      <w:r w:rsidR="006204E1">
        <w:rPr>
          <w:rFonts w:ascii="Arial Narrow" w:hAnsi="Arial Narrow" w:cs="Arial Narrow"/>
          <w:color w:val="000000"/>
          <w:sz w:val="24"/>
          <w:szCs w:val="24"/>
        </w:rPr>
        <w:t xml:space="preserve">Energy </w:t>
      </w:r>
      <w:r w:rsidRPr="000D7F1F">
        <w:rPr>
          <w:rFonts w:ascii="Arial Narrow" w:hAnsi="Arial Narrow" w:cs="Arial Narrow"/>
          <w:color w:val="000000"/>
          <w:sz w:val="24"/>
          <w:szCs w:val="24"/>
        </w:rPr>
        <w:t>Company (“Company”) (each a “Party” and together the “Parties”)</w:t>
      </w:r>
      <w:r w:rsidR="00520D8A">
        <w:rPr>
          <w:rFonts w:ascii="Arial Narrow" w:hAnsi="Arial Narrow" w:cs="Arial Narrow"/>
          <w:color w:val="000000"/>
          <w:sz w:val="24"/>
          <w:szCs w:val="24"/>
        </w:rPr>
        <w:t xml:space="preserve"> effective March 15, 2015</w:t>
      </w:r>
      <w:r w:rsidRPr="000D7F1F">
        <w:rPr>
          <w:rFonts w:ascii="Arial Narrow" w:hAnsi="Arial Narrow" w:cs="Arial Narrow"/>
          <w:color w:val="000000"/>
          <w:sz w:val="24"/>
          <w:szCs w:val="24"/>
        </w:rPr>
        <w:t>.</w:t>
      </w:r>
      <w:r w:rsidR="0005166A">
        <w:rPr>
          <w:rFonts w:ascii="Arial Narrow" w:hAnsi="Arial Narrow" w:cs="Arial Narrow"/>
          <w:color w:val="000000"/>
          <w:sz w:val="24"/>
          <w:szCs w:val="24"/>
        </w:rPr>
        <w:t xml:space="preserve"> </w:t>
      </w:r>
    </w:p>
    <w:p w:rsidR="00852AD2" w:rsidRPr="000D7F1F" w:rsidRDefault="00852AD2">
      <w:pPr>
        <w:pStyle w:val="BodyText2"/>
        <w:widowControl/>
        <w:rPr>
          <w:rFonts w:ascii="Arial Narrow" w:hAnsi="Arial Narrow" w:cs="Arial Narrow"/>
          <w:color w:val="000000"/>
          <w:sz w:val="24"/>
          <w:szCs w:val="24"/>
        </w:rPr>
      </w:pPr>
    </w:p>
    <w:p w:rsidR="005E7EE6" w:rsidRDefault="005E7EE6" w:rsidP="005E7EE6">
      <w:pPr>
        <w:pStyle w:val="BodyText2"/>
        <w:widowControl/>
        <w:rPr>
          <w:rFonts w:ascii="Arial Narrow" w:hAnsi="Arial Narrow" w:cs="Arial Narrow"/>
          <w:color w:val="000000"/>
          <w:sz w:val="24"/>
          <w:szCs w:val="24"/>
        </w:rPr>
      </w:pPr>
      <w:bookmarkStart w:id="6" w:name="_DV_M5"/>
      <w:bookmarkEnd w:id="6"/>
      <w:r>
        <w:rPr>
          <w:rFonts w:ascii="Arial Narrow" w:hAnsi="Arial Narrow" w:cs="Arial Narrow"/>
          <w:color w:val="000000"/>
          <w:sz w:val="24"/>
          <w:szCs w:val="24"/>
        </w:rPr>
        <w:t>WHEREAS, the Parties, with the exception of Nevada Power Company DBA NV Energy and Sierra Pacific Power Company DBA NV Energy, are the signatories of the Intercompany Mutual Assistance Agreement by and between Rate-regulated Subsidiaries of MidAmerican Energy Holdings Company effective February 15, 2011 and wish to amend and restate their agreement in the manner provided herein; and</w:t>
      </w:r>
    </w:p>
    <w:p w:rsidR="005E7EE6" w:rsidRDefault="005E7EE6" w:rsidP="005E7EE6">
      <w:pPr>
        <w:pStyle w:val="BodyText2"/>
        <w:widowControl/>
        <w:rPr>
          <w:rFonts w:ascii="Arial Narrow" w:hAnsi="Arial Narrow" w:cs="Arial Narrow"/>
          <w:color w:val="000000"/>
          <w:sz w:val="24"/>
          <w:szCs w:val="24"/>
        </w:rPr>
      </w:pPr>
    </w:p>
    <w:p w:rsidR="00A92E26" w:rsidRPr="000D7F1F" w:rsidRDefault="00852AD2">
      <w:pPr>
        <w:pStyle w:val="BodyText2"/>
        <w:widowControl/>
        <w:rPr>
          <w:rFonts w:ascii="Arial Narrow" w:hAnsi="Arial Narrow" w:cs="Arial Narrow"/>
          <w:color w:val="000000"/>
          <w:sz w:val="24"/>
          <w:szCs w:val="24"/>
        </w:rPr>
      </w:pPr>
      <w:r w:rsidRPr="000D7F1F">
        <w:rPr>
          <w:rFonts w:ascii="Arial Narrow" w:hAnsi="Arial Narrow" w:cs="Arial Narrow"/>
          <w:color w:val="000000"/>
          <w:sz w:val="24"/>
          <w:szCs w:val="24"/>
        </w:rPr>
        <w:t xml:space="preserve">WHEREAS, each of the Parties </w:t>
      </w:r>
      <w:r w:rsidR="007B16E3">
        <w:rPr>
          <w:rFonts w:ascii="Arial Narrow" w:hAnsi="Arial Narrow" w:cs="Arial Narrow"/>
          <w:color w:val="000000"/>
          <w:sz w:val="24"/>
          <w:szCs w:val="24"/>
        </w:rPr>
        <w:t xml:space="preserve">is either an electric public utility providing services to captive customers within franchised service areas, a transmission company, a local distribution company or an interstate  pipeline company and each of the Parties is </w:t>
      </w:r>
      <w:r w:rsidRPr="000D7F1F">
        <w:rPr>
          <w:rFonts w:ascii="Arial Narrow" w:hAnsi="Arial Narrow" w:cs="Arial Narrow"/>
          <w:color w:val="000000"/>
          <w:sz w:val="24"/>
          <w:szCs w:val="24"/>
        </w:rPr>
        <w:t>subject to the oversight of regulatory authorities, such as a state public utility commission and/or the Federal Energy Regulatory Commission (“FERC”)</w:t>
      </w:r>
      <w:r w:rsidR="00A92E26" w:rsidRPr="000D7F1F">
        <w:rPr>
          <w:rFonts w:ascii="Arial Narrow" w:hAnsi="Arial Narrow" w:cs="Arial Narrow"/>
          <w:color w:val="000000"/>
          <w:sz w:val="24"/>
          <w:szCs w:val="24"/>
        </w:rPr>
        <w:t>; and</w:t>
      </w:r>
      <w:r w:rsidR="0005166A">
        <w:rPr>
          <w:rFonts w:ascii="Arial Narrow" w:hAnsi="Arial Narrow" w:cs="Arial Narrow"/>
          <w:color w:val="000000"/>
          <w:sz w:val="24"/>
          <w:szCs w:val="24"/>
        </w:rPr>
        <w:t xml:space="preserve"> </w:t>
      </w:r>
    </w:p>
    <w:p w:rsidR="00A92E26" w:rsidRPr="000D7F1F" w:rsidRDefault="00A92E26">
      <w:pPr>
        <w:pStyle w:val="BodyText2"/>
        <w:widowControl/>
        <w:rPr>
          <w:rFonts w:ascii="Arial Narrow" w:hAnsi="Arial Narrow" w:cs="Arial Narrow"/>
          <w:color w:val="000000"/>
          <w:sz w:val="24"/>
          <w:szCs w:val="24"/>
        </w:rPr>
      </w:pPr>
    </w:p>
    <w:p w:rsidR="00852AD2" w:rsidRPr="000D7F1F" w:rsidRDefault="00281CB9">
      <w:pPr>
        <w:pStyle w:val="BodyText2"/>
        <w:widowControl/>
        <w:rPr>
          <w:rFonts w:ascii="Arial Narrow" w:hAnsi="Arial Narrow" w:cs="Arial Narrow"/>
          <w:color w:val="000000"/>
          <w:sz w:val="24"/>
          <w:szCs w:val="24"/>
        </w:rPr>
      </w:pPr>
      <w:bookmarkStart w:id="7" w:name="_DV_M6"/>
      <w:bookmarkEnd w:id="7"/>
      <w:r w:rsidRPr="000D7F1F">
        <w:rPr>
          <w:rFonts w:ascii="Arial Narrow" w:hAnsi="Arial Narrow" w:cs="Arial Narrow"/>
          <w:color w:val="000000"/>
          <w:sz w:val="24"/>
          <w:szCs w:val="24"/>
        </w:rPr>
        <w:t xml:space="preserve">WHEREAS, </w:t>
      </w:r>
      <w:r w:rsidR="002B0EA0" w:rsidRPr="000D7F1F">
        <w:rPr>
          <w:rFonts w:ascii="Arial Narrow" w:hAnsi="Arial Narrow" w:cs="Arial Narrow"/>
          <w:color w:val="000000"/>
          <w:sz w:val="24"/>
          <w:szCs w:val="24"/>
        </w:rPr>
        <w:t xml:space="preserve">a Party may from time to time require mutual aid or assistance from </w:t>
      </w:r>
      <w:r w:rsidR="00852AD2" w:rsidRPr="000D7F1F">
        <w:rPr>
          <w:rFonts w:ascii="Arial Narrow" w:hAnsi="Arial Narrow" w:cs="Arial Narrow"/>
          <w:color w:val="000000"/>
          <w:sz w:val="24"/>
          <w:szCs w:val="24"/>
        </w:rPr>
        <w:t>another Party</w:t>
      </w:r>
      <w:r w:rsidR="00C56C3D" w:rsidRPr="000D7F1F">
        <w:rPr>
          <w:rFonts w:ascii="Arial Narrow" w:hAnsi="Arial Narrow" w:cs="Arial Narrow"/>
          <w:color w:val="000000"/>
          <w:sz w:val="24"/>
          <w:szCs w:val="24"/>
        </w:rPr>
        <w:t>,</w:t>
      </w:r>
      <w:r w:rsidR="00852AD2" w:rsidRPr="000D7F1F">
        <w:rPr>
          <w:rFonts w:ascii="Arial Narrow" w:hAnsi="Arial Narrow" w:cs="Arial Narrow"/>
          <w:color w:val="000000"/>
          <w:sz w:val="24"/>
          <w:szCs w:val="24"/>
        </w:rPr>
        <w:t xml:space="preserve"> </w:t>
      </w:r>
      <w:r w:rsidR="002B0EA0" w:rsidRPr="000D7F1F">
        <w:rPr>
          <w:rFonts w:ascii="Arial Narrow" w:hAnsi="Arial Narrow" w:cs="Arial Narrow"/>
          <w:color w:val="000000"/>
          <w:sz w:val="24"/>
          <w:szCs w:val="24"/>
        </w:rPr>
        <w:t>which m</w:t>
      </w:r>
      <w:r w:rsidRPr="000D7F1F">
        <w:rPr>
          <w:rFonts w:ascii="Arial Narrow" w:hAnsi="Arial Narrow" w:cs="Arial Narrow"/>
          <w:color w:val="000000"/>
          <w:sz w:val="24"/>
          <w:szCs w:val="24"/>
        </w:rPr>
        <w:t>ay involve</w:t>
      </w:r>
      <w:r w:rsidR="002B0EA0" w:rsidRPr="000D7F1F">
        <w:rPr>
          <w:rFonts w:ascii="Arial Narrow" w:hAnsi="Arial Narrow" w:cs="Arial Narrow"/>
          <w:color w:val="000000"/>
          <w:sz w:val="24"/>
          <w:szCs w:val="24"/>
        </w:rPr>
        <w:t xml:space="preserve"> the provision of </w:t>
      </w:r>
      <w:r w:rsidR="00852AD2" w:rsidRPr="000D7F1F">
        <w:rPr>
          <w:rFonts w:ascii="Arial Narrow" w:hAnsi="Arial Narrow" w:cs="Arial Narrow"/>
          <w:color w:val="000000"/>
          <w:sz w:val="24"/>
          <w:szCs w:val="24"/>
        </w:rPr>
        <w:t>goods, services and</w:t>
      </w:r>
      <w:r w:rsidR="002B0EA0" w:rsidRPr="000D7F1F">
        <w:rPr>
          <w:rFonts w:ascii="Arial Narrow" w:hAnsi="Arial Narrow" w:cs="Arial Narrow"/>
          <w:color w:val="000000"/>
          <w:sz w:val="24"/>
          <w:szCs w:val="24"/>
        </w:rPr>
        <w:t>/or</w:t>
      </w:r>
      <w:r w:rsidR="00852AD2" w:rsidRPr="000D7F1F">
        <w:rPr>
          <w:rFonts w:ascii="Arial Narrow" w:hAnsi="Arial Narrow" w:cs="Arial Narrow"/>
          <w:color w:val="000000"/>
          <w:sz w:val="24"/>
          <w:szCs w:val="24"/>
        </w:rPr>
        <w:t xml:space="preserve"> specialized resources </w:t>
      </w:r>
      <w:r w:rsidR="002B0EA0" w:rsidRPr="000D7F1F">
        <w:rPr>
          <w:rFonts w:ascii="Arial Narrow" w:hAnsi="Arial Narrow" w:cs="Arial Narrow"/>
          <w:color w:val="000000"/>
          <w:sz w:val="24"/>
          <w:szCs w:val="24"/>
        </w:rPr>
        <w:t xml:space="preserve">for temporary </w:t>
      </w:r>
      <w:r w:rsidR="00EF2277" w:rsidRPr="000D7F1F">
        <w:rPr>
          <w:rFonts w:ascii="Arial Narrow" w:hAnsi="Arial Narrow" w:cs="Arial Narrow"/>
          <w:color w:val="000000"/>
          <w:sz w:val="24"/>
          <w:szCs w:val="24"/>
        </w:rPr>
        <w:t xml:space="preserve">emergency </w:t>
      </w:r>
      <w:r w:rsidR="002B0EA0" w:rsidRPr="000D7F1F">
        <w:rPr>
          <w:rFonts w:ascii="Arial Narrow" w:hAnsi="Arial Narrow" w:cs="Arial Narrow"/>
          <w:color w:val="000000"/>
          <w:sz w:val="24"/>
          <w:szCs w:val="24"/>
        </w:rPr>
        <w:t>purposes, or the</w:t>
      </w:r>
      <w:r w:rsidR="00CB1EE3" w:rsidRPr="000D7F1F">
        <w:rPr>
          <w:rFonts w:ascii="Arial Narrow" w:hAnsi="Arial Narrow" w:cs="Arial Narrow"/>
          <w:color w:val="000000"/>
          <w:sz w:val="24"/>
          <w:szCs w:val="24"/>
        </w:rPr>
        <w:t xml:space="preserve"> emergency</w:t>
      </w:r>
      <w:r w:rsidR="002B0EA0" w:rsidRPr="000D7F1F">
        <w:rPr>
          <w:rFonts w:ascii="Arial Narrow" w:hAnsi="Arial Narrow" w:cs="Arial Narrow"/>
          <w:color w:val="000000"/>
          <w:sz w:val="24"/>
          <w:szCs w:val="24"/>
        </w:rPr>
        <w:t xml:space="preserve"> </w:t>
      </w:r>
      <w:r w:rsidR="004825D7" w:rsidRPr="000D7F1F">
        <w:rPr>
          <w:rFonts w:ascii="Arial Narrow" w:hAnsi="Arial Narrow" w:cs="Arial Narrow"/>
          <w:color w:val="000000"/>
          <w:sz w:val="24"/>
          <w:szCs w:val="24"/>
        </w:rPr>
        <w:t>interchange</w:t>
      </w:r>
      <w:r w:rsidR="004B1532" w:rsidRPr="000D7F1F">
        <w:rPr>
          <w:rFonts w:ascii="Arial Narrow" w:hAnsi="Arial Narrow" w:cs="Arial Narrow"/>
          <w:color w:val="000000"/>
          <w:sz w:val="24"/>
          <w:szCs w:val="24"/>
        </w:rPr>
        <w:t xml:space="preserve"> of </w:t>
      </w:r>
      <w:r w:rsidR="002B0EA0" w:rsidRPr="000D7F1F">
        <w:rPr>
          <w:rFonts w:ascii="Arial Narrow" w:hAnsi="Arial Narrow" w:cs="Arial Narrow"/>
          <w:color w:val="000000"/>
          <w:sz w:val="24"/>
          <w:szCs w:val="24"/>
        </w:rPr>
        <w:t>equipment</w:t>
      </w:r>
      <w:r w:rsidR="004B1532" w:rsidRPr="000D7F1F">
        <w:rPr>
          <w:rFonts w:ascii="Arial Narrow" w:hAnsi="Arial Narrow" w:cs="Arial Narrow"/>
          <w:color w:val="000000"/>
          <w:sz w:val="24"/>
          <w:szCs w:val="24"/>
        </w:rPr>
        <w:t xml:space="preserve"> or goods </w:t>
      </w:r>
      <w:r w:rsidR="00CB1EE3" w:rsidRPr="000D7F1F">
        <w:rPr>
          <w:rFonts w:ascii="Arial Narrow" w:hAnsi="Arial Narrow" w:cs="Arial Narrow"/>
          <w:color w:val="000000"/>
          <w:sz w:val="24"/>
          <w:szCs w:val="24"/>
        </w:rPr>
        <w:t xml:space="preserve">by one </w:t>
      </w:r>
      <w:r w:rsidR="004B1532" w:rsidRPr="000D7F1F">
        <w:rPr>
          <w:rFonts w:ascii="Arial Narrow" w:hAnsi="Arial Narrow" w:cs="Arial Narrow"/>
          <w:color w:val="000000"/>
          <w:sz w:val="24"/>
          <w:szCs w:val="24"/>
        </w:rPr>
        <w:t>Party</w:t>
      </w:r>
      <w:r w:rsidR="00CB1EE3" w:rsidRPr="000D7F1F">
        <w:rPr>
          <w:rFonts w:ascii="Arial Narrow" w:hAnsi="Arial Narrow" w:cs="Arial Narrow"/>
          <w:color w:val="000000"/>
          <w:sz w:val="24"/>
          <w:szCs w:val="24"/>
        </w:rPr>
        <w:t xml:space="preserve"> to the other</w:t>
      </w:r>
      <w:r w:rsidR="007D5262" w:rsidRPr="000D7F1F">
        <w:rPr>
          <w:rFonts w:ascii="Arial Narrow" w:hAnsi="Arial Narrow" w:cs="Arial Narrow"/>
          <w:color w:val="000000"/>
          <w:sz w:val="24"/>
          <w:szCs w:val="24"/>
        </w:rPr>
        <w:t>, as long as</w:t>
      </w:r>
      <w:r w:rsidR="00E0439B" w:rsidRPr="000D7F1F">
        <w:rPr>
          <w:rFonts w:ascii="Arial Narrow" w:hAnsi="Arial Narrow" w:cs="Arial Narrow"/>
          <w:color w:val="000000"/>
          <w:sz w:val="24"/>
          <w:szCs w:val="24"/>
        </w:rPr>
        <w:t xml:space="preserve"> </w:t>
      </w:r>
      <w:r w:rsidR="00852AD2" w:rsidRPr="000D7F1F">
        <w:rPr>
          <w:rFonts w:ascii="Arial Narrow" w:hAnsi="Arial Narrow" w:cs="Arial Narrow"/>
          <w:color w:val="000000"/>
          <w:sz w:val="24"/>
          <w:szCs w:val="24"/>
        </w:rPr>
        <w:t>provided without detriment to the providing Party’s public utility obligations</w:t>
      </w:r>
      <w:r w:rsidR="007D5262" w:rsidRPr="000D7F1F">
        <w:rPr>
          <w:rFonts w:ascii="Arial Narrow" w:hAnsi="Arial Narrow" w:cs="Arial Narrow"/>
          <w:color w:val="000000"/>
          <w:sz w:val="24"/>
          <w:szCs w:val="24"/>
        </w:rPr>
        <w:t xml:space="preserve"> (“mutual assistance”)</w:t>
      </w:r>
      <w:r w:rsidR="00852AD2" w:rsidRPr="000D7F1F">
        <w:rPr>
          <w:rFonts w:ascii="Arial Narrow" w:hAnsi="Arial Narrow" w:cs="Arial Narrow"/>
          <w:color w:val="000000"/>
          <w:sz w:val="24"/>
          <w:szCs w:val="24"/>
        </w:rPr>
        <w:t>; and</w:t>
      </w:r>
      <w:r w:rsidR="0005166A">
        <w:rPr>
          <w:rFonts w:ascii="Arial Narrow" w:hAnsi="Arial Narrow" w:cs="Arial Narrow"/>
          <w:color w:val="000000"/>
          <w:sz w:val="24"/>
          <w:szCs w:val="24"/>
        </w:rPr>
        <w:t xml:space="preserve"> </w:t>
      </w:r>
    </w:p>
    <w:p w:rsidR="00852AD2" w:rsidRPr="000D7F1F" w:rsidRDefault="00852AD2">
      <w:pPr>
        <w:pStyle w:val="BodyText2"/>
        <w:widowControl/>
        <w:rPr>
          <w:rFonts w:ascii="Arial Narrow" w:hAnsi="Arial Narrow" w:cs="Arial Narrow"/>
          <w:color w:val="000000"/>
          <w:sz w:val="24"/>
          <w:szCs w:val="24"/>
        </w:rPr>
      </w:pPr>
    </w:p>
    <w:p w:rsidR="00852AD2" w:rsidRPr="000D7F1F" w:rsidRDefault="00852AD2">
      <w:pPr>
        <w:pStyle w:val="BodyText2"/>
        <w:widowControl/>
        <w:rPr>
          <w:rFonts w:ascii="Arial Narrow" w:hAnsi="Arial Narrow" w:cs="Arial Narrow"/>
          <w:color w:val="000000"/>
          <w:sz w:val="24"/>
          <w:szCs w:val="24"/>
        </w:rPr>
      </w:pPr>
      <w:bookmarkStart w:id="8" w:name="_DV_M7"/>
      <w:bookmarkEnd w:id="8"/>
      <w:r w:rsidRPr="000D7F1F">
        <w:rPr>
          <w:rFonts w:ascii="Arial Narrow" w:hAnsi="Arial Narrow" w:cs="Arial Narrow"/>
          <w:color w:val="000000"/>
          <w:sz w:val="24"/>
          <w:szCs w:val="24"/>
        </w:rPr>
        <w:t xml:space="preserve">WHEREAS, as rate-regulated </w:t>
      </w:r>
      <w:r w:rsidR="00913E22">
        <w:rPr>
          <w:rFonts w:ascii="Arial Narrow" w:hAnsi="Arial Narrow" w:cs="Arial Narrow"/>
          <w:color w:val="000000"/>
          <w:sz w:val="24"/>
          <w:szCs w:val="24"/>
        </w:rPr>
        <w:t>entities</w:t>
      </w:r>
      <w:r w:rsidRPr="000D7F1F">
        <w:rPr>
          <w:rFonts w:ascii="Arial Narrow" w:hAnsi="Arial Narrow" w:cs="Arial Narrow"/>
          <w:color w:val="000000"/>
          <w:sz w:val="24"/>
          <w:szCs w:val="24"/>
        </w:rPr>
        <w:t xml:space="preserve">, the Parties have obligations to provide reasonably adequate service, and from time to time may be able to assist one another in providing mutual assistance; and </w:t>
      </w:r>
    </w:p>
    <w:p w:rsidR="00852AD2" w:rsidRPr="000D7F1F" w:rsidRDefault="00852AD2">
      <w:pPr>
        <w:pStyle w:val="BodyText2"/>
        <w:widowControl/>
        <w:rPr>
          <w:rFonts w:ascii="Arial Narrow" w:hAnsi="Arial Narrow" w:cs="Arial Narrow"/>
          <w:color w:val="000000"/>
          <w:sz w:val="24"/>
          <w:szCs w:val="24"/>
        </w:rPr>
      </w:pPr>
    </w:p>
    <w:p w:rsidR="00852AD2" w:rsidRPr="000D7F1F" w:rsidRDefault="00852AD2">
      <w:pPr>
        <w:pStyle w:val="BodyText2"/>
        <w:widowControl/>
        <w:rPr>
          <w:rFonts w:ascii="Arial Narrow" w:hAnsi="Arial Narrow" w:cs="Arial Narrow"/>
          <w:color w:val="000000"/>
          <w:sz w:val="24"/>
          <w:szCs w:val="24"/>
        </w:rPr>
      </w:pPr>
      <w:bookmarkStart w:id="9" w:name="_DV_M8"/>
      <w:bookmarkEnd w:id="9"/>
      <w:r w:rsidRPr="000D7F1F">
        <w:rPr>
          <w:rFonts w:ascii="Arial Narrow" w:hAnsi="Arial Narrow" w:cs="Arial Narrow"/>
          <w:color w:val="000000"/>
          <w:sz w:val="24"/>
          <w:szCs w:val="24"/>
        </w:rPr>
        <w:t xml:space="preserve">WHEREAS, the Parties are some of the signatories of the Intercompany Administrative Services Agreement (“IASA”) by and between </w:t>
      </w:r>
      <w:bookmarkStart w:id="10" w:name="_DV_M9"/>
      <w:bookmarkEnd w:id="10"/>
      <w:r w:rsidR="003D1C5C" w:rsidRPr="000D7F1F">
        <w:rPr>
          <w:rFonts w:ascii="Arial Narrow" w:hAnsi="Arial Narrow" w:cs="Arial Narrow"/>
          <w:color w:val="000000"/>
          <w:sz w:val="24"/>
          <w:szCs w:val="24"/>
        </w:rPr>
        <w:t xml:space="preserve">the </w:t>
      </w:r>
      <w:r w:rsidRPr="000D7F1F">
        <w:rPr>
          <w:rFonts w:ascii="Arial Narrow" w:hAnsi="Arial Narrow" w:cs="Arial Narrow"/>
          <w:color w:val="000000"/>
          <w:sz w:val="24"/>
          <w:szCs w:val="24"/>
        </w:rPr>
        <w:t xml:space="preserve">Company and its </w:t>
      </w:r>
      <w:r w:rsidR="00A20A9D" w:rsidRPr="000D7F1F">
        <w:rPr>
          <w:rFonts w:ascii="Arial Narrow" w:hAnsi="Arial Narrow" w:cs="Arial Narrow"/>
          <w:color w:val="000000"/>
          <w:sz w:val="24"/>
          <w:szCs w:val="24"/>
        </w:rPr>
        <w:t>s</w:t>
      </w:r>
      <w:r w:rsidRPr="000D7F1F">
        <w:rPr>
          <w:rFonts w:ascii="Arial Narrow" w:hAnsi="Arial Narrow" w:cs="Arial Narrow"/>
          <w:color w:val="000000"/>
          <w:sz w:val="24"/>
          <w:szCs w:val="24"/>
        </w:rPr>
        <w:t>ubsidiaries</w:t>
      </w:r>
      <w:r w:rsidR="00C56C3D" w:rsidRPr="000D7F1F">
        <w:rPr>
          <w:rFonts w:ascii="Arial Narrow" w:hAnsi="Arial Narrow" w:cs="Arial Narrow"/>
          <w:color w:val="000000"/>
          <w:sz w:val="24"/>
          <w:szCs w:val="24"/>
        </w:rPr>
        <w:t>,</w:t>
      </w:r>
      <w:r w:rsidRPr="000D7F1F">
        <w:rPr>
          <w:rFonts w:ascii="Arial Narrow" w:hAnsi="Arial Narrow" w:cs="Arial Narrow"/>
          <w:color w:val="000000"/>
          <w:sz w:val="24"/>
          <w:szCs w:val="24"/>
        </w:rPr>
        <w:t xml:space="preserve"> </w:t>
      </w:r>
      <w:r w:rsidR="00C56C3D" w:rsidRPr="000D7F1F">
        <w:rPr>
          <w:rFonts w:ascii="Arial Narrow" w:hAnsi="Arial Narrow" w:cs="Arial Narrow"/>
          <w:color w:val="000000"/>
          <w:sz w:val="24"/>
          <w:szCs w:val="24"/>
        </w:rPr>
        <w:t xml:space="preserve">which </w:t>
      </w:r>
      <w:r w:rsidRPr="000D7F1F">
        <w:rPr>
          <w:rFonts w:ascii="Arial Narrow" w:hAnsi="Arial Narrow" w:cs="Arial Narrow"/>
          <w:color w:val="000000"/>
          <w:sz w:val="24"/>
          <w:szCs w:val="24"/>
        </w:rPr>
        <w:t>permits the sharing of professional, technical and other specialized resources</w:t>
      </w:r>
      <w:r w:rsidR="003D1C5C" w:rsidRPr="000D7F1F">
        <w:rPr>
          <w:rFonts w:ascii="Arial Narrow" w:hAnsi="Arial Narrow" w:cs="Arial Narrow"/>
          <w:color w:val="000000"/>
          <w:sz w:val="24"/>
          <w:szCs w:val="24"/>
        </w:rPr>
        <w:t>,</w:t>
      </w:r>
      <w:r w:rsidRPr="000D7F1F">
        <w:rPr>
          <w:rFonts w:ascii="Arial Narrow" w:hAnsi="Arial Narrow" w:cs="Arial Narrow"/>
          <w:color w:val="000000"/>
          <w:sz w:val="24"/>
          <w:szCs w:val="24"/>
        </w:rPr>
        <w:t xml:space="preserve"> and wish to enter into an agreement that will </w:t>
      </w:r>
      <w:r w:rsidR="00EF2277" w:rsidRPr="000D7F1F">
        <w:rPr>
          <w:rFonts w:ascii="Arial Narrow" w:hAnsi="Arial Narrow" w:cs="Arial Narrow"/>
          <w:color w:val="000000"/>
          <w:sz w:val="24"/>
          <w:szCs w:val="24"/>
        </w:rPr>
        <w:t xml:space="preserve">allow </w:t>
      </w:r>
      <w:r w:rsidR="00EE0233" w:rsidRPr="000D7F1F">
        <w:rPr>
          <w:rFonts w:ascii="Arial Narrow" w:hAnsi="Arial Narrow" w:cs="Arial Narrow"/>
          <w:color w:val="000000"/>
          <w:sz w:val="24"/>
          <w:szCs w:val="24"/>
        </w:rPr>
        <w:t xml:space="preserve">mutual assistance </w:t>
      </w:r>
      <w:r w:rsidRPr="000D7F1F">
        <w:rPr>
          <w:rFonts w:ascii="Arial Narrow" w:hAnsi="Arial Narrow" w:cs="Arial Narrow"/>
          <w:color w:val="000000"/>
          <w:sz w:val="24"/>
          <w:szCs w:val="24"/>
        </w:rPr>
        <w:t xml:space="preserve">on </w:t>
      </w:r>
      <w:r w:rsidR="00756211" w:rsidRPr="000D7F1F">
        <w:rPr>
          <w:rFonts w:ascii="Arial Narrow" w:hAnsi="Arial Narrow" w:cs="Arial Narrow"/>
          <w:color w:val="000000"/>
          <w:sz w:val="24"/>
          <w:szCs w:val="24"/>
        </w:rPr>
        <w:t>similar</w:t>
      </w:r>
      <w:r w:rsidRPr="000D7F1F">
        <w:rPr>
          <w:rFonts w:ascii="Arial Narrow" w:hAnsi="Arial Narrow" w:cs="Arial Narrow"/>
          <w:color w:val="000000"/>
          <w:sz w:val="24"/>
          <w:szCs w:val="24"/>
        </w:rPr>
        <w:t xml:space="preserve"> terms; and</w:t>
      </w:r>
      <w:r w:rsidR="0005166A">
        <w:rPr>
          <w:rFonts w:ascii="Arial Narrow" w:hAnsi="Arial Narrow" w:cs="Arial Narrow"/>
          <w:color w:val="000000"/>
          <w:sz w:val="24"/>
          <w:szCs w:val="24"/>
        </w:rPr>
        <w:t xml:space="preserve"> </w:t>
      </w:r>
    </w:p>
    <w:p w:rsidR="00852AD2" w:rsidRPr="000D7F1F" w:rsidRDefault="00852AD2">
      <w:pPr>
        <w:pStyle w:val="BodyText2"/>
        <w:widowControl/>
        <w:rPr>
          <w:rFonts w:ascii="Arial Narrow" w:hAnsi="Arial Narrow" w:cs="Arial Narrow"/>
          <w:color w:val="000000"/>
          <w:sz w:val="24"/>
          <w:szCs w:val="24"/>
        </w:rPr>
      </w:pPr>
    </w:p>
    <w:p w:rsidR="005E7EE6" w:rsidRPr="000D7F1F" w:rsidRDefault="00852AD2">
      <w:pPr>
        <w:pStyle w:val="BodyText2"/>
        <w:widowControl/>
        <w:rPr>
          <w:rFonts w:ascii="Arial Narrow" w:hAnsi="Arial Narrow" w:cs="Arial Narrow"/>
          <w:color w:val="000000"/>
          <w:sz w:val="24"/>
          <w:szCs w:val="24"/>
        </w:rPr>
      </w:pPr>
      <w:bookmarkStart w:id="11" w:name="_DV_M10"/>
      <w:bookmarkEnd w:id="11"/>
      <w:r w:rsidRPr="000D7F1F">
        <w:rPr>
          <w:rFonts w:ascii="Arial Narrow" w:hAnsi="Arial Narrow" w:cs="Arial Narrow"/>
          <w:color w:val="000000"/>
          <w:sz w:val="24"/>
          <w:szCs w:val="24"/>
        </w:rPr>
        <w:t xml:space="preserve">WHEREAS, in order to minimize any potential for cross-subsidization or affiliate abuse and ensure appropriate oversight, participation under this Agreement is limited to </w:t>
      </w:r>
      <w:r w:rsidR="00E0439B" w:rsidRPr="000D7F1F">
        <w:rPr>
          <w:rFonts w:ascii="Arial Narrow" w:hAnsi="Arial Narrow" w:cs="Arial Narrow"/>
          <w:color w:val="000000"/>
          <w:sz w:val="24"/>
          <w:szCs w:val="24"/>
        </w:rPr>
        <w:t>R</w:t>
      </w:r>
      <w:r w:rsidRPr="000D7F1F">
        <w:rPr>
          <w:rFonts w:ascii="Arial Narrow" w:hAnsi="Arial Narrow" w:cs="Arial Narrow"/>
          <w:color w:val="000000"/>
          <w:sz w:val="24"/>
          <w:szCs w:val="24"/>
        </w:rPr>
        <w:t>ate-</w:t>
      </w:r>
      <w:r w:rsidR="00E0439B" w:rsidRPr="000D7F1F">
        <w:rPr>
          <w:rFonts w:ascii="Arial Narrow" w:hAnsi="Arial Narrow" w:cs="Arial Narrow"/>
          <w:color w:val="000000"/>
          <w:sz w:val="24"/>
          <w:szCs w:val="24"/>
        </w:rPr>
        <w:t>R</w:t>
      </w:r>
      <w:r w:rsidRPr="000D7F1F">
        <w:rPr>
          <w:rFonts w:ascii="Arial Narrow" w:hAnsi="Arial Narrow" w:cs="Arial Narrow"/>
          <w:color w:val="000000"/>
          <w:sz w:val="24"/>
          <w:szCs w:val="24"/>
        </w:rPr>
        <w:t xml:space="preserve">egulated </w:t>
      </w:r>
      <w:r w:rsidR="00E0439B" w:rsidRPr="000D7F1F">
        <w:rPr>
          <w:rFonts w:ascii="Arial Narrow" w:hAnsi="Arial Narrow" w:cs="Arial Narrow"/>
          <w:color w:val="000000"/>
          <w:sz w:val="24"/>
          <w:szCs w:val="24"/>
        </w:rPr>
        <w:t>Subsidiaries</w:t>
      </w:r>
      <w:r w:rsidRPr="000D7F1F">
        <w:rPr>
          <w:rFonts w:ascii="Arial Narrow" w:hAnsi="Arial Narrow" w:cs="Arial Narrow"/>
          <w:color w:val="000000"/>
          <w:sz w:val="24"/>
          <w:szCs w:val="24"/>
        </w:rPr>
        <w:t xml:space="preserve"> of</w:t>
      </w:r>
      <w:bookmarkStart w:id="12" w:name="_DV_M11"/>
      <w:bookmarkEnd w:id="12"/>
      <w:r w:rsidRPr="000D7F1F">
        <w:rPr>
          <w:rFonts w:ascii="Arial Narrow" w:hAnsi="Arial Narrow" w:cs="Arial Narrow"/>
          <w:color w:val="000000"/>
          <w:sz w:val="24"/>
          <w:szCs w:val="24"/>
        </w:rPr>
        <w:t xml:space="preserve"> </w:t>
      </w:r>
      <w:r w:rsidR="00C56C3D" w:rsidRPr="000D7F1F">
        <w:rPr>
          <w:rFonts w:ascii="Arial Narrow" w:hAnsi="Arial Narrow" w:cs="Arial Narrow"/>
          <w:color w:val="000000"/>
          <w:sz w:val="24"/>
          <w:szCs w:val="24"/>
        </w:rPr>
        <w:t xml:space="preserve">the </w:t>
      </w:r>
      <w:r w:rsidRPr="000D7F1F">
        <w:rPr>
          <w:rFonts w:ascii="Arial Narrow" w:hAnsi="Arial Narrow" w:cs="Arial Narrow"/>
          <w:color w:val="000000"/>
          <w:sz w:val="24"/>
          <w:szCs w:val="24"/>
        </w:rPr>
        <w:t>Company</w:t>
      </w:r>
      <w:r w:rsidR="00CB58B7" w:rsidRPr="000D7F1F">
        <w:rPr>
          <w:rFonts w:ascii="Arial Narrow" w:hAnsi="Arial Narrow" w:cs="Arial Narrow"/>
          <w:color w:val="000000"/>
          <w:sz w:val="24"/>
          <w:szCs w:val="24"/>
        </w:rPr>
        <w:t>; and</w:t>
      </w:r>
      <w:r w:rsidR="0005166A">
        <w:rPr>
          <w:rFonts w:ascii="Arial Narrow" w:hAnsi="Arial Narrow" w:cs="Arial Narrow"/>
          <w:color w:val="000000"/>
          <w:sz w:val="24"/>
          <w:szCs w:val="24"/>
        </w:rPr>
        <w:t xml:space="preserve"> </w:t>
      </w:r>
    </w:p>
    <w:p w:rsidR="00A20A9D" w:rsidRPr="000D7F1F" w:rsidRDefault="00A20A9D">
      <w:pPr>
        <w:pStyle w:val="BodyText2"/>
        <w:widowControl/>
        <w:rPr>
          <w:rFonts w:ascii="Arial Narrow" w:hAnsi="Arial Narrow" w:cs="Arial Narrow"/>
          <w:color w:val="000000"/>
          <w:sz w:val="24"/>
          <w:szCs w:val="24"/>
        </w:rPr>
      </w:pPr>
    </w:p>
    <w:p w:rsidR="00A20A9D" w:rsidRPr="000D7F1F" w:rsidRDefault="00A20A9D">
      <w:pPr>
        <w:pStyle w:val="BodyText2"/>
        <w:widowControl/>
        <w:rPr>
          <w:rFonts w:ascii="Arial Narrow" w:hAnsi="Arial Narrow" w:cs="Arial Narrow"/>
          <w:color w:val="000000"/>
          <w:sz w:val="24"/>
          <w:szCs w:val="24"/>
        </w:rPr>
      </w:pPr>
      <w:r w:rsidRPr="000D7F1F">
        <w:rPr>
          <w:rFonts w:ascii="Arial Narrow" w:hAnsi="Arial Narrow" w:cs="Arial Narrow"/>
          <w:color w:val="000000"/>
          <w:sz w:val="24"/>
          <w:szCs w:val="24"/>
        </w:rPr>
        <w:t>WHEREAS, effective</w:t>
      </w:r>
      <w:r w:rsidR="00A92E26" w:rsidRPr="000D7F1F">
        <w:rPr>
          <w:rFonts w:ascii="Arial Narrow" w:hAnsi="Arial Narrow" w:cs="Arial Narrow"/>
          <w:color w:val="000000"/>
          <w:sz w:val="24"/>
          <w:szCs w:val="24"/>
        </w:rPr>
        <w:t xml:space="preserve"> May 1, 2</w:t>
      </w:r>
      <w:r w:rsidR="001D1A85" w:rsidRPr="000D7F1F">
        <w:rPr>
          <w:rFonts w:ascii="Arial Narrow" w:hAnsi="Arial Narrow" w:cs="Arial Narrow"/>
          <w:color w:val="000000"/>
          <w:sz w:val="24"/>
          <w:szCs w:val="24"/>
        </w:rPr>
        <w:t>01</w:t>
      </w:r>
      <w:r w:rsidR="00A92E26" w:rsidRPr="000D7F1F">
        <w:rPr>
          <w:rFonts w:ascii="Arial Narrow" w:hAnsi="Arial Narrow" w:cs="Arial Narrow"/>
          <w:color w:val="000000"/>
          <w:sz w:val="24"/>
          <w:szCs w:val="24"/>
        </w:rPr>
        <w:t>4</w:t>
      </w:r>
      <w:r w:rsidRPr="000D7F1F">
        <w:rPr>
          <w:rFonts w:ascii="Arial Narrow" w:hAnsi="Arial Narrow" w:cs="Arial Narrow"/>
          <w:color w:val="000000"/>
          <w:sz w:val="24"/>
          <w:szCs w:val="24"/>
        </w:rPr>
        <w:t xml:space="preserve">, the name of Company was changed from MidAmerican Energy Holdings Company to Berkshire Hathaway Energy Company; and </w:t>
      </w:r>
    </w:p>
    <w:p w:rsidR="00CB58B7" w:rsidRPr="000D7F1F" w:rsidRDefault="00CB58B7">
      <w:pPr>
        <w:pStyle w:val="BodyText2"/>
        <w:widowControl/>
        <w:rPr>
          <w:rFonts w:ascii="Arial Narrow" w:hAnsi="Arial Narrow" w:cs="Arial Narrow"/>
          <w:color w:val="000000"/>
          <w:sz w:val="24"/>
          <w:szCs w:val="24"/>
        </w:rPr>
      </w:pPr>
    </w:p>
    <w:p w:rsidR="005E7EE6" w:rsidRPr="000D7F1F" w:rsidRDefault="00CB58B7">
      <w:pPr>
        <w:pStyle w:val="BodyText2"/>
        <w:widowControl/>
        <w:rPr>
          <w:rFonts w:ascii="Arial Narrow" w:hAnsi="Arial Narrow" w:cs="Arial Narrow"/>
          <w:color w:val="000000"/>
          <w:sz w:val="24"/>
          <w:szCs w:val="24"/>
        </w:rPr>
      </w:pPr>
      <w:r w:rsidRPr="000D7F1F">
        <w:rPr>
          <w:rFonts w:ascii="Arial Narrow" w:hAnsi="Arial Narrow" w:cs="Arial Narrow"/>
          <w:color w:val="000000"/>
          <w:sz w:val="24"/>
          <w:szCs w:val="24"/>
        </w:rPr>
        <w:t xml:space="preserve">WHEREAS, </w:t>
      </w:r>
      <w:r w:rsidR="00D9096F" w:rsidRPr="000D7F1F">
        <w:rPr>
          <w:rFonts w:ascii="Arial Narrow" w:hAnsi="Arial Narrow" w:cs="Arial Narrow"/>
          <w:color w:val="000000"/>
          <w:sz w:val="24"/>
          <w:szCs w:val="24"/>
        </w:rPr>
        <w:t>from time to time,</w:t>
      </w:r>
      <w:r w:rsidR="000F2B73" w:rsidRPr="000D7F1F">
        <w:rPr>
          <w:rFonts w:ascii="Arial Narrow" w:hAnsi="Arial Narrow" w:cs="Arial Narrow"/>
          <w:color w:val="000000"/>
          <w:sz w:val="24"/>
          <w:szCs w:val="24"/>
        </w:rPr>
        <w:t xml:space="preserve"> </w:t>
      </w:r>
      <w:r w:rsidR="003B0357" w:rsidRPr="000D7F1F">
        <w:rPr>
          <w:rFonts w:ascii="Arial Narrow" w:hAnsi="Arial Narrow" w:cs="Arial Narrow"/>
          <w:color w:val="000000"/>
          <w:sz w:val="24"/>
          <w:szCs w:val="24"/>
        </w:rPr>
        <w:t xml:space="preserve">additional </w:t>
      </w:r>
      <w:r w:rsidR="00A14ECD" w:rsidRPr="000D7F1F">
        <w:rPr>
          <w:rFonts w:ascii="Arial Narrow" w:hAnsi="Arial Narrow" w:cs="Arial Narrow"/>
          <w:color w:val="000000"/>
          <w:sz w:val="24"/>
          <w:szCs w:val="24"/>
        </w:rPr>
        <w:t xml:space="preserve">Rate-Regulated Subsidiaries </w:t>
      </w:r>
      <w:r w:rsidR="00A20A9D" w:rsidRPr="000D7F1F">
        <w:rPr>
          <w:rFonts w:ascii="Arial Narrow" w:hAnsi="Arial Narrow" w:cs="Arial Narrow"/>
          <w:color w:val="000000"/>
          <w:sz w:val="24"/>
          <w:szCs w:val="24"/>
        </w:rPr>
        <w:t>may wish to execute the Agreement in order to provide and take advantage of mutual assistance provided hereunder</w:t>
      </w:r>
      <w:r w:rsidR="00852AD2" w:rsidRPr="000D7F1F">
        <w:rPr>
          <w:rFonts w:ascii="Arial Narrow" w:hAnsi="Arial Narrow" w:cs="Arial Narrow"/>
          <w:color w:val="000000"/>
          <w:sz w:val="24"/>
          <w:szCs w:val="24"/>
        </w:rPr>
        <w:t xml:space="preserve">. </w:t>
      </w:r>
    </w:p>
    <w:p w:rsidR="00852AD2" w:rsidRPr="000D7F1F" w:rsidRDefault="00852AD2">
      <w:pPr>
        <w:pStyle w:val="BodyText2"/>
        <w:widowControl/>
        <w:rPr>
          <w:rFonts w:ascii="Arial Narrow" w:hAnsi="Arial Narrow" w:cs="Arial Narrow"/>
          <w:color w:val="000000"/>
          <w:sz w:val="24"/>
          <w:szCs w:val="24"/>
        </w:rPr>
      </w:pPr>
    </w:p>
    <w:p w:rsidR="00852AD2" w:rsidRPr="000D7F1F" w:rsidRDefault="00852AD2">
      <w:pPr>
        <w:pStyle w:val="BodyText2"/>
        <w:widowControl/>
        <w:rPr>
          <w:rFonts w:ascii="Arial Narrow" w:hAnsi="Arial Narrow" w:cs="Arial Narrow"/>
          <w:color w:val="000000"/>
          <w:sz w:val="24"/>
          <w:szCs w:val="24"/>
        </w:rPr>
      </w:pPr>
      <w:bookmarkStart w:id="13" w:name="_DV_M12"/>
      <w:bookmarkEnd w:id="13"/>
      <w:r w:rsidRPr="000D7F1F">
        <w:rPr>
          <w:rFonts w:ascii="Arial Narrow" w:hAnsi="Arial Narrow" w:cs="Arial Narrow"/>
          <w:color w:val="000000"/>
          <w:sz w:val="24"/>
          <w:szCs w:val="24"/>
        </w:rPr>
        <w:t xml:space="preserve">NOW, THEREFORE, in consideration of the premises and mutual agreements set forth herein, the Parties </w:t>
      </w:r>
      <w:r w:rsidR="00A92E26" w:rsidRPr="000D7F1F">
        <w:rPr>
          <w:rFonts w:ascii="Arial Narrow" w:hAnsi="Arial Narrow" w:cs="Arial Narrow"/>
          <w:color w:val="000000"/>
          <w:sz w:val="24"/>
          <w:szCs w:val="24"/>
        </w:rPr>
        <w:t xml:space="preserve">wish to amend the Agreement and </w:t>
      </w:r>
      <w:r w:rsidRPr="000D7F1F">
        <w:rPr>
          <w:rFonts w:ascii="Arial Narrow" w:hAnsi="Arial Narrow" w:cs="Arial Narrow"/>
          <w:color w:val="000000"/>
          <w:sz w:val="24"/>
          <w:szCs w:val="24"/>
        </w:rPr>
        <w:t>agree as follows:</w:t>
      </w:r>
      <w:r w:rsidR="0005166A">
        <w:rPr>
          <w:rFonts w:ascii="Arial Narrow" w:hAnsi="Arial Narrow" w:cs="Arial Narrow"/>
          <w:color w:val="000000"/>
          <w:sz w:val="24"/>
          <w:szCs w:val="24"/>
        </w:rPr>
        <w:t xml:space="preserve"> </w:t>
      </w:r>
    </w:p>
    <w:p w:rsidR="00852AD2" w:rsidRPr="000D7F1F" w:rsidRDefault="00852AD2">
      <w:pPr>
        <w:pStyle w:val="EndnoteText"/>
        <w:widowControl/>
        <w:tabs>
          <w:tab w:val="left" w:pos="-720"/>
        </w:tabs>
        <w:suppressAutoHyphens/>
        <w:rPr>
          <w:rFonts w:ascii="Arial Narrow" w:hAnsi="Arial Narrow" w:cs="Arial Narrow"/>
          <w:color w:val="000000"/>
        </w:rPr>
      </w:pPr>
    </w:p>
    <w:p w:rsidR="00852AD2" w:rsidRPr="000D7F1F" w:rsidRDefault="00852AD2" w:rsidP="008C3521">
      <w:pPr>
        <w:rPr>
          <w:rFonts w:ascii="Arial Narrow" w:hAnsi="Arial Narrow"/>
          <w:b/>
        </w:rPr>
      </w:pPr>
      <w:bookmarkStart w:id="14" w:name="_DV_M13"/>
      <w:bookmarkEnd w:id="14"/>
      <w:r w:rsidRPr="000D7F1F">
        <w:rPr>
          <w:rFonts w:ascii="Arial Narrow" w:hAnsi="Arial Narrow"/>
        </w:rPr>
        <w:br w:type="page"/>
      </w:r>
      <w:r w:rsidR="00C357B1" w:rsidRPr="000D7F1F">
        <w:rPr>
          <w:rFonts w:ascii="Arial Narrow" w:hAnsi="Arial Narrow"/>
          <w:b/>
        </w:rPr>
        <w:lastRenderedPageBreak/>
        <w:t xml:space="preserve">ARTICLE 1. </w:t>
      </w:r>
      <w:r w:rsidR="00C357B1" w:rsidRPr="000D7F1F">
        <w:rPr>
          <w:rFonts w:ascii="Arial Narrow" w:hAnsi="Arial Narrow"/>
          <w:b/>
        </w:rPr>
        <w:tab/>
      </w:r>
      <w:r w:rsidRPr="000D7F1F">
        <w:rPr>
          <w:rFonts w:ascii="Arial Narrow" w:hAnsi="Arial Narrow"/>
          <w:b/>
          <w:u w:val="single"/>
        </w:rPr>
        <w:t xml:space="preserve">PROVISION OF </w:t>
      </w:r>
      <w:r w:rsidR="00EE0233" w:rsidRPr="000D7F1F">
        <w:rPr>
          <w:rFonts w:ascii="Arial Narrow" w:hAnsi="Arial Narrow"/>
          <w:b/>
          <w:u w:val="single"/>
        </w:rPr>
        <w:t>MUTUAL ASSISTANCE</w:t>
      </w:r>
      <w:r w:rsidR="00EE0233" w:rsidRPr="000D7F1F">
        <w:rPr>
          <w:rFonts w:ascii="Arial Narrow" w:hAnsi="Arial Narrow"/>
          <w:b/>
        </w:rPr>
        <w:t xml:space="preserve"> </w:t>
      </w:r>
    </w:p>
    <w:p w:rsidR="00181C63" w:rsidRPr="000D7F1F" w:rsidRDefault="00181C63" w:rsidP="00181C63">
      <w:pPr>
        <w:rPr>
          <w:rFonts w:ascii="Arial Narrow" w:hAnsi="Arial Narrow"/>
        </w:rPr>
      </w:pPr>
    </w:p>
    <w:p w:rsidR="00224DF5" w:rsidRPr="000D7F1F" w:rsidRDefault="00852AD2" w:rsidP="00224DF5">
      <w:pPr>
        <w:pStyle w:val="Document1"/>
        <w:keepNext w:val="0"/>
        <w:keepLines w:val="0"/>
        <w:tabs>
          <w:tab w:val="clear" w:pos="-720"/>
          <w:tab w:val="left" w:pos="0"/>
        </w:tabs>
        <w:suppressAutoHyphens w:val="0"/>
        <w:jc w:val="both"/>
        <w:rPr>
          <w:rFonts w:ascii="Arial Narrow" w:hAnsi="Arial Narrow" w:cs="Arial Narrow"/>
          <w:color w:val="000000"/>
        </w:rPr>
      </w:pPr>
      <w:bookmarkStart w:id="15" w:name="_DV_M14"/>
      <w:bookmarkEnd w:id="15"/>
      <w:r w:rsidRPr="000D7F1F">
        <w:rPr>
          <w:rFonts w:ascii="Arial Narrow" w:hAnsi="Arial Narrow" w:cs="Arial Narrow"/>
          <w:color w:val="000000"/>
        </w:rPr>
        <w:t xml:space="preserve">Upon and subject to the terms of this Agreement, </w:t>
      </w:r>
      <w:r w:rsidR="00EF2277" w:rsidRPr="000D7F1F">
        <w:rPr>
          <w:rFonts w:ascii="Arial Narrow" w:hAnsi="Arial Narrow" w:cs="Arial Narrow"/>
          <w:color w:val="000000"/>
        </w:rPr>
        <w:t xml:space="preserve">one Party (“Providing Party”) may provide </w:t>
      </w:r>
      <w:r w:rsidR="00756211" w:rsidRPr="000D7F1F">
        <w:rPr>
          <w:rFonts w:ascii="Arial Narrow" w:hAnsi="Arial Narrow" w:cs="Arial Narrow"/>
          <w:color w:val="000000"/>
        </w:rPr>
        <w:t xml:space="preserve">mutual assistance </w:t>
      </w:r>
      <w:r w:rsidR="00EF2277" w:rsidRPr="000D7F1F">
        <w:rPr>
          <w:rFonts w:ascii="Arial Narrow" w:hAnsi="Arial Narrow" w:cs="Arial Narrow"/>
          <w:color w:val="000000"/>
        </w:rPr>
        <w:t xml:space="preserve">to another Party (“Recipient Party”). </w:t>
      </w:r>
      <w:bookmarkStart w:id="16" w:name="_DV_M15"/>
      <w:bookmarkEnd w:id="16"/>
    </w:p>
    <w:p w:rsidR="00224DF5" w:rsidRPr="000D7F1F" w:rsidRDefault="00224DF5" w:rsidP="00224DF5">
      <w:pPr>
        <w:pStyle w:val="Document1"/>
        <w:keepNext w:val="0"/>
        <w:keepLines w:val="0"/>
        <w:tabs>
          <w:tab w:val="clear" w:pos="-720"/>
          <w:tab w:val="left" w:pos="0"/>
        </w:tabs>
        <w:suppressAutoHyphens w:val="0"/>
        <w:jc w:val="both"/>
        <w:rPr>
          <w:rFonts w:ascii="Arial Narrow" w:hAnsi="Arial Narrow" w:cs="Arial Narrow"/>
          <w:color w:val="000000"/>
        </w:rPr>
      </w:pPr>
    </w:p>
    <w:p w:rsidR="00224DF5" w:rsidRPr="000D7F1F" w:rsidRDefault="003A4D0E" w:rsidP="00224DF5">
      <w:pPr>
        <w:pStyle w:val="Document1"/>
        <w:keepNext w:val="0"/>
        <w:keepLines w:val="0"/>
        <w:tabs>
          <w:tab w:val="clear" w:pos="-720"/>
          <w:tab w:val="left" w:pos="0"/>
        </w:tabs>
        <w:suppressAutoHyphens w:val="0"/>
        <w:jc w:val="both"/>
        <w:rPr>
          <w:rFonts w:ascii="Arial Narrow" w:hAnsi="Arial Narrow" w:cs="Arial Narrow"/>
          <w:color w:val="000000"/>
        </w:rPr>
      </w:pPr>
      <w:r w:rsidRPr="000D7F1F">
        <w:rPr>
          <w:rFonts w:ascii="Arial Narrow" w:hAnsi="Arial Narrow" w:cs="Arial Narrow"/>
          <w:color w:val="000000"/>
        </w:rPr>
        <w:t>Availability</w:t>
      </w:r>
      <w:r w:rsidR="00AE434A" w:rsidRPr="000D7F1F">
        <w:rPr>
          <w:rFonts w:ascii="Arial Narrow" w:hAnsi="Arial Narrow" w:cs="Arial Narrow"/>
          <w:color w:val="000000"/>
        </w:rPr>
        <w:t xml:space="preserve"> and provision</w:t>
      </w:r>
      <w:r w:rsidRPr="000D7F1F">
        <w:rPr>
          <w:rFonts w:ascii="Arial Narrow" w:hAnsi="Arial Narrow" w:cs="Arial Narrow"/>
          <w:color w:val="000000"/>
        </w:rPr>
        <w:t xml:space="preserve"> of mutual assistance shall be governed by an applicable </w:t>
      </w:r>
      <w:r w:rsidR="001E35F9" w:rsidRPr="000D7F1F">
        <w:rPr>
          <w:rFonts w:ascii="Arial Narrow" w:hAnsi="Arial Narrow" w:cs="Arial Narrow"/>
          <w:color w:val="000000"/>
        </w:rPr>
        <w:t>m</w:t>
      </w:r>
      <w:r w:rsidRPr="000D7F1F">
        <w:rPr>
          <w:rFonts w:ascii="Arial Narrow" w:hAnsi="Arial Narrow" w:cs="Arial Narrow"/>
          <w:color w:val="000000"/>
        </w:rPr>
        <w:t xml:space="preserve">utual </w:t>
      </w:r>
      <w:r w:rsidR="001E35F9" w:rsidRPr="000D7F1F">
        <w:rPr>
          <w:rFonts w:ascii="Arial Narrow" w:hAnsi="Arial Narrow" w:cs="Arial Narrow"/>
          <w:color w:val="000000"/>
        </w:rPr>
        <w:t>a</w:t>
      </w:r>
      <w:r w:rsidRPr="000D7F1F">
        <w:rPr>
          <w:rFonts w:ascii="Arial Narrow" w:hAnsi="Arial Narrow" w:cs="Arial Narrow"/>
          <w:color w:val="000000"/>
        </w:rPr>
        <w:t xml:space="preserve">id </w:t>
      </w:r>
      <w:r w:rsidR="001E35F9" w:rsidRPr="000D7F1F">
        <w:rPr>
          <w:rFonts w:ascii="Arial Narrow" w:hAnsi="Arial Narrow" w:cs="Arial Narrow"/>
          <w:color w:val="000000"/>
        </w:rPr>
        <w:t>a</w:t>
      </w:r>
      <w:r w:rsidRPr="000D7F1F">
        <w:rPr>
          <w:rFonts w:ascii="Arial Narrow" w:hAnsi="Arial Narrow" w:cs="Arial Narrow"/>
          <w:color w:val="000000"/>
        </w:rPr>
        <w:t>greement, which may be the Edison Electric Institute Mutual Aid Agreement, the Western Region Mutual Assistance Agreement</w:t>
      </w:r>
      <w:r w:rsidR="00C56C3D" w:rsidRPr="000D7F1F">
        <w:rPr>
          <w:rFonts w:ascii="Arial Narrow" w:hAnsi="Arial Narrow" w:cs="Arial Narrow"/>
          <w:color w:val="000000"/>
        </w:rPr>
        <w:t>,</w:t>
      </w:r>
      <w:r w:rsidRPr="000D7F1F">
        <w:rPr>
          <w:rFonts w:ascii="Arial Narrow" w:hAnsi="Arial Narrow" w:cs="Arial Narrow"/>
          <w:color w:val="000000"/>
        </w:rPr>
        <w:t xml:space="preserve"> or such other agreement as may be customarily used in the region where the mutual assistance is to be provided</w:t>
      </w:r>
      <w:r w:rsidR="00F674B8">
        <w:rPr>
          <w:rFonts w:ascii="Arial Narrow" w:hAnsi="Arial Narrow" w:cs="Arial Narrow"/>
          <w:color w:val="000000"/>
        </w:rPr>
        <w:t xml:space="preserve"> (“applicable mutual aid agreement”), the provisions of which are incorporated in this Agreement by reference</w:t>
      </w:r>
      <w:r w:rsidRPr="000D7F1F">
        <w:rPr>
          <w:rFonts w:ascii="Arial Narrow" w:hAnsi="Arial Narrow" w:cs="Arial Narrow"/>
          <w:color w:val="000000"/>
        </w:rPr>
        <w:t>.</w:t>
      </w:r>
      <w:r w:rsidR="000D7F1F">
        <w:rPr>
          <w:rFonts w:ascii="Arial Narrow" w:hAnsi="Arial Narrow" w:cs="Arial Narrow"/>
          <w:color w:val="000000"/>
        </w:rPr>
        <w:t xml:space="preserve"> </w:t>
      </w:r>
      <w:r w:rsidR="00F674B8">
        <w:rPr>
          <w:rFonts w:ascii="Arial Narrow" w:hAnsi="Arial Narrow" w:cs="Arial Narrow"/>
          <w:color w:val="000000"/>
        </w:rPr>
        <w:t xml:space="preserve">To the extent not inconsistent with obligations under the applicable mutual aid agreement, the provisions of this </w:t>
      </w:r>
      <w:r w:rsidR="00563B2D">
        <w:rPr>
          <w:rFonts w:ascii="Arial Narrow" w:hAnsi="Arial Narrow" w:cs="Arial Narrow"/>
          <w:color w:val="000000"/>
        </w:rPr>
        <w:t>A</w:t>
      </w:r>
      <w:r w:rsidR="00F674B8">
        <w:rPr>
          <w:rFonts w:ascii="Arial Narrow" w:hAnsi="Arial Narrow" w:cs="Arial Narrow"/>
          <w:color w:val="000000"/>
        </w:rPr>
        <w:t xml:space="preserve">greement shall govern the conduct and obligations of the Parties.  </w:t>
      </w:r>
    </w:p>
    <w:p w:rsidR="00224DF5" w:rsidRPr="000D7F1F" w:rsidRDefault="00224DF5" w:rsidP="00224DF5">
      <w:pPr>
        <w:pStyle w:val="Document1"/>
        <w:keepNext w:val="0"/>
        <w:keepLines w:val="0"/>
        <w:widowControl/>
        <w:tabs>
          <w:tab w:val="clear" w:pos="-720"/>
          <w:tab w:val="left" w:pos="0"/>
        </w:tabs>
        <w:suppressAutoHyphens w:val="0"/>
        <w:jc w:val="both"/>
        <w:rPr>
          <w:rFonts w:ascii="Arial Narrow" w:hAnsi="Arial Narrow" w:cs="Arial Narrow"/>
          <w:color w:val="000000"/>
        </w:rPr>
      </w:pPr>
      <w:bookmarkStart w:id="17" w:name="_DV_M19"/>
      <w:bookmarkStart w:id="18" w:name="_DV_M20"/>
      <w:bookmarkStart w:id="19" w:name="_DV_M21"/>
      <w:bookmarkEnd w:id="17"/>
      <w:bookmarkEnd w:id="18"/>
      <w:bookmarkEnd w:id="19"/>
    </w:p>
    <w:p w:rsidR="00224DF5" w:rsidRPr="000D7F1F" w:rsidRDefault="003A4D0E" w:rsidP="00224DF5">
      <w:pPr>
        <w:pStyle w:val="Document1"/>
        <w:keepNext w:val="0"/>
        <w:keepLines w:val="0"/>
        <w:widowControl/>
        <w:tabs>
          <w:tab w:val="clear" w:pos="-720"/>
          <w:tab w:val="left" w:pos="0"/>
        </w:tabs>
        <w:suppressAutoHyphens w:val="0"/>
        <w:jc w:val="both"/>
        <w:rPr>
          <w:rFonts w:ascii="Arial Narrow" w:hAnsi="Arial Narrow" w:cs="Arial Narrow"/>
        </w:rPr>
      </w:pPr>
      <w:r w:rsidRPr="000D7F1F">
        <w:rPr>
          <w:rFonts w:ascii="Arial Narrow" w:hAnsi="Arial Narrow" w:cs="Arial Narrow"/>
        </w:rPr>
        <w:t xml:space="preserve">The Parties recognize that there may be several phases of mutual assistance activity, including </w:t>
      </w:r>
      <w:r w:rsidR="006204E1">
        <w:rPr>
          <w:rFonts w:ascii="Arial Narrow" w:hAnsi="Arial Narrow" w:cs="Arial Narrow"/>
        </w:rPr>
        <w:br/>
        <w:t>pre-</w:t>
      </w:r>
      <w:r w:rsidRPr="000D7F1F">
        <w:rPr>
          <w:rFonts w:ascii="Arial Narrow" w:hAnsi="Arial Narrow" w:cs="Arial Narrow"/>
        </w:rPr>
        <w:t xml:space="preserve">notification of a potential need for assistance, a request for information </w:t>
      </w:r>
      <w:r w:rsidR="0023767C" w:rsidRPr="000D7F1F">
        <w:rPr>
          <w:rFonts w:ascii="Arial Narrow" w:hAnsi="Arial Narrow" w:cs="Arial Narrow"/>
        </w:rPr>
        <w:t>related to</w:t>
      </w:r>
      <w:r w:rsidRPr="000D7F1F">
        <w:rPr>
          <w:rFonts w:ascii="Arial Narrow" w:hAnsi="Arial Narrow" w:cs="Arial Narrow"/>
        </w:rPr>
        <w:t xml:space="preserve"> the costs and availability of mutual assistance</w:t>
      </w:r>
      <w:r w:rsidR="00C56C3D" w:rsidRPr="000D7F1F">
        <w:rPr>
          <w:rFonts w:ascii="Arial Narrow" w:hAnsi="Arial Narrow" w:cs="Arial Narrow"/>
        </w:rPr>
        <w:t>,</w:t>
      </w:r>
      <w:r w:rsidRPr="000D7F1F">
        <w:rPr>
          <w:rFonts w:ascii="Arial Narrow" w:hAnsi="Arial Narrow" w:cs="Arial Narrow"/>
        </w:rPr>
        <w:t xml:space="preserve"> and actual mobilization. Only actual mobilization is considered the provision of mutual assistance.</w:t>
      </w:r>
      <w:r w:rsidR="006204E1">
        <w:rPr>
          <w:rFonts w:ascii="Arial Narrow" w:hAnsi="Arial Narrow" w:cs="Arial Narrow"/>
        </w:rPr>
        <w:t xml:space="preserve"> </w:t>
      </w:r>
    </w:p>
    <w:p w:rsidR="003A4D0E" w:rsidRPr="000D7F1F" w:rsidRDefault="003A4D0E" w:rsidP="000D7F1F">
      <w:pPr>
        <w:pStyle w:val="Document1"/>
        <w:keepNext w:val="0"/>
        <w:keepLines w:val="0"/>
        <w:widowControl/>
        <w:tabs>
          <w:tab w:val="clear" w:pos="-720"/>
        </w:tabs>
        <w:suppressAutoHyphens w:val="0"/>
        <w:jc w:val="both"/>
        <w:rPr>
          <w:rFonts w:ascii="Arial Narrow" w:hAnsi="Arial Narrow" w:cs="Arial Narrow"/>
          <w:color w:val="000000"/>
        </w:rPr>
      </w:pPr>
    </w:p>
    <w:p w:rsidR="00852AD2" w:rsidRPr="000D7F1F" w:rsidRDefault="00C357B1" w:rsidP="008C3521">
      <w:pPr>
        <w:rPr>
          <w:rFonts w:ascii="Arial Narrow" w:hAnsi="Arial Narrow"/>
          <w:b/>
          <w:i/>
        </w:rPr>
      </w:pPr>
      <w:bookmarkStart w:id="20" w:name="_DV_M22"/>
      <w:bookmarkEnd w:id="20"/>
      <w:r w:rsidRPr="000D7F1F">
        <w:rPr>
          <w:rFonts w:ascii="Arial Narrow" w:hAnsi="Arial Narrow"/>
          <w:b/>
        </w:rPr>
        <w:t xml:space="preserve">ARTICLE 2. </w:t>
      </w:r>
      <w:r w:rsidRPr="000D7F1F">
        <w:rPr>
          <w:rFonts w:ascii="Arial Narrow" w:hAnsi="Arial Narrow"/>
          <w:b/>
        </w:rPr>
        <w:tab/>
      </w:r>
      <w:r w:rsidR="00852AD2" w:rsidRPr="000D7F1F">
        <w:rPr>
          <w:rFonts w:ascii="Arial Narrow" w:hAnsi="Arial Narrow"/>
          <w:b/>
          <w:u w:val="single"/>
        </w:rPr>
        <w:t>DEFINITIONS</w:t>
      </w:r>
      <w:r w:rsidR="000D7F1F">
        <w:rPr>
          <w:rFonts w:ascii="Arial Narrow" w:hAnsi="Arial Narrow"/>
          <w:b/>
          <w:u w:val="single"/>
        </w:rPr>
        <w:t xml:space="preserve"> </w:t>
      </w:r>
    </w:p>
    <w:p w:rsidR="00181C63" w:rsidRPr="000D7F1F" w:rsidRDefault="00181C63" w:rsidP="00181C63">
      <w:pPr>
        <w:rPr>
          <w:rFonts w:ascii="Arial Narrow" w:hAnsi="Arial Narrow"/>
        </w:rPr>
      </w:pPr>
    </w:p>
    <w:p w:rsidR="00852AD2" w:rsidRPr="000D7F1F" w:rsidRDefault="00852AD2">
      <w:pPr>
        <w:widowControl/>
        <w:rPr>
          <w:rFonts w:ascii="Arial Narrow" w:hAnsi="Arial Narrow" w:cs="Arial Narrow"/>
          <w:color w:val="000000"/>
        </w:rPr>
      </w:pPr>
      <w:bookmarkStart w:id="21" w:name="_DV_M23"/>
      <w:bookmarkEnd w:id="21"/>
      <w:r w:rsidRPr="000D7F1F">
        <w:rPr>
          <w:rFonts w:ascii="Arial Narrow" w:hAnsi="Arial Narrow" w:cs="Arial Narrow"/>
          <w:color w:val="000000"/>
        </w:rPr>
        <w:t>For purposes of this Agreement, these terms shall be defined as follows:</w:t>
      </w:r>
      <w:r w:rsidR="000D7F1F">
        <w:rPr>
          <w:rFonts w:ascii="Arial Narrow" w:hAnsi="Arial Narrow" w:cs="Arial Narrow"/>
          <w:color w:val="000000"/>
        </w:rPr>
        <w:t xml:space="preserve"> </w:t>
      </w:r>
    </w:p>
    <w:p w:rsidR="00852AD2" w:rsidRPr="000D7F1F" w:rsidRDefault="00852AD2">
      <w:pPr>
        <w:widowControl/>
        <w:rPr>
          <w:rFonts w:ascii="Arial Narrow" w:hAnsi="Arial Narrow" w:cs="Arial Narrow"/>
          <w:color w:val="000000"/>
        </w:rPr>
      </w:pPr>
    </w:p>
    <w:p w:rsidR="00852AD2" w:rsidRPr="000D7F1F" w:rsidRDefault="00852AD2">
      <w:pPr>
        <w:widowControl/>
        <w:numPr>
          <w:ilvl w:val="2"/>
          <w:numId w:val="1"/>
        </w:numPr>
        <w:tabs>
          <w:tab w:val="num" w:pos="720"/>
        </w:tabs>
        <w:ind w:left="720" w:hanging="360"/>
        <w:rPr>
          <w:rFonts w:ascii="Arial Narrow" w:hAnsi="Arial Narrow" w:cs="Arial Narrow"/>
          <w:color w:val="000000"/>
        </w:rPr>
      </w:pPr>
      <w:bookmarkStart w:id="22" w:name="_DV_M24"/>
      <w:bookmarkEnd w:id="22"/>
      <w:r w:rsidRPr="000D7F1F">
        <w:rPr>
          <w:rFonts w:ascii="Arial Narrow" w:hAnsi="Arial Narrow" w:cs="Arial Narrow"/>
          <w:color w:val="000000"/>
        </w:rPr>
        <w:t xml:space="preserve">“Laws” shall mean any law, statute, rule, regulation or ordinance of any governmental authority, which may be without limitation a federal agency, a state or a governmental subdivision. </w:t>
      </w:r>
    </w:p>
    <w:p w:rsidR="00852AD2" w:rsidRPr="000D7F1F" w:rsidRDefault="00852AD2">
      <w:pPr>
        <w:widowControl/>
        <w:numPr>
          <w:ilvl w:val="2"/>
          <w:numId w:val="1"/>
        </w:numPr>
        <w:tabs>
          <w:tab w:val="num" w:pos="720"/>
        </w:tabs>
        <w:ind w:left="720" w:hanging="360"/>
        <w:rPr>
          <w:rFonts w:ascii="Arial Narrow" w:hAnsi="Arial Narrow" w:cs="Arial Narrow"/>
          <w:color w:val="000000"/>
        </w:rPr>
      </w:pPr>
      <w:bookmarkStart w:id="23" w:name="_DV_M25"/>
      <w:bookmarkEnd w:id="23"/>
      <w:r w:rsidRPr="000D7F1F">
        <w:rPr>
          <w:rFonts w:ascii="Arial Narrow" w:hAnsi="Arial Narrow" w:cs="Arial Narrow"/>
          <w:color w:val="000000"/>
        </w:rPr>
        <w:t xml:space="preserve">“Rate-Regulated Subsidiary” shall mean a </w:t>
      </w:r>
      <w:r w:rsidR="00EC3A68" w:rsidRPr="000D7F1F">
        <w:rPr>
          <w:rFonts w:ascii="Arial Narrow" w:hAnsi="Arial Narrow" w:cs="Arial Narrow"/>
          <w:color w:val="000000"/>
        </w:rPr>
        <w:t>s</w:t>
      </w:r>
      <w:r w:rsidRPr="000D7F1F">
        <w:rPr>
          <w:rFonts w:ascii="Arial Narrow" w:hAnsi="Arial Narrow" w:cs="Arial Narrow"/>
          <w:color w:val="000000"/>
        </w:rPr>
        <w:t>ubsidiary</w:t>
      </w:r>
      <w:r w:rsidR="00EC3A68" w:rsidRPr="000D7F1F">
        <w:rPr>
          <w:rFonts w:ascii="Arial Narrow" w:hAnsi="Arial Narrow" w:cs="Arial Narrow"/>
          <w:color w:val="000000"/>
        </w:rPr>
        <w:t xml:space="preserve"> of </w:t>
      </w:r>
      <w:r w:rsidR="00055E9A" w:rsidRPr="000D7F1F">
        <w:rPr>
          <w:rFonts w:ascii="Arial Narrow" w:hAnsi="Arial Narrow" w:cs="Arial Narrow"/>
          <w:color w:val="000000"/>
        </w:rPr>
        <w:t xml:space="preserve">the </w:t>
      </w:r>
      <w:r w:rsidR="00EC3A68" w:rsidRPr="000D7F1F">
        <w:rPr>
          <w:rFonts w:ascii="Arial Narrow" w:hAnsi="Arial Narrow" w:cs="Arial Narrow"/>
          <w:color w:val="000000"/>
        </w:rPr>
        <w:t>Company (“subsidiary”)</w:t>
      </w:r>
      <w:r w:rsidRPr="000D7F1F">
        <w:rPr>
          <w:rFonts w:ascii="Arial Narrow" w:hAnsi="Arial Narrow" w:cs="Arial Narrow"/>
          <w:color w:val="000000"/>
        </w:rPr>
        <w:t xml:space="preserve"> that is regulated by one or more State Commissions and/or FERC in the </w:t>
      </w:r>
      <w:r w:rsidR="00EC3A68" w:rsidRPr="000D7F1F">
        <w:rPr>
          <w:rFonts w:ascii="Arial Narrow" w:hAnsi="Arial Narrow" w:cs="Arial Narrow"/>
          <w:color w:val="000000"/>
        </w:rPr>
        <w:t>s</w:t>
      </w:r>
      <w:r w:rsidRPr="000D7F1F">
        <w:rPr>
          <w:rFonts w:ascii="Arial Narrow" w:hAnsi="Arial Narrow" w:cs="Arial Narrow"/>
          <w:color w:val="000000"/>
        </w:rPr>
        <w:t>ubsidiary’s capacity of providing regulated public utility services</w:t>
      </w:r>
      <w:r w:rsidR="00A14ECD" w:rsidRPr="000D7F1F">
        <w:rPr>
          <w:rFonts w:ascii="Arial Narrow" w:hAnsi="Arial Narrow" w:cs="Arial Narrow"/>
          <w:color w:val="000000"/>
        </w:rPr>
        <w:t xml:space="preserve"> to captive customers within franchised public utility service areas</w:t>
      </w:r>
      <w:r w:rsidR="00563B2D">
        <w:rPr>
          <w:rFonts w:ascii="Arial Narrow" w:hAnsi="Arial Narrow" w:cs="Arial Narrow"/>
          <w:color w:val="000000"/>
        </w:rPr>
        <w:t>, FERC jurisdictional transmission service</w:t>
      </w:r>
      <w:r w:rsidR="00E9180C">
        <w:rPr>
          <w:rFonts w:ascii="Arial Narrow" w:hAnsi="Arial Narrow" w:cs="Arial Narrow"/>
          <w:color w:val="000000"/>
        </w:rPr>
        <w:t xml:space="preserve"> or which is an interstate pipeline </w:t>
      </w:r>
      <w:r w:rsidR="00E5651A">
        <w:rPr>
          <w:rFonts w:ascii="Arial Narrow" w:hAnsi="Arial Narrow" w:cs="Arial Narrow"/>
          <w:color w:val="000000"/>
        </w:rPr>
        <w:t xml:space="preserve">or local distribution company </w:t>
      </w:r>
      <w:r w:rsidR="00E9180C">
        <w:rPr>
          <w:rFonts w:ascii="Arial Narrow" w:hAnsi="Arial Narrow" w:cs="Arial Narrow"/>
          <w:color w:val="000000"/>
        </w:rPr>
        <w:t>as defined by FERC</w:t>
      </w:r>
      <w:r w:rsidRPr="000D7F1F">
        <w:rPr>
          <w:rFonts w:ascii="Arial Narrow" w:hAnsi="Arial Narrow" w:cs="Arial Narrow"/>
          <w:color w:val="000000"/>
        </w:rPr>
        <w:t xml:space="preserve">. </w:t>
      </w:r>
    </w:p>
    <w:p w:rsidR="00852AD2" w:rsidRPr="000D7F1F" w:rsidRDefault="002E399C">
      <w:pPr>
        <w:widowControl/>
        <w:numPr>
          <w:ilvl w:val="2"/>
          <w:numId w:val="1"/>
        </w:numPr>
        <w:tabs>
          <w:tab w:val="num" w:pos="720"/>
        </w:tabs>
        <w:ind w:left="720" w:hanging="360"/>
        <w:rPr>
          <w:rFonts w:ascii="Arial Narrow" w:hAnsi="Arial Narrow" w:cs="Arial Narrow"/>
          <w:color w:val="000000"/>
        </w:rPr>
      </w:pPr>
      <w:bookmarkStart w:id="24" w:name="_DV_M26"/>
      <w:bookmarkEnd w:id="24"/>
      <w:r w:rsidRPr="000D7F1F">
        <w:rPr>
          <w:rFonts w:ascii="Arial Narrow" w:hAnsi="Arial Narrow" w:cs="Arial Narrow"/>
          <w:color w:val="000000"/>
        </w:rPr>
        <w:t>“State Commissions” shall mean any state public utility commission or state public service commission with utility regulatory jurisdiction over a Rate-Regulated Subsidiary.</w:t>
      </w:r>
      <w:r w:rsidR="000D7F1F">
        <w:rPr>
          <w:rFonts w:ascii="Arial Narrow" w:hAnsi="Arial Narrow" w:cs="Arial Narrow"/>
          <w:color w:val="000000"/>
        </w:rPr>
        <w:t xml:space="preserve"> </w:t>
      </w:r>
    </w:p>
    <w:p w:rsidR="00224DF5" w:rsidRPr="000D7F1F" w:rsidRDefault="00224DF5" w:rsidP="00C357B1">
      <w:pPr>
        <w:rPr>
          <w:rFonts w:ascii="Arial Narrow" w:hAnsi="Arial Narrow"/>
        </w:rPr>
      </w:pPr>
    </w:p>
    <w:p w:rsidR="00852AD2" w:rsidRPr="000D7F1F" w:rsidRDefault="00B60539" w:rsidP="00C357B1">
      <w:pPr>
        <w:rPr>
          <w:rFonts w:ascii="Arial Narrow" w:hAnsi="Arial Narrow"/>
          <w:b/>
        </w:rPr>
      </w:pPr>
      <w:bookmarkStart w:id="25" w:name="_DV_M27"/>
      <w:bookmarkStart w:id="26" w:name="_DV_M28"/>
      <w:bookmarkEnd w:id="25"/>
      <w:bookmarkEnd w:id="26"/>
      <w:r w:rsidRPr="000D7F1F">
        <w:rPr>
          <w:rFonts w:ascii="Arial Narrow" w:hAnsi="Arial Narrow"/>
          <w:b/>
        </w:rPr>
        <w:t xml:space="preserve">ARTICLE 3. </w:t>
      </w:r>
      <w:r w:rsidRPr="000D7F1F">
        <w:rPr>
          <w:rFonts w:ascii="Arial Narrow" w:hAnsi="Arial Narrow"/>
          <w:b/>
        </w:rPr>
        <w:tab/>
      </w:r>
      <w:r w:rsidR="00852AD2" w:rsidRPr="000D7F1F">
        <w:rPr>
          <w:rFonts w:ascii="Arial Narrow" w:hAnsi="Arial Narrow"/>
          <w:b/>
          <w:u w:val="single"/>
        </w:rPr>
        <w:t>EFFECTIVE DATE</w:t>
      </w:r>
      <w:r w:rsidR="000D7F1F">
        <w:rPr>
          <w:rFonts w:ascii="Arial Narrow" w:hAnsi="Arial Narrow"/>
          <w:b/>
          <w:u w:val="single"/>
        </w:rPr>
        <w:t xml:space="preserve"> </w:t>
      </w:r>
    </w:p>
    <w:p w:rsidR="00181C63" w:rsidRPr="000D7F1F" w:rsidRDefault="00181C63" w:rsidP="00C357B1">
      <w:pPr>
        <w:rPr>
          <w:rFonts w:ascii="Arial Narrow" w:hAnsi="Arial Narrow"/>
          <w:bCs/>
        </w:rPr>
      </w:pPr>
    </w:p>
    <w:p w:rsidR="00852AD2" w:rsidRPr="000D7F1F" w:rsidRDefault="00852AD2">
      <w:pPr>
        <w:widowControl/>
        <w:rPr>
          <w:rFonts w:ascii="Arial Narrow" w:hAnsi="Arial Narrow" w:cs="Arial Narrow"/>
          <w:color w:val="000000"/>
        </w:rPr>
      </w:pPr>
      <w:bookmarkStart w:id="27" w:name="_DV_M29"/>
      <w:bookmarkEnd w:id="27"/>
      <w:r w:rsidRPr="000D7F1F">
        <w:rPr>
          <w:rFonts w:ascii="Arial Narrow" w:hAnsi="Arial Narrow" w:cs="Arial Narrow"/>
          <w:color w:val="000000"/>
        </w:rPr>
        <w:t>This Agreement shall be effective as of the date of execution; provided, however, that in those jurisdictions in which regulatory approval is required before the Agreement becomes effective, the effective date shall be as of the date of such approval.</w:t>
      </w:r>
    </w:p>
    <w:p w:rsidR="002B269A" w:rsidRPr="000D7F1F" w:rsidRDefault="002B269A">
      <w:pPr>
        <w:widowControl/>
        <w:rPr>
          <w:rFonts w:ascii="Arial Narrow" w:hAnsi="Arial Narrow" w:cs="Arial Narrow"/>
          <w:color w:val="000000"/>
        </w:rPr>
      </w:pPr>
    </w:p>
    <w:p w:rsidR="00852AD2" w:rsidRPr="000D7F1F" w:rsidRDefault="009A14DD" w:rsidP="008C3521">
      <w:pPr>
        <w:rPr>
          <w:rFonts w:ascii="Arial Narrow" w:hAnsi="Arial Narrow"/>
          <w:b/>
          <w:i/>
        </w:rPr>
      </w:pPr>
      <w:bookmarkStart w:id="28" w:name="_DV_M30"/>
      <w:bookmarkEnd w:id="28"/>
      <w:r w:rsidRPr="000D7F1F">
        <w:rPr>
          <w:rFonts w:ascii="Arial Narrow" w:hAnsi="Arial Narrow"/>
          <w:b/>
        </w:rPr>
        <w:t xml:space="preserve">ARTICLE 4. </w:t>
      </w:r>
      <w:r w:rsidRPr="000D7F1F">
        <w:rPr>
          <w:rFonts w:ascii="Arial Narrow" w:hAnsi="Arial Narrow"/>
          <w:b/>
        </w:rPr>
        <w:tab/>
      </w:r>
      <w:r w:rsidR="002B269A" w:rsidRPr="000D7F1F">
        <w:rPr>
          <w:rFonts w:ascii="Arial Narrow" w:hAnsi="Arial Narrow"/>
          <w:b/>
          <w:u w:val="single"/>
        </w:rPr>
        <w:t>C</w:t>
      </w:r>
      <w:r w:rsidR="00852AD2" w:rsidRPr="000D7F1F">
        <w:rPr>
          <w:rFonts w:ascii="Arial Narrow" w:hAnsi="Arial Narrow"/>
          <w:b/>
          <w:u w:val="single"/>
        </w:rPr>
        <w:t>HARGES AND PAYMENT</w:t>
      </w:r>
    </w:p>
    <w:p w:rsidR="00F42DDD" w:rsidRPr="000D7F1F" w:rsidRDefault="00F42DDD" w:rsidP="00D249D1">
      <w:pPr>
        <w:widowControl/>
        <w:rPr>
          <w:rFonts w:ascii="Arial Narrow" w:hAnsi="Arial Narrow" w:cs="Arial Narrow"/>
          <w:color w:val="000000"/>
        </w:rPr>
      </w:pPr>
      <w:bookmarkStart w:id="29" w:name="_DV_M31"/>
      <w:bookmarkStart w:id="30" w:name="_DV_M32"/>
      <w:bookmarkStart w:id="31" w:name="_DV_M33"/>
      <w:bookmarkStart w:id="32" w:name="_DV_M34"/>
      <w:bookmarkStart w:id="33" w:name="_DV_M35"/>
      <w:bookmarkStart w:id="34" w:name="_DV_M36"/>
      <w:bookmarkEnd w:id="29"/>
      <w:bookmarkEnd w:id="30"/>
      <w:bookmarkEnd w:id="31"/>
      <w:bookmarkEnd w:id="32"/>
      <w:bookmarkEnd w:id="33"/>
      <w:bookmarkEnd w:id="34"/>
    </w:p>
    <w:p w:rsidR="00852AD2" w:rsidRPr="000D7F1F" w:rsidRDefault="00756211" w:rsidP="00D249D1">
      <w:pPr>
        <w:widowControl/>
        <w:rPr>
          <w:rFonts w:ascii="Arial Narrow" w:hAnsi="Arial Narrow" w:cs="Arial Narrow"/>
          <w:color w:val="000000"/>
        </w:rPr>
      </w:pPr>
      <w:r w:rsidRPr="000D7F1F">
        <w:rPr>
          <w:rFonts w:ascii="Arial Narrow" w:hAnsi="Arial Narrow" w:cs="Arial Narrow"/>
          <w:color w:val="000000"/>
        </w:rPr>
        <w:t>T</w:t>
      </w:r>
      <w:r w:rsidR="00852AD2" w:rsidRPr="000D7F1F">
        <w:rPr>
          <w:rFonts w:ascii="Arial Narrow" w:hAnsi="Arial Narrow" w:cs="Arial Narrow"/>
          <w:color w:val="000000"/>
        </w:rPr>
        <w:t xml:space="preserve">he Parties recognize that charges </w:t>
      </w:r>
      <w:r w:rsidRPr="000D7F1F">
        <w:rPr>
          <w:rFonts w:ascii="Arial Narrow" w:hAnsi="Arial Narrow" w:cs="Arial Narrow"/>
          <w:color w:val="000000"/>
        </w:rPr>
        <w:t xml:space="preserve">for mutual assistance </w:t>
      </w:r>
      <w:r w:rsidR="00852AD2" w:rsidRPr="000D7F1F">
        <w:rPr>
          <w:rFonts w:ascii="Arial Narrow" w:hAnsi="Arial Narrow" w:cs="Arial Narrow"/>
          <w:color w:val="000000"/>
        </w:rPr>
        <w:t xml:space="preserve">will begin </w:t>
      </w:r>
      <w:r w:rsidR="00C56C3D" w:rsidRPr="000D7F1F">
        <w:rPr>
          <w:rFonts w:ascii="Arial Narrow" w:hAnsi="Arial Narrow" w:cs="Arial Narrow"/>
          <w:color w:val="000000"/>
        </w:rPr>
        <w:t xml:space="preserve">when </w:t>
      </w:r>
      <w:r w:rsidR="00852AD2" w:rsidRPr="000D7F1F">
        <w:rPr>
          <w:rFonts w:ascii="Arial Narrow" w:hAnsi="Arial Narrow" w:cs="Arial Narrow"/>
          <w:color w:val="000000"/>
        </w:rPr>
        <w:t>a request for mobilization of assistance</w:t>
      </w:r>
      <w:r w:rsidR="00C56C3D" w:rsidRPr="000D7F1F">
        <w:rPr>
          <w:rFonts w:ascii="Arial Narrow" w:hAnsi="Arial Narrow" w:cs="Arial Narrow"/>
          <w:color w:val="000000"/>
        </w:rPr>
        <w:t xml:space="preserve"> is submitted </w:t>
      </w:r>
      <w:r w:rsidR="00640A5F" w:rsidRPr="000D7F1F">
        <w:rPr>
          <w:rFonts w:ascii="Arial Narrow" w:hAnsi="Arial Narrow" w:cs="Arial Narrow"/>
          <w:color w:val="000000"/>
        </w:rPr>
        <w:t xml:space="preserve">to the Providing Party </w:t>
      </w:r>
      <w:r w:rsidR="00C56C3D" w:rsidRPr="000D7F1F">
        <w:rPr>
          <w:rFonts w:ascii="Arial Narrow" w:hAnsi="Arial Narrow" w:cs="Arial Narrow"/>
          <w:color w:val="000000"/>
        </w:rPr>
        <w:t>by the Recipient Party</w:t>
      </w:r>
      <w:r w:rsidR="00852AD2" w:rsidRPr="000D7F1F">
        <w:rPr>
          <w:rFonts w:ascii="Arial Narrow" w:hAnsi="Arial Narrow" w:cs="Arial Narrow"/>
          <w:color w:val="000000"/>
        </w:rPr>
        <w:t>. Costs associated with pre-notification of a potential need or gathering of information associated with a request for mutual assistance will not be c</w:t>
      </w:r>
      <w:r w:rsidR="000D7F1F">
        <w:rPr>
          <w:rFonts w:ascii="Arial Narrow" w:hAnsi="Arial Narrow" w:cs="Arial Narrow"/>
          <w:color w:val="000000"/>
        </w:rPr>
        <w:t xml:space="preserve">harged to the Recipient Party. </w:t>
      </w:r>
    </w:p>
    <w:p w:rsidR="00852AD2" w:rsidRPr="000D7F1F" w:rsidRDefault="00852AD2" w:rsidP="000D7F1F">
      <w:pPr>
        <w:widowControl/>
        <w:rPr>
          <w:rFonts w:ascii="Arial Narrow" w:hAnsi="Arial Narrow" w:cs="Arial Narrow"/>
          <w:color w:val="000000"/>
        </w:rPr>
      </w:pPr>
    </w:p>
    <w:p w:rsidR="00852AD2" w:rsidRPr="000D7F1F" w:rsidRDefault="00852AD2" w:rsidP="00D249D1">
      <w:pPr>
        <w:widowControl/>
        <w:rPr>
          <w:rFonts w:ascii="Arial Narrow" w:hAnsi="Arial Narrow" w:cs="Arial Narrow"/>
          <w:color w:val="000000"/>
        </w:rPr>
      </w:pPr>
      <w:bookmarkStart w:id="35" w:name="_DV_M37"/>
      <w:bookmarkEnd w:id="35"/>
      <w:r w:rsidRPr="000D7F1F">
        <w:rPr>
          <w:rFonts w:ascii="Arial Narrow" w:hAnsi="Arial Narrow" w:cs="Arial Narrow"/>
          <w:color w:val="000000"/>
        </w:rPr>
        <w:t xml:space="preserve">Providing Parties will bill Recipient Parties, as appropriate, for </w:t>
      </w:r>
      <w:r w:rsidR="00756211" w:rsidRPr="000D7F1F">
        <w:rPr>
          <w:rFonts w:ascii="Arial Narrow" w:hAnsi="Arial Narrow" w:cs="Arial Narrow"/>
          <w:color w:val="000000"/>
        </w:rPr>
        <w:t xml:space="preserve">mutual assistance </w:t>
      </w:r>
      <w:r w:rsidRPr="000D7F1F">
        <w:rPr>
          <w:rFonts w:ascii="Arial Narrow" w:hAnsi="Arial Narrow" w:cs="Arial Narrow"/>
          <w:color w:val="000000"/>
        </w:rPr>
        <w:t xml:space="preserve">rendered under this Agreement in as specific a manner as practicable. </w:t>
      </w:r>
    </w:p>
    <w:p w:rsidR="00852AD2" w:rsidRPr="000D7F1F" w:rsidRDefault="00852AD2">
      <w:pPr>
        <w:widowControl/>
        <w:rPr>
          <w:rFonts w:ascii="Arial Narrow" w:hAnsi="Arial Narrow" w:cs="Arial Narrow"/>
        </w:rPr>
      </w:pPr>
      <w:bookmarkStart w:id="36" w:name="_DV_M38"/>
      <w:bookmarkEnd w:id="36"/>
    </w:p>
    <w:p w:rsidR="00852AD2" w:rsidRPr="000D7F1F" w:rsidRDefault="00852AD2" w:rsidP="00D249D1">
      <w:pPr>
        <w:pStyle w:val="BodyTextIndent2"/>
        <w:widowControl/>
        <w:ind w:firstLine="0"/>
        <w:rPr>
          <w:rFonts w:ascii="Arial Narrow" w:hAnsi="Arial Narrow" w:cs="Arial Narrow"/>
          <w:color w:val="000000"/>
          <w:sz w:val="24"/>
          <w:szCs w:val="24"/>
        </w:rPr>
      </w:pPr>
      <w:r w:rsidRPr="000D7F1F">
        <w:rPr>
          <w:rFonts w:ascii="Arial Narrow" w:hAnsi="Arial Narrow" w:cs="Arial Narrow"/>
          <w:color w:val="000000"/>
          <w:sz w:val="24"/>
          <w:szCs w:val="24"/>
        </w:rPr>
        <w:t xml:space="preserve">Payments </w:t>
      </w:r>
      <w:r w:rsidR="003A4D0E" w:rsidRPr="000D7F1F">
        <w:rPr>
          <w:rFonts w:ascii="Arial Narrow" w:hAnsi="Arial Narrow" w:cs="Arial Narrow"/>
          <w:color w:val="000000"/>
          <w:sz w:val="24"/>
          <w:szCs w:val="24"/>
        </w:rPr>
        <w:t>for</w:t>
      </w:r>
      <w:r w:rsidR="00756211" w:rsidRPr="000D7F1F">
        <w:rPr>
          <w:rFonts w:ascii="Arial Narrow" w:hAnsi="Arial Narrow" w:cs="Arial Narrow"/>
          <w:color w:val="000000"/>
          <w:sz w:val="24"/>
          <w:szCs w:val="24"/>
        </w:rPr>
        <w:t xml:space="preserve"> mutual assistance </w:t>
      </w:r>
      <w:r w:rsidRPr="000D7F1F">
        <w:rPr>
          <w:rFonts w:ascii="Arial Narrow" w:hAnsi="Arial Narrow" w:cs="Arial Narrow"/>
          <w:color w:val="000000"/>
          <w:sz w:val="24"/>
          <w:szCs w:val="24"/>
        </w:rPr>
        <w:t xml:space="preserve">shall be governed by an applicable </w:t>
      </w:r>
      <w:r w:rsidR="001E35F9" w:rsidRPr="000D7F1F">
        <w:rPr>
          <w:rFonts w:ascii="Arial Narrow" w:hAnsi="Arial Narrow" w:cs="Arial Narrow"/>
          <w:color w:val="000000"/>
          <w:sz w:val="24"/>
          <w:szCs w:val="24"/>
        </w:rPr>
        <w:t>mutual aid agreement</w:t>
      </w:r>
      <w:r w:rsidRPr="000D7F1F">
        <w:rPr>
          <w:rFonts w:ascii="Arial Narrow" w:hAnsi="Arial Narrow" w:cs="Arial Narrow"/>
          <w:color w:val="000000"/>
          <w:sz w:val="24"/>
          <w:szCs w:val="24"/>
        </w:rPr>
        <w:t>, which may be the Edison Electric Institute Mutual Aid Agreement, the Western Region Mutual Assistance Agreement</w:t>
      </w:r>
      <w:r w:rsidR="00C56C3D" w:rsidRPr="000D7F1F">
        <w:rPr>
          <w:rFonts w:ascii="Arial Narrow" w:hAnsi="Arial Narrow" w:cs="Arial Narrow"/>
          <w:color w:val="000000"/>
          <w:sz w:val="24"/>
          <w:szCs w:val="24"/>
        </w:rPr>
        <w:t>,</w:t>
      </w:r>
      <w:r w:rsidRPr="000D7F1F">
        <w:rPr>
          <w:rFonts w:ascii="Arial Narrow" w:hAnsi="Arial Narrow" w:cs="Arial Narrow"/>
          <w:color w:val="000000"/>
          <w:sz w:val="24"/>
          <w:szCs w:val="24"/>
        </w:rPr>
        <w:t xml:space="preserve"> or such other agreement as may be customarily used in the region where the mutual assi</w:t>
      </w:r>
      <w:r w:rsidR="000D7F1F">
        <w:rPr>
          <w:rFonts w:ascii="Arial Narrow" w:hAnsi="Arial Narrow" w:cs="Arial Narrow"/>
          <w:color w:val="000000"/>
          <w:sz w:val="24"/>
          <w:szCs w:val="24"/>
        </w:rPr>
        <w:t xml:space="preserve">stance is to be provided. </w:t>
      </w:r>
    </w:p>
    <w:p w:rsidR="003C2FE1" w:rsidRPr="000D7F1F" w:rsidRDefault="003C2FE1" w:rsidP="00D249D1">
      <w:pPr>
        <w:widowControl/>
        <w:rPr>
          <w:rFonts w:ascii="Arial Narrow" w:hAnsi="Arial Narrow" w:cs="Arial Narrow"/>
        </w:rPr>
      </w:pPr>
      <w:bookmarkStart w:id="37" w:name="_DV_M43"/>
      <w:bookmarkEnd w:id="37"/>
    </w:p>
    <w:p w:rsidR="000873F5" w:rsidRPr="000D7F1F" w:rsidRDefault="000873F5" w:rsidP="00D249D1">
      <w:pPr>
        <w:widowControl/>
        <w:rPr>
          <w:rFonts w:ascii="Arial Narrow" w:hAnsi="Arial Narrow" w:cs="Arial Narrow"/>
        </w:rPr>
      </w:pPr>
      <w:r w:rsidRPr="000D7F1F">
        <w:rPr>
          <w:rFonts w:ascii="Arial Narrow" w:hAnsi="Arial Narrow" w:cs="Arial Narrow"/>
        </w:rPr>
        <w:t xml:space="preserve">In the event that the mutual assistance consists </w:t>
      </w:r>
      <w:r w:rsidR="00EF2277" w:rsidRPr="000D7F1F">
        <w:rPr>
          <w:rFonts w:ascii="Arial Narrow" w:hAnsi="Arial Narrow" w:cs="Arial Narrow"/>
        </w:rPr>
        <w:t xml:space="preserve">only </w:t>
      </w:r>
      <w:r w:rsidRPr="000D7F1F">
        <w:rPr>
          <w:rFonts w:ascii="Arial Narrow" w:hAnsi="Arial Narrow" w:cs="Arial Narrow"/>
        </w:rPr>
        <w:t xml:space="preserve">of the </w:t>
      </w:r>
      <w:r w:rsidR="006745F2" w:rsidRPr="000D7F1F">
        <w:rPr>
          <w:rFonts w:ascii="Arial Narrow" w:hAnsi="Arial Narrow" w:cs="Arial Narrow"/>
        </w:rPr>
        <w:t xml:space="preserve">interchange </w:t>
      </w:r>
      <w:r w:rsidRPr="000D7F1F">
        <w:rPr>
          <w:rFonts w:ascii="Arial Narrow" w:hAnsi="Arial Narrow" w:cs="Arial Narrow"/>
        </w:rPr>
        <w:t>of a good in a</w:t>
      </w:r>
      <w:r w:rsidR="002E399C" w:rsidRPr="000D7F1F">
        <w:rPr>
          <w:rFonts w:ascii="Arial Narrow" w:hAnsi="Arial Narrow" w:cs="Arial Narrow"/>
        </w:rPr>
        <w:t>n</w:t>
      </w:r>
      <w:r w:rsidRPr="000D7F1F">
        <w:rPr>
          <w:rFonts w:ascii="Arial Narrow" w:hAnsi="Arial Narrow" w:cs="Arial Narrow"/>
        </w:rPr>
        <w:t xml:space="preserve"> emergency circumstance, the Recipient Party shall reimburse the Providing Party the replacement cost of the transferred good</w:t>
      </w:r>
      <w:r w:rsidR="00F17C4B" w:rsidRPr="000D7F1F">
        <w:rPr>
          <w:rFonts w:ascii="Arial Narrow" w:hAnsi="Arial Narrow" w:cs="Arial Narrow"/>
        </w:rPr>
        <w:t>.</w:t>
      </w:r>
      <w:r w:rsidRPr="000D7F1F">
        <w:rPr>
          <w:rFonts w:ascii="Arial Narrow" w:hAnsi="Arial Narrow" w:cs="Arial Narrow"/>
        </w:rPr>
        <w:t xml:space="preserve"> </w:t>
      </w:r>
      <w:r w:rsidR="00F17C4B" w:rsidRPr="000D7F1F">
        <w:rPr>
          <w:rFonts w:ascii="Arial Narrow" w:hAnsi="Arial Narrow" w:cs="Arial Narrow"/>
        </w:rPr>
        <w:t>A</w:t>
      </w:r>
      <w:r w:rsidRPr="000D7F1F">
        <w:rPr>
          <w:rFonts w:ascii="Arial Narrow" w:hAnsi="Arial Narrow" w:cs="Arial Narrow"/>
        </w:rPr>
        <w:t>ny associated services shall be reimbursed by the Recipient Party</w:t>
      </w:r>
      <w:r w:rsidR="006745F2" w:rsidRPr="000D7F1F">
        <w:rPr>
          <w:rFonts w:ascii="Arial Narrow" w:hAnsi="Arial Narrow" w:cs="Arial Narrow"/>
        </w:rPr>
        <w:t xml:space="preserve"> as a direct charge, service charge or allocation as applicable </w:t>
      </w:r>
      <w:r w:rsidR="000D7F1F">
        <w:rPr>
          <w:rFonts w:ascii="Arial Narrow" w:hAnsi="Arial Narrow" w:cs="Arial Narrow"/>
        </w:rPr>
        <w:t xml:space="preserve">pursuant to the IASA. </w:t>
      </w:r>
    </w:p>
    <w:p w:rsidR="00852AD2" w:rsidRPr="000D7F1F" w:rsidRDefault="00852AD2" w:rsidP="000D7F1F">
      <w:pPr>
        <w:widowControl/>
        <w:rPr>
          <w:rFonts w:ascii="Arial Narrow" w:hAnsi="Arial Narrow"/>
        </w:rPr>
      </w:pPr>
    </w:p>
    <w:p w:rsidR="00852AD2" w:rsidRPr="000D7F1F" w:rsidRDefault="009A14DD" w:rsidP="008C3521">
      <w:pPr>
        <w:rPr>
          <w:rFonts w:ascii="Arial Narrow" w:hAnsi="Arial Narrow"/>
          <w:b/>
        </w:rPr>
      </w:pPr>
      <w:bookmarkStart w:id="38" w:name="_DV_M44"/>
      <w:bookmarkEnd w:id="38"/>
      <w:r w:rsidRPr="000D7F1F">
        <w:rPr>
          <w:rFonts w:ascii="Arial Narrow" w:hAnsi="Arial Narrow"/>
          <w:b/>
        </w:rPr>
        <w:t xml:space="preserve">ARTICLE 5. </w:t>
      </w:r>
      <w:r w:rsidRPr="000D7F1F">
        <w:rPr>
          <w:rFonts w:ascii="Arial Narrow" w:hAnsi="Arial Narrow"/>
          <w:b/>
        </w:rPr>
        <w:tab/>
      </w:r>
      <w:r w:rsidR="00852AD2" w:rsidRPr="000D7F1F">
        <w:rPr>
          <w:rFonts w:ascii="Arial Narrow" w:hAnsi="Arial Narrow"/>
          <w:b/>
          <w:u w:val="single"/>
        </w:rPr>
        <w:t>STANDARD OF CARE</w:t>
      </w:r>
      <w:r w:rsidR="000D7F1F">
        <w:rPr>
          <w:rFonts w:ascii="Arial Narrow" w:hAnsi="Arial Narrow"/>
          <w:b/>
          <w:u w:val="single"/>
        </w:rPr>
        <w:t xml:space="preserve"> </w:t>
      </w:r>
    </w:p>
    <w:p w:rsidR="00181C63" w:rsidRPr="000D7F1F" w:rsidRDefault="00181C63">
      <w:pPr>
        <w:widowControl/>
        <w:rPr>
          <w:rFonts w:ascii="Arial Narrow" w:hAnsi="Arial Narrow" w:cs="Arial Narrow"/>
          <w:color w:val="000000"/>
        </w:rPr>
      </w:pPr>
    </w:p>
    <w:p w:rsidR="00852AD2" w:rsidRPr="000D7F1F" w:rsidRDefault="00852AD2">
      <w:pPr>
        <w:widowControl/>
        <w:rPr>
          <w:rFonts w:ascii="Arial Narrow" w:hAnsi="Arial Narrow" w:cs="Arial Narrow"/>
          <w:color w:val="000000"/>
        </w:rPr>
      </w:pPr>
      <w:bookmarkStart w:id="39" w:name="_DV_M45"/>
      <w:bookmarkEnd w:id="39"/>
      <w:r w:rsidRPr="000D7F1F">
        <w:rPr>
          <w:rFonts w:ascii="Arial Narrow" w:hAnsi="Arial Narrow" w:cs="Arial Narrow"/>
        </w:rPr>
        <w:t xml:space="preserve">The Parties will comply with all applicable Laws regarding affiliated interest transactions, including timely filing of </w:t>
      </w:r>
      <w:r w:rsidR="003A4D0E" w:rsidRPr="000D7F1F">
        <w:rPr>
          <w:rFonts w:ascii="Arial Narrow" w:hAnsi="Arial Narrow" w:cs="Arial Narrow"/>
        </w:rPr>
        <w:t>regulatory filings</w:t>
      </w:r>
      <w:r w:rsidRPr="000D7F1F">
        <w:rPr>
          <w:rFonts w:ascii="Arial Narrow" w:hAnsi="Arial Narrow" w:cs="Arial Narrow"/>
        </w:rPr>
        <w:t xml:space="preserve"> and reports. The Parties agree not to cross-subsidize and shall comply with any applicable Laws and </w:t>
      </w:r>
      <w:r w:rsidR="00AE434A" w:rsidRPr="000D7F1F">
        <w:rPr>
          <w:rFonts w:ascii="Arial Narrow" w:hAnsi="Arial Narrow" w:cs="Arial Narrow"/>
        </w:rPr>
        <w:t xml:space="preserve">State Commission, FERC or other applicable </w:t>
      </w:r>
      <w:r w:rsidRPr="000D7F1F">
        <w:rPr>
          <w:rFonts w:ascii="Arial Narrow" w:hAnsi="Arial Narrow" w:cs="Arial Narrow"/>
        </w:rPr>
        <w:t>orders.</w:t>
      </w:r>
      <w:r w:rsidRPr="000D7F1F">
        <w:rPr>
          <w:rFonts w:ascii="Arial Narrow" w:hAnsi="Arial Narrow" w:cs="Arial Narrow"/>
          <w:color w:val="000000"/>
        </w:rPr>
        <w:t xml:space="preserve"> Subject to the terms of this Agreement, the Parties shall perform their obligations hereunder in a commercially reasonable manner.</w:t>
      </w:r>
      <w:r w:rsidR="000D7F1F">
        <w:rPr>
          <w:rFonts w:ascii="Arial Narrow" w:hAnsi="Arial Narrow" w:cs="Arial Narrow"/>
          <w:color w:val="000000"/>
        </w:rPr>
        <w:t xml:space="preserve"> </w:t>
      </w:r>
    </w:p>
    <w:p w:rsidR="00852AD2" w:rsidRPr="000D7F1F" w:rsidRDefault="00852AD2">
      <w:pPr>
        <w:widowControl/>
        <w:rPr>
          <w:rFonts w:ascii="Arial Narrow" w:hAnsi="Arial Narrow" w:cs="Arial Narrow"/>
          <w:color w:val="000000"/>
        </w:rPr>
      </w:pPr>
    </w:p>
    <w:p w:rsidR="00852AD2" w:rsidRPr="000D7F1F" w:rsidRDefault="009A14DD" w:rsidP="008C3521">
      <w:pPr>
        <w:rPr>
          <w:rFonts w:ascii="Arial Narrow" w:hAnsi="Arial Narrow"/>
          <w:b/>
          <w:i/>
        </w:rPr>
      </w:pPr>
      <w:bookmarkStart w:id="40" w:name="_DV_M46"/>
      <w:bookmarkEnd w:id="40"/>
      <w:r w:rsidRPr="000D7F1F">
        <w:rPr>
          <w:rFonts w:ascii="Arial Narrow" w:hAnsi="Arial Narrow"/>
          <w:b/>
        </w:rPr>
        <w:t xml:space="preserve">ARTICLE 6. </w:t>
      </w:r>
      <w:r w:rsidRPr="000D7F1F">
        <w:rPr>
          <w:rFonts w:ascii="Arial Narrow" w:hAnsi="Arial Narrow"/>
          <w:b/>
        </w:rPr>
        <w:tab/>
      </w:r>
      <w:r w:rsidR="00852AD2" w:rsidRPr="000D7F1F">
        <w:rPr>
          <w:rFonts w:ascii="Arial Narrow" w:hAnsi="Arial Narrow"/>
          <w:b/>
          <w:u w:val="single"/>
        </w:rPr>
        <w:t>TAXES</w:t>
      </w:r>
      <w:r w:rsidR="000D7F1F">
        <w:rPr>
          <w:rFonts w:ascii="Arial Narrow" w:hAnsi="Arial Narrow"/>
          <w:b/>
          <w:u w:val="single"/>
        </w:rPr>
        <w:t xml:space="preserve"> </w:t>
      </w:r>
    </w:p>
    <w:p w:rsidR="00181C63" w:rsidRPr="000D7F1F" w:rsidRDefault="00181C63" w:rsidP="00181C63">
      <w:pPr>
        <w:rPr>
          <w:rFonts w:ascii="Arial Narrow" w:hAnsi="Arial Narrow"/>
        </w:rPr>
      </w:pPr>
    </w:p>
    <w:p w:rsidR="00852AD2" w:rsidRPr="000D7F1F" w:rsidRDefault="00852AD2">
      <w:pPr>
        <w:widowControl/>
        <w:rPr>
          <w:rFonts w:ascii="Arial Narrow" w:hAnsi="Arial Narrow" w:cs="Arial Narrow"/>
          <w:color w:val="000000"/>
        </w:rPr>
      </w:pPr>
      <w:bookmarkStart w:id="41" w:name="_DV_M47"/>
      <w:bookmarkEnd w:id="41"/>
      <w:r w:rsidRPr="000D7F1F">
        <w:rPr>
          <w:rFonts w:ascii="Arial Narrow" w:hAnsi="Arial Narrow" w:cs="Arial Narrow"/>
          <w:color w:val="000000"/>
        </w:rPr>
        <w:t xml:space="preserve">Each Party shall bear all taxes, duties and other similar charges, except taxes based upon its gross income (and any related interest and penalties), imposed as a result of its receipt of </w:t>
      </w:r>
      <w:r w:rsidR="00EF2277" w:rsidRPr="000D7F1F">
        <w:rPr>
          <w:rFonts w:ascii="Arial Narrow" w:hAnsi="Arial Narrow" w:cs="Arial Narrow"/>
          <w:color w:val="000000"/>
        </w:rPr>
        <w:t>mutual assistance</w:t>
      </w:r>
      <w:r w:rsidR="00F238D5" w:rsidRPr="000D7F1F">
        <w:rPr>
          <w:rFonts w:ascii="Arial Narrow" w:hAnsi="Arial Narrow" w:cs="Arial Narrow"/>
          <w:color w:val="000000"/>
        </w:rPr>
        <w:t xml:space="preserve"> </w:t>
      </w:r>
      <w:r w:rsidRPr="000D7F1F">
        <w:rPr>
          <w:rFonts w:ascii="Arial Narrow" w:hAnsi="Arial Narrow" w:cs="Arial Narrow"/>
          <w:color w:val="000000"/>
        </w:rPr>
        <w:t>under this Agreement, including without limitation sal</w:t>
      </w:r>
      <w:r w:rsidR="000D7F1F">
        <w:rPr>
          <w:rFonts w:ascii="Arial Narrow" w:hAnsi="Arial Narrow" w:cs="Arial Narrow"/>
          <w:color w:val="000000"/>
        </w:rPr>
        <w:t xml:space="preserve">es, use and value-added taxes. </w:t>
      </w:r>
    </w:p>
    <w:p w:rsidR="00852AD2" w:rsidRPr="000D7F1F" w:rsidRDefault="00852AD2">
      <w:pPr>
        <w:widowControl/>
        <w:rPr>
          <w:rFonts w:ascii="Arial Narrow" w:hAnsi="Arial Narrow" w:cs="Arial Narrow"/>
          <w:color w:val="000000"/>
        </w:rPr>
      </w:pPr>
    </w:p>
    <w:p w:rsidR="00852AD2" w:rsidRPr="000D7F1F" w:rsidRDefault="009A14DD" w:rsidP="008C3521">
      <w:pPr>
        <w:rPr>
          <w:rFonts w:ascii="Arial Narrow" w:hAnsi="Arial Narrow"/>
          <w:b/>
          <w:i/>
        </w:rPr>
      </w:pPr>
      <w:bookmarkStart w:id="42" w:name="_DV_M48"/>
      <w:bookmarkEnd w:id="42"/>
      <w:r w:rsidRPr="000D7F1F">
        <w:rPr>
          <w:rFonts w:ascii="Arial Narrow" w:hAnsi="Arial Narrow"/>
          <w:b/>
        </w:rPr>
        <w:t xml:space="preserve">ARTICLE 7. </w:t>
      </w:r>
      <w:r w:rsidRPr="000D7F1F">
        <w:rPr>
          <w:rFonts w:ascii="Arial Narrow" w:hAnsi="Arial Narrow"/>
          <w:b/>
        </w:rPr>
        <w:tab/>
      </w:r>
      <w:r w:rsidR="00852AD2" w:rsidRPr="000D7F1F">
        <w:rPr>
          <w:rFonts w:ascii="Arial Narrow" w:hAnsi="Arial Narrow"/>
          <w:b/>
          <w:u w:val="single"/>
        </w:rPr>
        <w:t>ACCOUNTING AND AUDITING</w:t>
      </w:r>
      <w:r w:rsidR="000D7F1F">
        <w:rPr>
          <w:rFonts w:ascii="Arial Narrow" w:hAnsi="Arial Narrow"/>
          <w:b/>
          <w:u w:val="single"/>
        </w:rPr>
        <w:t xml:space="preserve"> </w:t>
      </w:r>
    </w:p>
    <w:p w:rsidR="00181C63" w:rsidRPr="000D7F1F" w:rsidRDefault="00181C63" w:rsidP="00181C63">
      <w:pPr>
        <w:keepNext/>
        <w:widowControl/>
        <w:rPr>
          <w:rFonts w:ascii="Arial Narrow" w:hAnsi="Arial Narrow" w:cs="Arial Narrow"/>
          <w:color w:val="000000"/>
        </w:rPr>
      </w:pPr>
      <w:bookmarkStart w:id="43" w:name="_DV_M51"/>
      <w:bookmarkEnd w:id="43"/>
    </w:p>
    <w:p w:rsidR="00852AD2" w:rsidRPr="000D7F1F" w:rsidRDefault="00852AD2">
      <w:pPr>
        <w:keepNext/>
        <w:widowControl/>
        <w:rPr>
          <w:rFonts w:ascii="Arial Narrow" w:hAnsi="Arial Narrow" w:cs="Arial Narrow"/>
          <w:color w:val="000000"/>
        </w:rPr>
      </w:pPr>
      <w:r w:rsidRPr="000D7F1F">
        <w:rPr>
          <w:rFonts w:ascii="Arial Narrow" w:hAnsi="Arial Narrow" w:cs="Arial Narrow"/>
          <w:color w:val="000000"/>
        </w:rPr>
        <w:t xml:space="preserve">Providing Parties shall maintain such books and records as are necessary to support the charges </w:t>
      </w:r>
      <w:r w:rsidR="00EF2277" w:rsidRPr="000D7F1F">
        <w:rPr>
          <w:rFonts w:ascii="Arial Narrow" w:hAnsi="Arial Narrow" w:cs="Arial Narrow"/>
          <w:color w:val="000000"/>
        </w:rPr>
        <w:t>for mutual assistance</w:t>
      </w:r>
      <w:r w:rsidRPr="000D7F1F">
        <w:rPr>
          <w:rFonts w:ascii="Arial Narrow" w:hAnsi="Arial Narrow" w:cs="Arial Narrow"/>
          <w:color w:val="000000"/>
        </w:rPr>
        <w:t>, in sufficient detail as may be necessary to enable the Parties to satisfy applicable regula</w:t>
      </w:r>
      <w:r w:rsidR="006204E1">
        <w:rPr>
          <w:rFonts w:ascii="Arial Narrow" w:hAnsi="Arial Narrow" w:cs="Arial Narrow"/>
          <w:color w:val="000000"/>
        </w:rPr>
        <w:t xml:space="preserve">tory requirements (“Records”). </w:t>
      </w:r>
      <w:r w:rsidRPr="000D7F1F">
        <w:rPr>
          <w:rFonts w:ascii="Arial Narrow" w:hAnsi="Arial Narrow" w:cs="Arial Narrow"/>
          <w:color w:val="000000"/>
        </w:rPr>
        <w:t>All Parties:</w:t>
      </w:r>
      <w:r w:rsidR="000D7F1F">
        <w:rPr>
          <w:rFonts w:ascii="Arial Narrow" w:hAnsi="Arial Narrow" w:cs="Arial Narrow"/>
          <w:color w:val="000000"/>
        </w:rPr>
        <w:t xml:space="preserve"> </w:t>
      </w:r>
    </w:p>
    <w:p w:rsidR="00852AD2" w:rsidRPr="000D7F1F" w:rsidRDefault="00852AD2">
      <w:pPr>
        <w:keepNext/>
        <w:widowControl/>
        <w:rPr>
          <w:rFonts w:ascii="Arial Narrow" w:hAnsi="Arial Narrow" w:cs="Arial Narrow"/>
          <w:color w:val="000000"/>
        </w:rPr>
      </w:pPr>
    </w:p>
    <w:p w:rsidR="00224DF5" w:rsidRPr="000D7F1F" w:rsidRDefault="00852AD2" w:rsidP="006204E1">
      <w:pPr>
        <w:keepNext/>
        <w:widowControl/>
        <w:tabs>
          <w:tab w:val="left" w:pos="720"/>
        </w:tabs>
        <w:ind w:left="720" w:hanging="360"/>
        <w:rPr>
          <w:rFonts w:ascii="Arial Narrow" w:hAnsi="Arial Narrow" w:cs="Arial Narrow"/>
          <w:color w:val="000000"/>
        </w:rPr>
      </w:pPr>
      <w:bookmarkStart w:id="44" w:name="_DV_M52"/>
      <w:bookmarkEnd w:id="44"/>
      <w:r w:rsidRPr="000D7F1F">
        <w:rPr>
          <w:rFonts w:ascii="Arial Narrow" w:hAnsi="Arial Narrow" w:cs="Arial Narrow"/>
          <w:color w:val="000000"/>
        </w:rPr>
        <w:t>(a)</w:t>
      </w:r>
      <w:r w:rsidR="00292994">
        <w:rPr>
          <w:rFonts w:ascii="Arial Narrow" w:hAnsi="Arial Narrow" w:cs="Arial Narrow"/>
          <w:color w:val="000000"/>
        </w:rPr>
        <w:tab/>
      </w:r>
      <w:r w:rsidRPr="000D7F1F">
        <w:rPr>
          <w:rFonts w:ascii="Arial Narrow" w:hAnsi="Arial Narrow" w:cs="Arial Narrow"/>
          <w:color w:val="000000"/>
        </w:rPr>
        <w:t xml:space="preserve">Shall provide access to the Records at all reasonable times; </w:t>
      </w:r>
    </w:p>
    <w:p w:rsidR="00224DF5" w:rsidRPr="000D7F1F" w:rsidRDefault="006204E1" w:rsidP="006204E1">
      <w:pPr>
        <w:keepNext/>
        <w:widowControl/>
        <w:tabs>
          <w:tab w:val="left" w:pos="720"/>
        </w:tabs>
        <w:ind w:left="720" w:hanging="360"/>
        <w:rPr>
          <w:rFonts w:ascii="Arial Narrow" w:hAnsi="Arial Narrow" w:cs="Arial Narrow"/>
          <w:color w:val="000000"/>
        </w:rPr>
      </w:pPr>
      <w:bookmarkStart w:id="45" w:name="_DV_M53"/>
      <w:bookmarkEnd w:id="45"/>
      <w:r>
        <w:rPr>
          <w:rFonts w:ascii="Arial Narrow" w:hAnsi="Arial Narrow" w:cs="Arial Narrow"/>
          <w:color w:val="000000"/>
        </w:rPr>
        <w:t>(b</w:t>
      </w:r>
      <w:r w:rsidRPr="000D7F1F">
        <w:rPr>
          <w:rFonts w:ascii="Arial Narrow" w:hAnsi="Arial Narrow" w:cs="Arial Narrow"/>
          <w:color w:val="000000"/>
        </w:rPr>
        <w:t>)</w:t>
      </w:r>
      <w:r w:rsidR="00292994">
        <w:rPr>
          <w:rFonts w:ascii="Arial Narrow" w:hAnsi="Arial Narrow" w:cs="Arial Narrow"/>
          <w:color w:val="000000"/>
        </w:rPr>
        <w:tab/>
      </w:r>
      <w:r>
        <w:rPr>
          <w:rFonts w:ascii="Arial Narrow" w:hAnsi="Arial Narrow" w:cs="Arial Narrow"/>
          <w:color w:val="000000"/>
        </w:rPr>
        <w:t>S</w:t>
      </w:r>
      <w:r w:rsidR="00852AD2" w:rsidRPr="000D7F1F">
        <w:rPr>
          <w:rFonts w:ascii="Arial Narrow" w:hAnsi="Arial Narrow" w:cs="Arial Narrow"/>
          <w:color w:val="000000"/>
        </w:rPr>
        <w:t>hall maintain the Records in accordance with good record management practices and with at least the same degree of completeness, accuracy and care as it maintains for its own records; and</w:t>
      </w:r>
      <w:r w:rsidR="000D7F1F">
        <w:rPr>
          <w:rFonts w:ascii="Arial Narrow" w:hAnsi="Arial Narrow" w:cs="Arial Narrow"/>
          <w:color w:val="000000"/>
        </w:rPr>
        <w:t xml:space="preserve"> </w:t>
      </w:r>
    </w:p>
    <w:p w:rsidR="00224DF5" w:rsidRPr="000D7F1F" w:rsidRDefault="00852AD2" w:rsidP="00224DF5">
      <w:pPr>
        <w:keepNext/>
        <w:widowControl/>
        <w:ind w:left="720" w:hanging="360"/>
        <w:rPr>
          <w:rFonts w:ascii="Arial Narrow" w:hAnsi="Arial Narrow" w:cs="Arial Narrow"/>
          <w:color w:val="000000"/>
        </w:rPr>
      </w:pPr>
      <w:bookmarkStart w:id="46" w:name="_DV_M54"/>
      <w:bookmarkEnd w:id="46"/>
      <w:r w:rsidRPr="000D7F1F">
        <w:rPr>
          <w:rFonts w:ascii="Arial Narrow" w:hAnsi="Arial Narrow" w:cs="Arial Narrow"/>
        </w:rPr>
        <w:t>(c)</w:t>
      </w:r>
      <w:r w:rsidR="00292994">
        <w:rPr>
          <w:rFonts w:ascii="Arial Narrow" w:hAnsi="Arial Narrow" w:cs="Arial Narrow"/>
        </w:rPr>
        <w:tab/>
      </w:r>
      <w:r w:rsidRPr="000D7F1F">
        <w:rPr>
          <w:rFonts w:ascii="Arial Narrow" w:hAnsi="Arial Narrow" w:cs="Arial Narrow"/>
        </w:rPr>
        <w:t xml:space="preserve">Shall maintain its own accounting records, separate from the other Parties’ accounting records. </w:t>
      </w:r>
    </w:p>
    <w:p w:rsidR="00852AD2" w:rsidRPr="000D7F1F" w:rsidRDefault="00852AD2">
      <w:pPr>
        <w:keepNext/>
        <w:widowControl/>
        <w:rPr>
          <w:rFonts w:ascii="Arial Narrow" w:hAnsi="Arial Narrow" w:cs="Arial Narrow"/>
          <w:color w:val="000000"/>
        </w:rPr>
      </w:pPr>
    </w:p>
    <w:p w:rsidR="00852AD2" w:rsidRPr="000D7F1F" w:rsidRDefault="00852AD2">
      <w:pPr>
        <w:widowControl/>
        <w:rPr>
          <w:rFonts w:ascii="Arial Narrow" w:hAnsi="Arial Narrow" w:cs="Arial Narrow"/>
          <w:color w:val="000000"/>
        </w:rPr>
      </w:pPr>
      <w:bookmarkStart w:id="47" w:name="_DV_M55"/>
      <w:bookmarkEnd w:id="47"/>
      <w:r w:rsidRPr="000D7F1F">
        <w:rPr>
          <w:rFonts w:ascii="Arial Narrow" w:hAnsi="Arial Narrow" w:cs="Arial Narrow"/>
          <w:color w:val="000000"/>
        </w:rPr>
        <w:t xml:space="preserve">Subject to the provisions of this Agreement, Records supporting </w:t>
      </w:r>
      <w:r w:rsidR="00EF2277" w:rsidRPr="000D7F1F">
        <w:rPr>
          <w:rFonts w:ascii="Arial Narrow" w:hAnsi="Arial Narrow" w:cs="Arial Narrow"/>
          <w:color w:val="000000"/>
        </w:rPr>
        <w:t>mutual assistance</w:t>
      </w:r>
      <w:r w:rsidRPr="000D7F1F">
        <w:rPr>
          <w:rFonts w:ascii="Arial Narrow" w:hAnsi="Arial Narrow" w:cs="Arial Narrow"/>
          <w:color w:val="000000"/>
        </w:rPr>
        <w:t xml:space="preserve"> billings shall be available for inspection and copying by any qualified representative or agent of a Party, at the expense of the inquiring Party. In addition, FERC or State Commission staff or</w:t>
      </w:r>
      <w:r w:rsidRPr="000D7F1F">
        <w:rPr>
          <w:rFonts w:ascii="Arial Narrow" w:hAnsi="Arial Narrow" w:cs="Arial Narrow"/>
        </w:rPr>
        <w:t xml:space="preserve"> agents may audit the accounting records of Providing Parties that form the basis for charges to </w:t>
      </w:r>
      <w:r w:rsidR="00F238D5" w:rsidRPr="000D7F1F">
        <w:rPr>
          <w:rFonts w:ascii="Arial Narrow" w:hAnsi="Arial Narrow" w:cs="Arial Narrow"/>
        </w:rPr>
        <w:t>R</w:t>
      </w:r>
      <w:r w:rsidRPr="000D7F1F">
        <w:rPr>
          <w:rFonts w:ascii="Arial Narrow" w:hAnsi="Arial Narrow" w:cs="Arial Narrow"/>
        </w:rPr>
        <w:t>ate-</w:t>
      </w:r>
      <w:r w:rsidR="00F238D5" w:rsidRPr="000D7F1F">
        <w:rPr>
          <w:rFonts w:ascii="Arial Narrow" w:hAnsi="Arial Narrow" w:cs="Arial Narrow"/>
        </w:rPr>
        <w:t>R</w:t>
      </w:r>
      <w:r w:rsidRPr="000D7F1F">
        <w:rPr>
          <w:rFonts w:ascii="Arial Narrow" w:hAnsi="Arial Narrow" w:cs="Arial Narrow"/>
        </w:rPr>
        <w:t xml:space="preserve">egulated </w:t>
      </w:r>
      <w:r w:rsidR="00F238D5" w:rsidRPr="000D7F1F">
        <w:rPr>
          <w:rFonts w:ascii="Arial Narrow" w:hAnsi="Arial Narrow" w:cs="Arial Narrow"/>
        </w:rPr>
        <w:t>S</w:t>
      </w:r>
      <w:r w:rsidRPr="000D7F1F">
        <w:rPr>
          <w:rFonts w:ascii="Arial Narrow" w:hAnsi="Arial Narrow" w:cs="Arial Narrow"/>
        </w:rPr>
        <w:t>ubsidiaries. All Parties agree to cooperate fully with such audits.</w:t>
      </w:r>
      <w:r w:rsidRPr="000D7F1F">
        <w:rPr>
          <w:rFonts w:ascii="Arial Narrow" w:hAnsi="Arial Narrow" w:cs="Arial Narrow"/>
          <w:color w:val="000000"/>
        </w:rPr>
        <w:t xml:space="preserve"> </w:t>
      </w:r>
    </w:p>
    <w:p w:rsidR="00852AD2" w:rsidRPr="000D7F1F" w:rsidRDefault="00852AD2">
      <w:pPr>
        <w:widowControl/>
        <w:rPr>
          <w:rFonts w:ascii="Arial Narrow" w:hAnsi="Arial Narrow" w:cs="Arial Narrow"/>
          <w:color w:val="000000"/>
        </w:rPr>
      </w:pPr>
    </w:p>
    <w:p w:rsidR="00852AD2" w:rsidRPr="000D7F1F" w:rsidRDefault="009A14DD" w:rsidP="008C3521">
      <w:pPr>
        <w:rPr>
          <w:rFonts w:ascii="Arial Narrow" w:hAnsi="Arial Narrow"/>
          <w:b/>
        </w:rPr>
      </w:pPr>
      <w:bookmarkStart w:id="48" w:name="_DV_M56"/>
      <w:bookmarkEnd w:id="48"/>
      <w:r w:rsidRPr="000D7F1F">
        <w:rPr>
          <w:rFonts w:ascii="Arial Narrow" w:hAnsi="Arial Narrow"/>
          <w:b/>
        </w:rPr>
        <w:t xml:space="preserve">ARTICLE 8. </w:t>
      </w:r>
      <w:r w:rsidRPr="000D7F1F">
        <w:rPr>
          <w:rFonts w:ascii="Arial Narrow" w:hAnsi="Arial Narrow"/>
          <w:b/>
        </w:rPr>
        <w:tab/>
      </w:r>
      <w:r w:rsidR="00852AD2" w:rsidRPr="000D7F1F">
        <w:rPr>
          <w:rFonts w:ascii="Arial Narrow" w:hAnsi="Arial Narrow"/>
          <w:b/>
          <w:u w:val="single"/>
        </w:rPr>
        <w:t>COOPERATION WITH OTHERS</w:t>
      </w:r>
      <w:r w:rsidR="000D7F1F">
        <w:rPr>
          <w:rFonts w:ascii="Arial Narrow" w:hAnsi="Arial Narrow"/>
          <w:b/>
          <w:u w:val="single"/>
        </w:rPr>
        <w:t xml:space="preserve"> </w:t>
      </w:r>
    </w:p>
    <w:p w:rsidR="00181C63" w:rsidRPr="000D7F1F" w:rsidRDefault="00181C63">
      <w:pPr>
        <w:widowControl/>
        <w:rPr>
          <w:rFonts w:ascii="Arial Narrow" w:hAnsi="Arial Narrow" w:cs="Arial Narrow"/>
        </w:rPr>
      </w:pPr>
      <w:bookmarkStart w:id="49" w:name="_DV_M57"/>
      <w:bookmarkEnd w:id="49"/>
    </w:p>
    <w:p w:rsidR="00852AD2" w:rsidRPr="000D7F1F" w:rsidRDefault="00852AD2">
      <w:pPr>
        <w:widowControl/>
        <w:rPr>
          <w:rFonts w:ascii="Arial Narrow" w:hAnsi="Arial Narrow" w:cs="Arial Narrow"/>
        </w:rPr>
      </w:pPr>
      <w:r w:rsidRPr="000D7F1F">
        <w:rPr>
          <w:rFonts w:ascii="Arial Narrow" w:hAnsi="Arial Narrow" w:cs="Arial Narrow"/>
        </w:rPr>
        <w:t xml:space="preserve">The Parties will use good faith efforts to cooperate with each other in all matters </w:t>
      </w:r>
      <w:r w:rsidR="001E35F9" w:rsidRPr="000D7F1F">
        <w:rPr>
          <w:rFonts w:ascii="Arial Narrow" w:hAnsi="Arial Narrow" w:cs="Arial Narrow"/>
        </w:rPr>
        <w:t>related</w:t>
      </w:r>
      <w:r w:rsidRPr="000D7F1F">
        <w:rPr>
          <w:rFonts w:ascii="Arial Narrow" w:hAnsi="Arial Narrow" w:cs="Arial Narrow"/>
        </w:rPr>
        <w:t xml:space="preserve"> to the provision and receipt of </w:t>
      </w:r>
      <w:r w:rsidR="00EF2277" w:rsidRPr="000D7F1F">
        <w:rPr>
          <w:rFonts w:ascii="Arial Narrow" w:hAnsi="Arial Narrow" w:cs="Arial Narrow"/>
        </w:rPr>
        <w:t>mutual assistance</w:t>
      </w:r>
      <w:r w:rsidRPr="000D7F1F">
        <w:rPr>
          <w:rFonts w:ascii="Arial Narrow" w:hAnsi="Arial Narrow" w:cs="Arial Narrow"/>
        </w:rPr>
        <w:t xml:space="preserve">. Such good faith cooperation will include providing electronic access in the same manner as provided other vendors and contractors to systems used in connection with </w:t>
      </w:r>
      <w:r w:rsidR="00EF2277" w:rsidRPr="000D7F1F">
        <w:rPr>
          <w:rFonts w:ascii="Arial Narrow" w:hAnsi="Arial Narrow" w:cs="Arial Narrow"/>
        </w:rPr>
        <w:t xml:space="preserve">mutual </w:t>
      </w:r>
      <w:r w:rsidR="00EF2277" w:rsidRPr="000D7F1F">
        <w:rPr>
          <w:rFonts w:ascii="Arial Narrow" w:hAnsi="Arial Narrow" w:cs="Arial Narrow"/>
        </w:rPr>
        <w:lastRenderedPageBreak/>
        <w:t>assistance</w:t>
      </w:r>
      <w:r w:rsidRPr="000D7F1F">
        <w:rPr>
          <w:rFonts w:ascii="Arial Narrow" w:hAnsi="Arial Narrow" w:cs="Arial Narrow"/>
        </w:rPr>
        <w:t xml:space="preserve"> and using commercially reasonable efforts to obtain all consents, licenses, sublicenses or approvals necessary to permit each Party to perform its obligations. </w:t>
      </w:r>
    </w:p>
    <w:p w:rsidR="00852AD2" w:rsidRPr="000D7F1F" w:rsidRDefault="00852AD2">
      <w:pPr>
        <w:widowControl/>
        <w:rPr>
          <w:rFonts w:ascii="Arial Narrow" w:hAnsi="Arial Narrow" w:cs="Arial Narrow"/>
        </w:rPr>
      </w:pPr>
    </w:p>
    <w:p w:rsidR="00852AD2" w:rsidRPr="000D7F1F" w:rsidRDefault="00852AD2">
      <w:pPr>
        <w:widowControl/>
        <w:rPr>
          <w:rFonts w:ascii="Arial Narrow" w:hAnsi="Arial Narrow" w:cs="Arial Narrow"/>
          <w:color w:val="000000"/>
        </w:rPr>
      </w:pPr>
      <w:bookmarkStart w:id="50" w:name="_DV_M58"/>
      <w:bookmarkEnd w:id="50"/>
      <w:r w:rsidRPr="000D7F1F">
        <w:rPr>
          <w:rFonts w:ascii="Arial Narrow" w:hAnsi="Arial Narrow" w:cs="Arial Narrow"/>
          <w:color w:val="000000"/>
        </w:rPr>
        <w:t xml:space="preserve">Each Party shall make available to </w:t>
      </w:r>
      <w:r w:rsidR="00F238D5" w:rsidRPr="000D7F1F">
        <w:rPr>
          <w:rFonts w:ascii="Arial Narrow" w:hAnsi="Arial Narrow" w:cs="Arial Narrow"/>
          <w:color w:val="000000"/>
        </w:rPr>
        <w:t>an</w:t>
      </w:r>
      <w:r w:rsidRPr="000D7F1F">
        <w:rPr>
          <w:rFonts w:ascii="Arial Narrow" w:hAnsi="Arial Narrow" w:cs="Arial Narrow"/>
          <w:color w:val="000000"/>
        </w:rPr>
        <w:t xml:space="preserve">other Party any information required or reasonably requested by the Party </w:t>
      </w:r>
      <w:r w:rsidR="00F94D0F" w:rsidRPr="000D7F1F">
        <w:rPr>
          <w:rFonts w:ascii="Arial Narrow" w:hAnsi="Arial Narrow" w:cs="Arial Narrow"/>
          <w:color w:val="000000"/>
        </w:rPr>
        <w:t>related to</w:t>
      </w:r>
      <w:r w:rsidRPr="000D7F1F">
        <w:rPr>
          <w:rFonts w:ascii="Arial Narrow" w:hAnsi="Arial Narrow" w:cs="Arial Narrow"/>
          <w:color w:val="000000"/>
        </w:rPr>
        <w:t xml:space="preserve"> the provision of </w:t>
      </w:r>
      <w:r w:rsidR="00EF2277" w:rsidRPr="000D7F1F">
        <w:rPr>
          <w:rFonts w:ascii="Arial Narrow" w:hAnsi="Arial Narrow" w:cs="Arial Narrow"/>
          <w:color w:val="000000"/>
        </w:rPr>
        <w:t xml:space="preserve">mutual assistance </w:t>
      </w:r>
      <w:r w:rsidRPr="000D7F1F">
        <w:rPr>
          <w:rFonts w:ascii="Arial Narrow" w:hAnsi="Arial Narrow" w:cs="Arial Narrow"/>
          <w:color w:val="000000"/>
        </w:rPr>
        <w:t xml:space="preserve">and shall be responsible for timely </w:t>
      </w:r>
      <w:r w:rsidR="00C56C3D" w:rsidRPr="000D7F1F">
        <w:rPr>
          <w:rFonts w:ascii="Arial Narrow" w:hAnsi="Arial Narrow" w:cs="Arial Narrow"/>
          <w:color w:val="000000"/>
        </w:rPr>
        <w:t>provision of said</w:t>
      </w:r>
      <w:r w:rsidRPr="000D7F1F">
        <w:rPr>
          <w:rFonts w:ascii="Arial Narrow" w:hAnsi="Arial Narrow" w:cs="Arial Narrow"/>
          <w:color w:val="000000"/>
        </w:rPr>
        <w:t xml:space="preserve"> information and for the accuracy and completeness of </w:t>
      </w:r>
      <w:r w:rsidR="00BD70C1" w:rsidRPr="000D7F1F">
        <w:rPr>
          <w:rFonts w:ascii="Arial Narrow" w:hAnsi="Arial Narrow" w:cs="Arial Narrow"/>
          <w:color w:val="000000"/>
        </w:rPr>
        <w:t xml:space="preserve">the </w:t>
      </w:r>
      <w:r w:rsidRPr="000D7F1F">
        <w:rPr>
          <w:rFonts w:ascii="Arial Narrow" w:hAnsi="Arial Narrow" w:cs="Arial Narrow"/>
          <w:color w:val="000000"/>
        </w:rPr>
        <w:t>information; provided, however, that a Party shall not be liable for not providing any information that is subject to a confidentiality obligation or a regulatory obligation not to disclose or be a conduit of information owned by it to a person or regulatory body other than the ot</w:t>
      </w:r>
      <w:r w:rsidR="000D7F1F">
        <w:rPr>
          <w:rFonts w:ascii="Arial Narrow" w:hAnsi="Arial Narrow" w:cs="Arial Narrow"/>
          <w:color w:val="000000"/>
        </w:rPr>
        <w:t xml:space="preserve">her Party. </w:t>
      </w:r>
    </w:p>
    <w:p w:rsidR="00852AD2" w:rsidRPr="000D7F1F" w:rsidRDefault="00852AD2">
      <w:pPr>
        <w:widowControl/>
        <w:rPr>
          <w:rFonts w:ascii="Arial Narrow" w:hAnsi="Arial Narrow" w:cs="Arial Narrow"/>
          <w:color w:val="000000"/>
        </w:rPr>
      </w:pPr>
      <w:bookmarkStart w:id="51" w:name="_DV_M59"/>
      <w:bookmarkEnd w:id="51"/>
    </w:p>
    <w:p w:rsidR="00852AD2" w:rsidRPr="000D7F1F" w:rsidRDefault="00852AD2">
      <w:pPr>
        <w:widowControl/>
        <w:rPr>
          <w:rFonts w:ascii="Arial Narrow" w:hAnsi="Arial Narrow" w:cs="Arial Narrow"/>
        </w:rPr>
      </w:pPr>
      <w:bookmarkStart w:id="52" w:name="_DV_M60"/>
      <w:bookmarkEnd w:id="52"/>
      <w:r w:rsidRPr="000D7F1F">
        <w:rPr>
          <w:rFonts w:ascii="Arial Narrow" w:hAnsi="Arial Narrow" w:cs="Arial Narrow"/>
        </w:rPr>
        <w:t>The Parties will cooperate with each other in making such information available as needed in the event of any and all internal or external audits, utility regulatory proceedings, legal actions</w:t>
      </w:r>
      <w:r w:rsidR="00BD70C1" w:rsidRPr="000D7F1F">
        <w:rPr>
          <w:rFonts w:ascii="Arial Narrow" w:hAnsi="Arial Narrow" w:cs="Arial Narrow"/>
        </w:rPr>
        <w:t>,</w:t>
      </w:r>
      <w:r w:rsidRPr="000D7F1F">
        <w:rPr>
          <w:rFonts w:ascii="Arial Narrow" w:hAnsi="Arial Narrow" w:cs="Arial Narrow"/>
        </w:rPr>
        <w:t xml:space="preserve"> or dispute resolution. </w:t>
      </w:r>
    </w:p>
    <w:p w:rsidR="00852AD2" w:rsidRPr="000D7F1F" w:rsidRDefault="00852AD2">
      <w:pPr>
        <w:widowControl/>
        <w:rPr>
          <w:rFonts w:ascii="Arial Narrow" w:hAnsi="Arial Narrow" w:cs="Arial Narrow"/>
        </w:rPr>
      </w:pPr>
    </w:p>
    <w:p w:rsidR="00852AD2" w:rsidRPr="000D7F1F" w:rsidRDefault="00852AD2">
      <w:pPr>
        <w:widowControl/>
        <w:rPr>
          <w:rFonts w:ascii="Arial Narrow" w:hAnsi="Arial Narrow" w:cs="Arial Narrow"/>
          <w:color w:val="000000"/>
        </w:rPr>
      </w:pPr>
      <w:bookmarkStart w:id="53" w:name="_DV_M61"/>
      <w:bookmarkEnd w:id="53"/>
      <w:r w:rsidRPr="000D7F1F">
        <w:rPr>
          <w:rFonts w:ascii="Arial Narrow" w:hAnsi="Arial Narrow" w:cs="Arial Narrow"/>
        </w:rPr>
        <w:t xml:space="preserve">Each Party shall fully cooperate and coordinate with each other’s employees and contractors in the performance or provision of </w:t>
      </w:r>
      <w:r w:rsidR="00EF2277" w:rsidRPr="000D7F1F">
        <w:rPr>
          <w:rFonts w:ascii="Arial Narrow" w:hAnsi="Arial Narrow" w:cs="Arial Narrow"/>
        </w:rPr>
        <w:t>mutual assistance</w:t>
      </w:r>
      <w:r w:rsidRPr="000D7F1F">
        <w:rPr>
          <w:rFonts w:ascii="Arial Narrow" w:hAnsi="Arial Narrow" w:cs="Arial Narrow"/>
        </w:rPr>
        <w:t xml:space="preserve">. The Parties shall not commit or permit any act that will interfere with the performance or receipt of </w:t>
      </w:r>
      <w:r w:rsidR="00EF2277" w:rsidRPr="000D7F1F">
        <w:rPr>
          <w:rFonts w:ascii="Arial Narrow" w:hAnsi="Arial Narrow" w:cs="Arial Narrow"/>
        </w:rPr>
        <w:t>mutual assistance</w:t>
      </w:r>
      <w:r w:rsidRPr="000D7F1F">
        <w:rPr>
          <w:rFonts w:ascii="Arial Narrow" w:hAnsi="Arial Narrow" w:cs="Arial Narrow"/>
        </w:rPr>
        <w:t xml:space="preserve"> by </w:t>
      </w:r>
      <w:r w:rsidR="00AE434A" w:rsidRPr="000D7F1F">
        <w:rPr>
          <w:rFonts w:ascii="Arial Narrow" w:hAnsi="Arial Narrow" w:cs="Arial Narrow"/>
        </w:rPr>
        <w:t>any</w:t>
      </w:r>
      <w:r w:rsidRPr="000D7F1F">
        <w:rPr>
          <w:rFonts w:ascii="Arial Narrow" w:hAnsi="Arial Narrow" w:cs="Arial Narrow"/>
        </w:rPr>
        <w:t xml:space="preserve"> Party’s employees or contractors</w:t>
      </w:r>
      <w:r w:rsidRPr="000D7F1F">
        <w:rPr>
          <w:rFonts w:ascii="Arial Narrow" w:hAnsi="Arial Narrow"/>
        </w:rPr>
        <w:t>.</w:t>
      </w:r>
      <w:r w:rsidRPr="000D7F1F">
        <w:rPr>
          <w:rFonts w:ascii="Arial Narrow" w:hAnsi="Arial Narrow" w:cs="Arial Narrow"/>
          <w:color w:val="000000"/>
        </w:rPr>
        <w:t xml:space="preserve"> </w:t>
      </w:r>
    </w:p>
    <w:p w:rsidR="00852AD2" w:rsidRPr="000D7F1F" w:rsidRDefault="00852AD2">
      <w:pPr>
        <w:widowControl/>
        <w:rPr>
          <w:rFonts w:ascii="Arial Narrow" w:hAnsi="Arial Narrow" w:cs="Arial Narrow"/>
          <w:color w:val="000000"/>
        </w:rPr>
      </w:pPr>
    </w:p>
    <w:p w:rsidR="00852AD2" w:rsidRPr="000D7F1F" w:rsidRDefault="009A14DD" w:rsidP="008C3521">
      <w:pPr>
        <w:rPr>
          <w:rFonts w:ascii="Arial Narrow" w:hAnsi="Arial Narrow"/>
          <w:b/>
        </w:rPr>
      </w:pPr>
      <w:bookmarkStart w:id="54" w:name="_DV_M62"/>
      <w:bookmarkEnd w:id="54"/>
      <w:r w:rsidRPr="000D7F1F">
        <w:rPr>
          <w:rFonts w:ascii="Arial Narrow" w:hAnsi="Arial Narrow"/>
          <w:b/>
        </w:rPr>
        <w:t xml:space="preserve">ARTICLE 9. </w:t>
      </w:r>
      <w:r w:rsidRPr="000D7F1F">
        <w:rPr>
          <w:rFonts w:ascii="Arial Narrow" w:hAnsi="Arial Narrow"/>
          <w:b/>
        </w:rPr>
        <w:tab/>
      </w:r>
      <w:r w:rsidR="00852AD2" w:rsidRPr="000D7F1F">
        <w:rPr>
          <w:rFonts w:ascii="Arial Narrow" w:hAnsi="Arial Narrow"/>
          <w:b/>
          <w:u w:val="single"/>
        </w:rPr>
        <w:t>COMPLIANCE WITH ALL LAWS</w:t>
      </w:r>
      <w:r w:rsidR="000D7F1F">
        <w:rPr>
          <w:rFonts w:ascii="Arial Narrow" w:hAnsi="Arial Narrow"/>
          <w:b/>
          <w:u w:val="single"/>
        </w:rPr>
        <w:t xml:space="preserve"> </w:t>
      </w:r>
    </w:p>
    <w:p w:rsidR="00181C63" w:rsidRPr="000D7F1F" w:rsidRDefault="00181C63">
      <w:pPr>
        <w:pStyle w:val="BodyText2"/>
        <w:keepNext/>
        <w:widowControl/>
        <w:rPr>
          <w:rFonts w:ascii="Arial Narrow" w:hAnsi="Arial Narrow" w:cs="Arial Narrow"/>
          <w:sz w:val="24"/>
          <w:szCs w:val="24"/>
        </w:rPr>
      </w:pPr>
      <w:bookmarkStart w:id="55" w:name="_DV_M63"/>
      <w:bookmarkEnd w:id="55"/>
    </w:p>
    <w:p w:rsidR="00852AD2" w:rsidRPr="000D7F1F" w:rsidRDefault="00852AD2">
      <w:pPr>
        <w:pStyle w:val="BodyText2"/>
        <w:keepNext/>
        <w:widowControl/>
        <w:rPr>
          <w:rFonts w:ascii="Arial Narrow" w:hAnsi="Arial Narrow" w:cs="Arial Narrow"/>
          <w:color w:val="000000"/>
          <w:sz w:val="24"/>
          <w:szCs w:val="24"/>
        </w:rPr>
      </w:pPr>
      <w:r w:rsidRPr="000D7F1F">
        <w:rPr>
          <w:rFonts w:ascii="Arial Narrow" w:hAnsi="Arial Narrow" w:cs="Arial Narrow"/>
          <w:sz w:val="24"/>
          <w:szCs w:val="24"/>
        </w:rPr>
        <w:t>Each Party shall be responsible for (a) its compliance with all Laws affecting its business, including, but not limited to, laws and governmental regulations governing federal and state affiliate transactions, workers’ compensation, health, safety and security</w:t>
      </w:r>
      <w:r w:rsidR="00BD70C1" w:rsidRPr="000D7F1F">
        <w:rPr>
          <w:rFonts w:ascii="Arial Narrow" w:hAnsi="Arial Narrow" w:cs="Arial Narrow"/>
          <w:sz w:val="24"/>
          <w:szCs w:val="24"/>
        </w:rPr>
        <w:t xml:space="preserve">; </w:t>
      </w:r>
      <w:r w:rsidRPr="000D7F1F">
        <w:rPr>
          <w:rFonts w:ascii="Arial Narrow" w:hAnsi="Arial Narrow" w:cs="Arial Narrow"/>
          <w:sz w:val="24"/>
          <w:szCs w:val="24"/>
        </w:rPr>
        <w:t xml:space="preserve">(b) </w:t>
      </w:r>
      <w:r w:rsidR="00F674B8">
        <w:rPr>
          <w:rFonts w:ascii="Arial Narrow" w:hAnsi="Arial Narrow" w:cs="Arial Narrow"/>
          <w:sz w:val="24"/>
          <w:szCs w:val="24"/>
        </w:rPr>
        <w:t xml:space="preserve">pursuant to the provisions of the applicable mutual aid agreement, </w:t>
      </w:r>
      <w:r w:rsidRPr="000D7F1F">
        <w:rPr>
          <w:rFonts w:ascii="Arial Narrow" w:hAnsi="Arial Narrow" w:cs="Arial Narrow"/>
          <w:sz w:val="24"/>
          <w:szCs w:val="24"/>
        </w:rPr>
        <w:t xml:space="preserve">any use it may make of the </w:t>
      </w:r>
      <w:r w:rsidR="00EF2277" w:rsidRPr="000D7F1F">
        <w:rPr>
          <w:rFonts w:ascii="Arial Narrow" w:hAnsi="Arial Narrow" w:cs="Arial Narrow"/>
          <w:sz w:val="24"/>
          <w:szCs w:val="24"/>
        </w:rPr>
        <w:t xml:space="preserve">mutual assistance </w:t>
      </w:r>
      <w:r w:rsidRPr="000D7F1F">
        <w:rPr>
          <w:rFonts w:ascii="Arial Narrow" w:hAnsi="Arial Narrow" w:cs="Arial Narrow"/>
          <w:sz w:val="24"/>
          <w:szCs w:val="24"/>
        </w:rPr>
        <w:t>to assist it in complying with such laws and governmental regulations</w:t>
      </w:r>
      <w:r w:rsidR="00BD70C1" w:rsidRPr="000D7F1F">
        <w:rPr>
          <w:rFonts w:ascii="Arial Narrow" w:hAnsi="Arial Narrow" w:cs="Arial Narrow"/>
          <w:sz w:val="24"/>
          <w:szCs w:val="24"/>
        </w:rPr>
        <w:t xml:space="preserve">; </w:t>
      </w:r>
      <w:r w:rsidRPr="000D7F1F">
        <w:rPr>
          <w:rFonts w:ascii="Arial Narrow" w:hAnsi="Arial Narrow" w:cs="Arial Narrow"/>
          <w:sz w:val="24"/>
          <w:szCs w:val="24"/>
        </w:rPr>
        <w:t>and (c) compliance with FERC’s Standards of Conduct, Market-Based Rate Affiliate Restrictions</w:t>
      </w:r>
      <w:r w:rsidR="00BD70C1" w:rsidRPr="000D7F1F">
        <w:rPr>
          <w:rFonts w:ascii="Arial Narrow" w:hAnsi="Arial Narrow" w:cs="Arial Narrow"/>
          <w:sz w:val="24"/>
          <w:szCs w:val="24"/>
        </w:rPr>
        <w:t>,</w:t>
      </w:r>
      <w:r w:rsidRPr="000D7F1F">
        <w:rPr>
          <w:rFonts w:ascii="Arial Narrow" w:hAnsi="Arial Narrow" w:cs="Arial Narrow"/>
          <w:sz w:val="24"/>
          <w:szCs w:val="24"/>
        </w:rPr>
        <w:t xml:space="preserve"> and any comparable restrictions imposed by FERC or a State Commission. </w:t>
      </w:r>
    </w:p>
    <w:p w:rsidR="00852AD2" w:rsidRPr="000D7F1F" w:rsidRDefault="00852AD2">
      <w:pPr>
        <w:pStyle w:val="BodyText2"/>
        <w:keepNext/>
        <w:widowControl/>
        <w:rPr>
          <w:rFonts w:ascii="Arial Narrow" w:hAnsi="Arial Narrow" w:cs="Arial Narrow"/>
          <w:color w:val="000000"/>
          <w:sz w:val="24"/>
          <w:szCs w:val="24"/>
        </w:rPr>
      </w:pPr>
    </w:p>
    <w:p w:rsidR="00852AD2" w:rsidRPr="000D7F1F" w:rsidRDefault="00852AD2">
      <w:pPr>
        <w:widowControl/>
        <w:tabs>
          <w:tab w:val="left" w:pos="-720"/>
        </w:tabs>
        <w:suppressAutoHyphens/>
        <w:rPr>
          <w:rFonts w:ascii="Arial Narrow" w:hAnsi="Arial Narrow" w:cs="Arial Narrow"/>
          <w:color w:val="000000"/>
        </w:rPr>
      </w:pPr>
      <w:bookmarkStart w:id="56" w:name="_DV_M64"/>
      <w:bookmarkStart w:id="57" w:name="_DV_M65"/>
      <w:bookmarkStart w:id="58" w:name="_DV_M66"/>
      <w:bookmarkStart w:id="59" w:name="_DV_M67"/>
      <w:bookmarkEnd w:id="56"/>
      <w:bookmarkEnd w:id="57"/>
      <w:bookmarkEnd w:id="58"/>
      <w:bookmarkEnd w:id="59"/>
      <w:r w:rsidRPr="000D7F1F">
        <w:rPr>
          <w:rFonts w:ascii="Arial Narrow" w:hAnsi="Arial Narrow" w:cs="Arial Narrow"/>
          <w:color w:val="000000"/>
        </w:rPr>
        <w:t>.</w:t>
      </w:r>
      <w:r w:rsidR="000D7F1F">
        <w:rPr>
          <w:rFonts w:ascii="Arial Narrow" w:hAnsi="Arial Narrow" w:cs="Arial Narrow"/>
          <w:color w:val="000000"/>
        </w:rPr>
        <w:t xml:space="preserve"> </w:t>
      </w:r>
    </w:p>
    <w:p w:rsidR="00852AD2" w:rsidRPr="000D7F1F" w:rsidRDefault="00852AD2">
      <w:pPr>
        <w:widowControl/>
        <w:tabs>
          <w:tab w:val="left" w:pos="-720"/>
        </w:tabs>
        <w:suppressAutoHyphens/>
        <w:rPr>
          <w:rFonts w:ascii="Arial Narrow" w:hAnsi="Arial Narrow" w:cs="Arial Narrow"/>
          <w:color w:val="000000"/>
        </w:rPr>
      </w:pPr>
    </w:p>
    <w:p w:rsidR="00F33AE6" w:rsidRPr="000D7F1F" w:rsidRDefault="00F33AE6">
      <w:pPr>
        <w:widowControl/>
        <w:autoSpaceDE/>
        <w:autoSpaceDN/>
        <w:adjustRightInd/>
        <w:jc w:val="left"/>
        <w:rPr>
          <w:rFonts w:ascii="Arial Narrow" w:hAnsi="Arial Narrow"/>
        </w:rPr>
      </w:pPr>
      <w:bookmarkStart w:id="60" w:name="_DV_M68"/>
      <w:bookmarkEnd w:id="60"/>
      <w:r w:rsidRPr="000D7F1F">
        <w:rPr>
          <w:rFonts w:ascii="Arial Narrow" w:hAnsi="Arial Narrow"/>
          <w:b/>
        </w:rPr>
        <w:br w:type="page"/>
      </w:r>
    </w:p>
    <w:p w:rsidR="00852AD2" w:rsidRPr="000D7F1F" w:rsidRDefault="009A14DD" w:rsidP="008C3521">
      <w:pPr>
        <w:rPr>
          <w:rFonts w:ascii="Arial Narrow" w:hAnsi="Arial Narrow"/>
          <w:b/>
        </w:rPr>
      </w:pPr>
      <w:r w:rsidRPr="000D7F1F">
        <w:rPr>
          <w:rFonts w:ascii="Arial Narrow" w:hAnsi="Arial Narrow"/>
          <w:b/>
        </w:rPr>
        <w:lastRenderedPageBreak/>
        <w:t>ARTICLE 1</w:t>
      </w:r>
      <w:r w:rsidR="00F674B8">
        <w:rPr>
          <w:rFonts w:ascii="Arial Narrow" w:hAnsi="Arial Narrow"/>
          <w:b/>
        </w:rPr>
        <w:t>0</w:t>
      </w:r>
      <w:r w:rsidRPr="000D7F1F">
        <w:rPr>
          <w:rFonts w:ascii="Arial Narrow" w:hAnsi="Arial Narrow"/>
          <w:b/>
        </w:rPr>
        <w:t xml:space="preserve">. </w:t>
      </w:r>
      <w:r w:rsidRPr="000D7F1F">
        <w:rPr>
          <w:rFonts w:ascii="Arial Narrow" w:hAnsi="Arial Narrow"/>
          <w:b/>
        </w:rPr>
        <w:tab/>
      </w:r>
      <w:r w:rsidR="00852AD2" w:rsidRPr="000D7F1F">
        <w:rPr>
          <w:rFonts w:ascii="Arial Narrow" w:hAnsi="Arial Narrow"/>
          <w:b/>
          <w:u w:val="single"/>
        </w:rPr>
        <w:t>DISPUTE RESOLUTION</w:t>
      </w:r>
      <w:r w:rsidR="000D7F1F">
        <w:rPr>
          <w:rFonts w:ascii="Arial Narrow" w:hAnsi="Arial Narrow"/>
          <w:b/>
          <w:u w:val="single"/>
        </w:rPr>
        <w:t xml:space="preserve"> </w:t>
      </w:r>
    </w:p>
    <w:p w:rsidR="00181C63" w:rsidRPr="000D7F1F" w:rsidRDefault="00181C63">
      <w:pPr>
        <w:pStyle w:val="BodyText2"/>
        <w:widowControl/>
        <w:tabs>
          <w:tab w:val="left" w:pos="-720"/>
        </w:tabs>
        <w:suppressAutoHyphens/>
        <w:rPr>
          <w:rFonts w:ascii="Arial Narrow" w:hAnsi="Arial Narrow" w:cs="Arial Narrow"/>
          <w:color w:val="000000"/>
          <w:sz w:val="24"/>
          <w:szCs w:val="24"/>
        </w:rPr>
      </w:pPr>
      <w:bookmarkStart w:id="61" w:name="_DV_M69"/>
      <w:bookmarkEnd w:id="61"/>
    </w:p>
    <w:p w:rsidR="00852AD2" w:rsidRPr="000D7F1F" w:rsidRDefault="00852AD2">
      <w:pPr>
        <w:pStyle w:val="BodyText2"/>
        <w:widowControl/>
        <w:tabs>
          <w:tab w:val="left" w:pos="-720"/>
        </w:tabs>
        <w:suppressAutoHyphens/>
        <w:rPr>
          <w:rFonts w:ascii="Arial Narrow" w:hAnsi="Arial Narrow" w:cs="Arial Narrow"/>
          <w:color w:val="000000"/>
          <w:sz w:val="24"/>
          <w:szCs w:val="24"/>
        </w:rPr>
      </w:pPr>
      <w:r w:rsidRPr="000D7F1F">
        <w:rPr>
          <w:rFonts w:ascii="Arial Narrow" w:hAnsi="Arial Narrow" w:cs="Arial Narrow"/>
          <w:color w:val="000000"/>
          <w:sz w:val="24"/>
          <w:szCs w:val="24"/>
        </w:rPr>
        <w:t>The Parties shall promptly resolve any conflicts arising under this Agreement and such resolution shall be final. If applicable, adjustments to the charges will be made as required to reflect the discovery of errors or omissions in the charges. If the Parties are unable to resolve any service, performance or budget issues or if there is a material breach of this Agreement that has not been corrected within ninety (90) days, representatives of the affected Parties will meet promptly to review and resolve those issues in good faith.</w:t>
      </w:r>
      <w:r w:rsidR="000D7F1F">
        <w:rPr>
          <w:rFonts w:ascii="Arial Narrow" w:hAnsi="Arial Narrow" w:cs="Arial Narrow"/>
          <w:color w:val="000000"/>
          <w:sz w:val="24"/>
          <w:szCs w:val="24"/>
        </w:rPr>
        <w:t xml:space="preserve"> </w:t>
      </w:r>
    </w:p>
    <w:p w:rsidR="00852AD2" w:rsidRPr="000D7F1F" w:rsidRDefault="00852AD2">
      <w:pPr>
        <w:widowControl/>
        <w:tabs>
          <w:tab w:val="left" w:pos="-720"/>
        </w:tabs>
        <w:suppressAutoHyphens/>
        <w:rPr>
          <w:rFonts w:ascii="Arial Narrow" w:hAnsi="Arial Narrow" w:cs="Arial Narrow"/>
          <w:color w:val="000000"/>
        </w:rPr>
      </w:pPr>
    </w:p>
    <w:p w:rsidR="00852AD2" w:rsidRPr="000D7F1F" w:rsidRDefault="009A14DD" w:rsidP="008C3521">
      <w:pPr>
        <w:rPr>
          <w:rFonts w:ascii="Arial Narrow" w:hAnsi="Arial Narrow"/>
          <w:b/>
          <w:i/>
        </w:rPr>
      </w:pPr>
      <w:bookmarkStart w:id="62" w:name="_DV_M70"/>
      <w:bookmarkEnd w:id="62"/>
      <w:r w:rsidRPr="000D7F1F">
        <w:rPr>
          <w:rFonts w:ascii="Arial Narrow" w:hAnsi="Arial Narrow"/>
          <w:b/>
        </w:rPr>
        <w:t>ARTICLE 1</w:t>
      </w:r>
      <w:r w:rsidR="00F674B8">
        <w:rPr>
          <w:rFonts w:ascii="Arial Narrow" w:hAnsi="Arial Narrow"/>
          <w:b/>
        </w:rPr>
        <w:t>1</w:t>
      </w:r>
      <w:r w:rsidRPr="000D7F1F">
        <w:rPr>
          <w:rFonts w:ascii="Arial Narrow" w:hAnsi="Arial Narrow"/>
          <w:b/>
        </w:rPr>
        <w:t xml:space="preserve">. </w:t>
      </w:r>
      <w:r w:rsidRPr="000D7F1F">
        <w:rPr>
          <w:rFonts w:ascii="Arial Narrow" w:hAnsi="Arial Narrow"/>
          <w:b/>
        </w:rPr>
        <w:tab/>
      </w:r>
      <w:r w:rsidR="00852AD2" w:rsidRPr="000D7F1F">
        <w:rPr>
          <w:rFonts w:ascii="Arial Narrow" w:hAnsi="Arial Narrow"/>
          <w:b/>
          <w:u w:val="single"/>
        </w:rPr>
        <w:t>TERMINATION FOR CONVENIENCE</w:t>
      </w:r>
      <w:r w:rsidR="000D7F1F">
        <w:rPr>
          <w:rFonts w:ascii="Arial Narrow" w:hAnsi="Arial Narrow"/>
          <w:b/>
          <w:u w:val="single"/>
        </w:rPr>
        <w:t xml:space="preserve"> </w:t>
      </w:r>
    </w:p>
    <w:p w:rsidR="00181C63" w:rsidRPr="000D7F1F" w:rsidRDefault="00181C63">
      <w:pPr>
        <w:widowControl/>
        <w:autoSpaceDE/>
        <w:autoSpaceDN/>
        <w:adjustRightInd/>
        <w:jc w:val="left"/>
        <w:rPr>
          <w:rFonts w:ascii="Arial Narrow" w:hAnsi="Arial Narrow" w:cs="Arial Narrow"/>
          <w:color w:val="000000"/>
        </w:rPr>
      </w:pPr>
      <w:bookmarkStart w:id="63" w:name="_DV_M71"/>
      <w:bookmarkEnd w:id="63"/>
    </w:p>
    <w:p w:rsidR="00B628C2" w:rsidRPr="000D7F1F" w:rsidRDefault="00852AD2" w:rsidP="00292994">
      <w:pPr>
        <w:widowControl/>
        <w:autoSpaceDE/>
        <w:autoSpaceDN/>
        <w:adjustRightInd/>
        <w:rPr>
          <w:rFonts w:ascii="Arial Narrow" w:hAnsi="Arial Narrow" w:cs="Arial Narrow"/>
          <w:color w:val="000000"/>
        </w:rPr>
      </w:pPr>
      <w:r w:rsidRPr="000D7F1F">
        <w:rPr>
          <w:rFonts w:ascii="Arial Narrow" w:hAnsi="Arial Narrow" w:cs="Arial Narrow"/>
          <w:color w:val="000000"/>
        </w:rPr>
        <w:t xml:space="preserve">A Party may terminate its participation in this Agreement either with respect to all, or </w:t>
      </w:r>
      <w:r w:rsidR="00964A20" w:rsidRPr="000D7F1F">
        <w:rPr>
          <w:rFonts w:ascii="Arial Narrow" w:hAnsi="Arial Narrow" w:cs="Arial Narrow"/>
          <w:color w:val="000000"/>
        </w:rPr>
        <w:t>part</w:t>
      </w:r>
      <w:r w:rsidRPr="000D7F1F">
        <w:rPr>
          <w:rFonts w:ascii="Arial Narrow" w:hAnsi="Arial Narrow" w:cs="Arial Narrow"/>
          <w:color w:val="000000"/>
        </w:rPr>
        <w:t xml:space="preserve">, of the </w:t>
      </w:r>
      <w:r w:rsidR="00EF2277" w:rsidRPr="000D7F1F">
        <w:rPr>
          <w:rFonts w:ascii="Arial Narrow" w:hAnsi="Arial Narrow" w:cs="Arial Narrow"/>
          <w:color w:val="000000"/>
        </w:rPr>
        <w:t>mutual assistance</w:t>
      </w:r>
      <w:r w:rsidRPr="000D7F1F">
        <w:rPr>
          <w:rFonts w:ascii="Arial Narrow" w:hAnsi="Arial Narrow" w:cs="Arial Narrow"/>
          <w:color w:val="000000"/>
        </w:rPr>
        <w:t xml:space="preserve"> provided hereunder at any time and from time to time, for any reason or no reason, by giving notice of termination</w:t>
      </w:r>
      <w:r w:rsidR="00964A20" w:rsidRPr="000D7F1F">
        <w:rPr>
          <w:rFonts w:ascii="Arial Narrow" w:hAnsi="Arial Narrow" w:cs="Arial Narrow"/>
          <w:color w:val="000000"/>
        </w:rPr>
        <w:t xml:space="preserve"> to the other </w:t>
      </w:r>
      <w:r w:rsidR="006C0E70" w:rsidRPr="000D7F1F">
        <w:rPr>
          <w:rFonts w:ascii="Arial Narrow" w:hAnsi="Arial Narrow" w:cs="Arial Narrow"/>
          <w:color w:val="000000"/>
        </w:rPr>
        <w:t>P</w:t>
      </w:r>
      <w:r w:rsidR="00964A20" w:rsidRPr="000D7F1F">
        <w:rPr>
          <w:rFonts w:ascii="Arial Narrow" w:hAnsi="Arial Narrow" w:cs="Arial Narrow"/>
          <w:color w:val="000000"/>
        </w:rPr>
        <w:t>arty as soon as reasonably possible.</w:t>
      </w:r>
      <w:bookmarkStart w:id="64" w:name="_DV_M72"/>
      <w:bookmarkEnd w:id="64"/>
      <w:r w:rsidR="000D7F1F">
        <w:rPr>
          <w:rFonts w:ascii="Arial Narrow" w:hAnsi="Arial Narrow" w:cs="Arial Narrow"/>
          <w:color w:val="000000"/>
        </w:rPr>
        <w:t xml:space="preserve"> </w:t>
      </w:r>
    </w:p>
    <w:p w:rsidR="00181C63" w:rsidRPr="000D7F1F" w:rsidRDefault="00181C63">
      <w:pPr>
        <w:widowControl/>
        <w:autoSpaceDE/>
        <w:autoSpaceDN/>
        <w:adjustRightInd/>
        <w:jc w:val="left"/>
        <w:rPr>
          <w:rFonts w:ascii="Arial Narrow" w:hAnsi="Arial Narrow" w:cs="Arial"/>
          <w:bCs/>
          <w:color w:val="000000"/>
        </w:rPr>
      </w:pPr>
    </w:p>
    <w:p w:rsidR="00852AD2" w:rsidRPr="000D7F1F" w:rsidRDefault="009A14DD" w:rsidP="008C3521">
      <w:pPr>
        <w:rPr>
          <w:rFonts w:ascii="Arial Narrow" w:hAnsi="Arial Narrow"/>
          <w:b/>
          <w:i/>
        </w:rPr>
      </w:pPr>
      <w:r w:rsidRPr="000D7F1F">
        <w:rPr>
          <w:rFonts w:ascii="Arial Narrow" w:hAnsi="Arial Narrow"/>
          <w:b/>
        </w:rPr>
        <w:t>ARTICLE 1</w:t>
      </w:r>
      <w:r w:rsidR="00F674B8">
        <w:rPr>
          <w:rFonts w:ascii="Arial Narrow" w:hAnsi="Arial Narrow"/>
          <w:b/>
        </w:rPr>
        <w:t>2</w:t>
      </w:r>
      <w:r w:rsidRPr="000D7F1F">
        <w:rPr>
          <w:rFonts w:ascii="Arial Narrow" w:hAnsi="Arial Narrow"/>
          <w:b/>
        </w:rPr>
        <w:t xml:space="preserve">. </w:t>
      </w:r>
      <w:r w:rsidRPr="000D7F1F">
        <w:rPr>
          <w:rFonts w:ascii="Arial Narrow" w:hAnsi="Arial Narrow"/>
          <w:b/>
        </w:rPr>
        <w:tab/>
      </w:r>
      <w:r w:rsidR="00852AD2" w:rsidRPr="000D7F1F">
        <w:rPr>
          <w:rFonts w:ascii="Arial Narrow" w:hAnsi="Arial Narrow"/>
          <w:b/>
          <w:u w:val="single"/>
        </w:rPr>
        <w:t>CONFIDENTIAL INFORMATION/NONDISCLOSURE</w:t>
      </w:r>
      <w:r w:rsidR="000D7F1F">
        <w:rPr>
          <w:rFonts w:ascii="Arial Narrow" w:hAnsi="Arial Narrow"/>
          <w:b/>
          <w:u w:val="single"/>
        </w:rPr>
        <w:t xml:space="preserve"> </w:t>
      </w:r>
    </w:p>
    <w:p w:rsidR="00181C63" w:rsidRPr="000D7F1F" w:rsidRDefault="00181C63" w:rsidP="008404CF">
      <w:pPr>
        <w:rPr>
          <w:rFonts w:ascii="Arial Narrow" w:hAnsi="Arial Narrow"/>
        </w:rPr>
      </w:pPr>
      <w:bookmarkStart w:id="65" w:name="_DV_M73"/>
      <w:bookmarkEnd w:id="65"/>
    </w:p>
    <w:p w:rsidR="00852AD2" w:rsidRPr="000D7F1F" w:rsidRDefault="00852AD2" w:rsidP="002E617B">
      <w:pPr>
        <w:rPr>
          <w:rFonts w:ascii="Arial Narrow" w:hAnsi="Arial Narrow" w:cs="Arial"/>
        </w:rPr>
      </w:pPr>
      <w:r w:rsidRPr="000D7F1F">
        <w:rPr>
          <w:rFonts w:ascii="Arial Narrow" w:hAnsi="Arial Narrow" w:cs="Arial"/>
        </w:rPr>
        <w:t xml:space="preserve">To the fullest extent allowed by law, the provision of </w:t>
      </w:r>
      <w:r w:rsidR="00EF2277" w:rsidRPr="000D7F1F">
        <w:rPr>
          <w:rFonts w:ascii="Arial Narrow" w:hAnsi="Arial Narrow" w:cs="Arial"/>
        </w:rPr>
        <w:t>mutual assistance</w:t>
      </w:r>
      <w:r w:rsidRPr="000D7F1F">
        <w:rPr>
          <w:rFonts w:ascii="Arial Narrow" w:hAnsi="Arial Narrow" w:cs="Arial"/>
        </w:rPr>
        <w:t xml:space="preserve"> or reimbursement for </w:t>
      </w:r>
      <w:r w:rsidR="00EF2277" w:rsidRPr="000D7F1F">
        <w:rPr>
          <w:rFonts w:ascii="Arial Narrow" w:hAnsi="Arial Narrow" w:cs="Arial"/>
        </w:rPr>
        <w:t xml:space="preserve">mutual assistance </w:t>
      </w:r>
      <w:r w:rsidRPr="000D7F1F">
        <w:rPr>
          <w:rFonts w:ascii="Arial Narrow" w:hAnsi="Arial Narrow" w:cs="Arial"/>
        </w:rPr>
        <w:t xml:space="preserve">provided pursuant to this Agreement shall not operate to impair or waive any privilege available to </w:t>
      </w:r>
      <w:r w:rsidR="00F5151F" w:rsidRPr="000D7F1F">
        <w:rPr>
          <w:rFonts w:ascii="Arial Narrow" w:hAnsi="Arial Narrow" w:cs="Arial"/>
        </w:rPr>
        <w:t>any</w:t>
      </w:r>
      <w:r w:rsidRPr="000D7F1F">
        <w:rPr>
          <w:rFonts w:ascii="Arial Narrow" w:hAnsi="Arial Narrow" w:cs="Arial"/>
        </w:rPr>
        <w:t xml:space="preserve"> Party in connection with the </w:t>
      </w:r>
      <w:r w:rsidR="00EF2277" w:rsidRPr="000D7F1F">
        <w:rPr>
          <w:rFonts w:ascii="Arial Narrow" w:hAnsi="Arial Narrow" w:cs="Arial"/>
        </w:rPr>
        <w:t>mutual assistance</w:t>
      </w:r>
      <w:r w:rsidRPr="000D7F1F">
        <w:rPr>
          <w:rFonts w:ascii="Arial Narrow" w:hAnsi="Arial Narrow" w:cs="Arial"/>
        </w:rPr>
        <w:t xml:space="preserve">, </w:t>
      </w:r>
      <w:r w:rsidR="00A9127E" w:rsidRPr="000D7F1F">
        <w:rPr>
          <w:rFonts w:ascii="Arial Narrow" w:hAnsi="Arial Narrow" w:cs="Arial"/>
        </w:rPr>
        <w:t>its</w:t>
      </w:r>
      <w:r w:rsidRPr="000D7F1F">
        <w:rPr>
          <w:rFonts w:ascii="Arial Narrow" w:hAnsi="Arial Narrow" w:cs="Arial"/>
        </w:rPr>
        <w:t xml:space="preserve"> provision or reimbursement there</w:t>
      </w:r>
      <w:r w:rsidR="00160286" w:rsidRPr="000D7F1F">
        <w:rPr>
          <w:rFonts w:ascii="Arial Narrow" w:hAnsi="Arial Narrow" w:cs="Arial"/>
        </w:rPr>
        <w:t>of</w:t>
      </w:r>
      <w:r w:rsidRPr="000D7F1F">
        <w:rPr>
          <w:rFonts w:ascii="Arial Narrow" w:hAnsi="Arial Narrow" w:cs="Arial"/>
        </w:rPr>
        <w:t>.</w:t>
      </w:r>
      <w:r w:rsidR="000D7F1F">
        <w:rPr>
          <w:rFonts w:ascii="Arial Narrow" w:hAnsi="Arial Narrow" w:cs="Arial"/>
        </w:rPr>
        <w:t xml:space="preserve"> </w:t>
      </w:r>
    </w:p>
    <w:p w:rsidR="00852AD2" w:rsidRPr="000D7F1F" w:rsidRDefault="00852AD2">
      <w:pPr>
        <w:widowControl/>
        <w:rPr>
          <w:rFonts w:ascii="Arial Narrow" w:hAnsi="Arial Narrow" w:cs="Arial"/>
          <w:color w:val="000000"/>
        </w:rPr>
      </w:pPr>
    </w:p>
    <w:p w:rsidR="00F4219E" w:rsidRPr="000D7F1F" w:rsidRDefault="00A63618" w:rsidP="002E617B">
      <w:pPr>
        <w:rPr>
          <w:rFonts w:ascii="Arial Narrow" w:hAnsi="Arial Narrow" w:cs="Arial"/>
        </w:rPr>
      </w:pPr>
      <w:bookmarkStart w:id="66" w:name="_DV_M74"/>
      <w:bookmarkEnd w:id="66"/>
      <w:r w:rsidRPr="000D7F1F">
        <w:rPr>
          <w:rFonts w:ascii="Arial Narrow" w:hAnsi="Arial Narrow" w:cs="Arial"/>
        </w:rPr>
        <w:t xml:space="preserve">The </w:t>
      </w:r>
      <w:r w:rsidR="00852AD2" w:rsidRPr="000D7F1F">
        <w:rPr>
          <w:rFonts w:ascii="Arial Narrow" w:hAnsi="Arial Narrow" w:cs="Arial"/>
        </w:rPr>
        <w:t>Parties will</w:t>
      </w:r>
      <w:r w:rsidRPr="000D7F1F">
        <w:rPr>
          <w:rFonts w:ascii="Arial Narrow" w:hAnsi="Arial Narrow" w:cs="Arial"/>
        </w:rPr>
        <w:t xml:space="preserve"> handle all information exchanged in the course of performing mutual assistance in accordance with requirements for </w:t>
      </w:r>
      <w:r w:rsidR="00C006A3" w:rsidRPr="000D7F1F">
        <w:rPr>
          <w:rFonts w:ascii="Arial Narrow" w:hAnsi="Arial Narrow" w:cs="Arial"/>
        </w:rPr>
        <w:t xml:space="preserve">documenting and </w:t>
      </w:r>
      <w:r w:rsidRPr="000D7F1F">
        <w:rPr>
          <w:rFonts w:ascii="Arial Narrow" w:hAnsi="Arial Narrow" w:cs="Arial"/>
        </w:rPr>
        <w:t xml:space="preserve">handling critical infrastructure information as defined by the </w:t>
      </w:r>
      <w:r w:rsidR="00C006A3" w:rsidRPr="000D7F1F">
        <w:rPr>
          <w:rFonts w:ascii="Arial Narrow" w:hAnsi="Arial Narrow" w:cs="Arial"/>
        </w:rPr>
        <w:t>North American Electric Reliability Corporation Critical Infrastructure Protection Standards</w:t>
      </w:r>
      <w:r w:rsidRPr="000D7F1F">
        <w:rPr>
          <w:rFonts w:ascii="Arial Narrow" w:hAnsi="Arial Narrow" w:cs="Arial"/>
        </w:rPr>
        <w:t xml:space="preserve"> and will further comply with non-disclosure requirements of other applicable regulations.</w:t>
      </w:r>
      <w:bookmarkStart w:id="67" w:name="_DV_M75"/>
      <w:bookmarkStart w:id="68" w:name="_DV_M76"/>
      <w:bookmarkStart w:id="69" w:name="_DV_M77"/>
      <w:bookmarkStart w:id="70" w:name="_DV_M78"/>
      <w:bookmarkEnd w:id="67"/>
      <w:bookmarkEnd w:id="68"/>
      <w:bookmarkEnd w:id="69"/>
      <w:bookmarkEnd w:id="70"/>
      <w:r w:rsidR="000D7F1F">
        <w:rPr>
          <w:rFonts w:ascii="Arial Narrow" w:hAnsi="Arial Narrow" w:cs="Arial"/>
        </w:rPr>
        <w:t xml:space="preserve"> </w:t>
      </w:r>
    </w:p>
    <w:p w:rsidR="00852AD2" w:rsidRPr="000D7F1F" w:rsidRDefault="00852AD2" w:rsidP="000D7F1F">
      <w:pPr>
        <w:widowControl/>
        <w:rPr>
          <w:rFonts w:ascii="Arial Narrow" w:hAnsi="Arial Narrow" w:cs="Arial"/>
          <w:color w:val="000000"/>
        </w:rPr>
      </w:pPr>
      <w:bookmarkStart w:id="71" w:name="_DV_M79"/>
      <w:bookmarkStart w:id="72" w:name="_DV_M80"/>
      <w:bookmarkStart w:id="73" w:name="_DV_M81"/>
      <w:bookmarkEnd w:id="71"/>
      <w:bookmarkEnd w:id="72"/>
      <w:bookmarkEnd w:id="73"/>
    </w:p>
    <w:p w:rsidR="00852AD2" w:rsidRPr="000D7F1F" w:rsidRDefault="00852AD2">
      <w:pPr>
        <w:pStyle w:val="BodyText2"/>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uppressAutoHyphens/>
        <w:rPr>
          <w:rFonts w:ascii="Arial Narrow" w:hAnsi="Arial Narrow" w:cs="Arial Narrow"/>
          <w:color w:val="000000"/>
          <w:sz w:val="24"/>
          <w:szCs w:val="24"/>
        </w:rPr>
      </w:pPr>
      <w:bookmarkStart w:id="74" w:name="_DV_M82"/>
      <w:bookmarkEnd w:id="74"/>
      <w:r w:rsidRPr="000D7F1F">
        <w:rPr>
          <w:rFonts w:ascii="Arial Narrow" w:hAnsi="Arial Narrow" w:cs="Arial Narrow"/>
          <w:color w:val="000000"/>
          <w:sz w:val="24"/>
          <w:szCs w:val="24"/>
        </w:rPr>
        <w:t xml:space="preserve">The Parties shall use good faith efforts at the termination or expiration of this Agreement to ensure that </w:t>
      </w:r>
      <w:r w:rsidR="00F5151F" w:rsidRPr="000D7F1F">
        <w:rPr>
          <w:rFonts w:ascii="Arial Narrow" w:hAnsi="Arial Narrow" w:cs="Arial Narrow"/>
          <w:color w:val="000000"/>
          <w:sz w:val="24"/>
          <w:szCs w:val="24"/>
        </w:rPr>
        <w:t>any</w:t>
      </w:r>
      <w:r w:rsidRPr="000D7F1F">
        <w:rPr>
          <w:rFonts w:ascii="Arial Narrow" w:hAnsi="Arial Narrow" w:cs="Arial Narrow"/>
          <w:color w:val="000000"/>
          <w:sz w:val="24"/>
          <w:szCs w:val="24"/>
        </w:rPr>
        <w:t xml:space="preserve"> user access and passwords</w:t>
      </w:r>
      <w:r w:rsidR="00F5151F" w:rsidRPr="000D7F1F">
        <w:rPr>
          <w:rFonts w:ascii="Arial Narrow" w:hAnsi="Arial Narrow" w:cs="Arial Narrow"/>
          <w:color w:val="000000"/>
          <w:sz w:val="24"/>
          <w:szCs w:val="24"/>
        </w:rPr>
        <w:t xml:space="preserve"> related to this Agreement</w:t>
      </w:r>
      <w:r w:rsidRPr="000D7F1F">
        <w:rPr>
          <w:rFonts w:ascii="Arial Narrow" w:hAnsi="Arial Narrow" w:cs="Arial Narrow"/>
          <w:color w:val="000000"/>
          <w:sz w:val="24"/>
          <w:szCs w:val="24"/>
        </w:rPr>
        <w:t xml:space="preserve"> are </w:t>
      </w:r>
      <w:r w:rsidR="00A9127E" w:rsidRPr="000D7F1F">
        <w:rPr>
          <w:rFonts w:ascii="Arial Narrow" w:hAnsi="Arial Narrow" w:cs="Arial Narrow"/>
          <w:color w:val="000000"/>
          <w:sz w:val="24"/>
          <w:szCs w:val="24"/>
        </w:rPr>
        <w:t>terminated</w:t>
      </w:r>
      <w:r w:rsidRPr="000D7F1F">
        <w:rPr>
          <w:rFonts w:ascii="Arial Narrow" w:hAnsi="Arial Narrow" w:cs="Arial Narrow"/>
          <w:color w:val="000000"/>
          <w:sz w:val="24"/>
          <w:szCs w:val="24"/>
        </w:rPr>
        <w:t xml:space="preserve">. </w:t>
      </w:r>
    </w:p>
    <w:p w:rsidR="00852AD2" w:rsidRPr="000D7F1F" w:rsidRDefault="00852AD2">
      <w:pPr>
        <w:widowControl/>
        <w:rPr>
          <w:rFonts w:ascii="Arial Narrow" w:hAnsi="Arial Narrow" w:cs="Arial Narrow"/>
          <w:color w:val="000000"/>
        </w:rPr>
      </w:pPr>
      <w:bookmarkStart w:id="75" w:name="_DV_M83"/>
      <w:bookmarkEnd w:id="75"/>
    </w:p>
    <w:p w:rsidR="00852AD2" w:rsidRPr="000D7F1F" w:rsidRDefault="009A14DD" w:rsidP="008C3521">
      <w:pPr>
        <w:rPr>
          <w:rFonts w:ascii="Arial Narrow" w:hAnsi="Arial Narrow"/>
          <w:b/>
          <w:i/>
        </w:rPr>
      </w:pPr>
      <w:bookmarkStart w:id="76" w:name="_DV_M84"/>
      <w:bookmarkEnd w:id="76"/>
      <w:r w:rsidRPr="000D7F1F">
        <w:rPr>
          <w:rFonts w:ascii="Arial Narrow" w:hAnsi="Arial Narrow"/>
          <w:b/>
        </w:rPr>
        <w:t>ARTICLE 1</w:t>
      </w:r>
      <w:r w:rsidR="00F674B8">
        <w:rPr>
          <w:rFonts w:ascii="Arial Narrow" w:hAnsi="Arial Narrow"/>
          <w:b/>
        </w:rPr>
        <w:t>3</w:t>
      </w:r>
      <w:r w:rsidRPr="000D7F1F">
        <w:rPr>
          <w:rFonts w:ascii="Arial Narrow" w:hAnsi="Arial Narrow"/>
          <w:b/>
        </w:rPr>
        <w:t xml:space="preserve">. </w:t>
      </w:r>
      <w:r w:rsidRPr="000D7F1F">
        <w:rPr>
          <w:rFonts w:ascii="Arial Narrow" w:hAnsi="Arial Narrow"/>
          <w:b/>
        </w:rPr>
        <w:tab/>
      </w:r>
      <w:r w:rsidR="00852AD2" w:rsidRPr="000D7F1F">
        <w:rPr>
          <w:rFonts w:ascii="Arial Narrow" w:hAnsi="Arial Narrow"/>
          <w:b/>
          <w:u w:val="single"/>
        </w:rPr>
        <w:t>PERMITTED DISCLOSURE</w:t>
      </w:r>
      <w:r w:rsidR="000D7F1F">
        <w:rPr>
          <w:rFonts w:ascii="Arial Narrow" w:hAnsi="Arial Narrow"/>
          <w:b/>
          <w:u w:val="single"/>
        </w:rPr>
        <w:t xml:space="preserve"> </w:t>
      </w:r>
    </w:p>
    <w:p w:rsidR="00181C63" w:rsidRPr="000D7F1F" w:rsidRDefault="00181C63">
      <w:pPr>
        <w:widowControl/>
        <w:rPr>
          <w:rFonts w:ascii="Arial Narrow" w:hAnsi="Arial Narrow" w:cs="Arial Narrow"/>
          <w:color w:val="000000"/>
        </w:rPr>
      </w:pPr>
      <w:bookmarkStart w:id="77" w:name="_DV_M85"/>
      <w:bookmarkEnd w:id="77"/>
    </w:p>
    <w:p w:rsidR="00852AD2" w:rsidRPr="000D7F1F" w:rsidRDefault="00852AD2">
      <w:pPr>
        <w:widowControl/>
        <w:rPr>
          <w:rFonts w:ascii="Arial Narrow" w:hAnsi="Arial Narrow" w:cs="Arial Narrow"/>
          <w:color w:val="000000"/>
        </w:rPr>
      </w:pPr>
      <w:r w:rsidRPr="000D7F1F">
        <w:rPr>
          <w:rFonts w:ascii="Arial Narrow" w:hAnsi="Arial Narrow" w:cs="Arial Narrow"/>
          <w:color w:val="000000"/>
        </w:rPr>
        <w:t xml:space="preserve">Notwithstanding provisions of this Agreement to the contrary, each Party may disclose </w:t>
      </w:r>
      <w:r w:rsidR="00A9127E" w:rsidRPr="000D7F1F">
        <w:rPr>
          <w:rFonts w:ascii="Arial Narrow" w:hAnsi="Arial Narrow" w:cs="Arial Narrow"/>
          <w:color w:val="000000"/>
        </w:rPr>
        <w:t>c</w:t>
      </w:r>
      <w:r w:rsidRPr="000D7F1F">
        <w:rPr>
          <w:rFonts w:ascii="Arial Narrow" w:hAnsi="Arial Narrow" w:cs="Arial Narrow"/>
          <w:color w:val="000000"/>
        </w:rPr>
        <w:t xml:space="preserve">onfidential </w:t>
      </w:r>
      <w:r w:rsidR="00A9127E" w:rsidRPr="000D7F1F">
        <w:rPr>
          <w:rFonts w:ascii="Arial Narrow" w:hAnsi="Arial Narrow" w:cs="Arial Narrow"/>
          <w:color w:val="000000"/>
        </w:rPr>
        <w:t>i</w:t>
      </w:r>
      <w:r w:rsidR="000D7F1F">
        <w:rPr>
          <w:rFonts w:ascii="Arial Narrow" w:hAnsi="Arial Narrow" w:cs="Arial Narrow"/>
          <w:color w:val="000000"/>
        </w:rPr>
        <w:t xml:space="preserve">nformation: </w:t>
      </w:r>
    </w:p>
    <w:p w:rsidR="00852AD2" w:rsidRPr="000D7F1F" w:rsidRDefault="00852AD2">
      <w:pPr>
        <w:widowControl/>
        <w:rPr>
          <w:rFonts w:ascii="Arial Narrow" w:hAnsi="Arial Narrow" w:cs="Arial Narrow"/>
          <w:color w:val="000000"/>
        </w:rPr>
      </w:pPr>
    </w:p>
    <w:p w:rsidR="00852AD2" w:rsidRPr="000D7F1F" w:rsidRDefault="00852AD2">
      <w:pPr>
        <w:widowControl/>
        <w:ind w:left="720" w:hanging="450"/>
        <w:rPr>
          <w:rFonts w:ascii="Arial Narrow" w:hAnsi="Arial Narrow" w:cs="Arial Narrow"/>
          <w:color w:val="000000"/>
        </w:rPr>
      </w:pPr>
      <w:bookmarkStart w:id="78" w:name="_DV_M86"/>
      <w:bookmarkEnd w:id="78"/>
      <w:r w:rsidRPr="000D7F1F">
        <w:rPr>
          <w:rFonts w:ascii="Arial Narrow" w:hAnsi="Arial Narrow" w:cs="Arial Narrow"/>
          <w:color w:val="000000"/>
        </w:rPr>
        <w:t>(a)</w:t>
      </w:r>
      <w:r w:rsidR="00292994">
        <w:rPr>
          <w:rFonts w:ascii="Arial Narrow" w:hAnsi="Arial Narrow" w:cs="Arial Narrow"/>
          <w:color w:val="000000"/>
        </w:rPr>
        <w:tab/>
      </w:r>
      <w:r w:rsidRPr="000D7F1F">
        <w:rPr>
          <w:rFonts w:ascii="Arial Narrow" w:hAnsi="Arial Narrow" w:cs="Arial Narrow"/>
          <w:color w:val="000000"/>
        </w:rPr>
        <w:t xml:space="preserve">To the extent required by a State Commission, FERC, a court of competent jurisdiction or other governmental authority or otherwise as required by Laws, including without limitation disclosure obligations imposed under federal securities laws, provided that such Party has given the other Party prior notice of such requirement when legally permissible to permit the other Party to take such legal action to prevent the disclosure as it deems reasonable, appropriate or necessary; or </w:t>
      </w:r>
    </w:p>
    <w:p w:rsidR="00852AD2" w:rsidRPr="000D7F1F" w:rsidRDefault="00852AD2">
      <w:pPr>
        <w:widowControl/>
        <w:ind w:left="720" w:hanging="450"/>
        <w:rPr>
          <w:rFonts w:ascii="Arial Narrow" w:hAnsi="Arial Narrow" w:cs="Arial Narrow"/>
          <w:color w:val="000000"/>
        </w:rPr>
      </w:pPr>
      <w:bookmarkStart w:id="79" w:name="_DV_M87"/>
      <w:bookmarkEnd w:id="79"/>
      <w:r w:rsidRPr="000D7F1F">
        <w:rPr>
          <w:rFonts w:ascii="Arial Narrow" w:hAnsi="Arial Narrow" w:cs="Arial Narrow"/>
          <w:color w:val="000000"/>
        </w:rPr>
        <w:t>(b)</w:t>
      </w:r>
      <w:r w:rsidR="00292994">
        <w:rPr>
          <w:rFonts w:ascii="Arial Narrow" w:hAnsi="Arial Narrow" w:cs="Arial Narrow"/>
          <w:color w:val="000000"/>
        </w:rPr>
        <w:tab/>
      </w:r>
      <w:r w:rsidRPr="000D7F1F">
        <w:rPr>
          <w:rFonts w:ascii="Arial Narrow" w:hAnsi="Arial Narrow" w:cs="Arial Narrow"/>
          <w:color w:val="000000"/>
        </w:rPr>
        <w:t xml:space="preserve">On a "need-to-know" basis under an obligation of confidentiality to its consultants, legal counsel, affiliates, accountants, banks and other financing sources and their advisors. </w:t>
      </w:r>
    </w:p>
    <w:p w:rsidR="00852AD2" w:rsidRPr="000D7F1F" w:rsidRDefault="00852AD2" w:rsidP="000D7F1F">
      <w:pPr>
        <w:widowControl/>
        <w:rPr>
          <w:rFonts w:ascii="Arial Narrow" w:hAnsi="Arial Narrow" w:cs="Arial Narrow"/>
          <w:bCs/>
          <w:color w:val="000000"/>
        </w:rPr>
      </w:pPr>
    </w:p>
    <w:p w:rsidR="00852AD2" w:rsidRPr="000D7F1F" w:rsidRDefault="009A14DD" w:rsidP="008C3521">
      <w:pPr>
        <w:rPr>
          <w:rFonts w:ascii="Arial Narrow" w:hAnsi="Arial Narrow"/>
          <w:b/>
          <w:i/>
        </w:rPr>
      </w:pPr>
      <w:bookmarkStart w:id="80" w:name="_DV_M88"/>
      <w:bookmarkEnd w:id="80"/>
      <w:r w:rsidRPr="000D7F1F">
        <w:rPr>
          <w:rFonts w:ascii="Arial Narrow" w:hAnsi="Arial Narrow"/>
          <w:b/>
        </w:rPr>
        <w:t>ARTICLE 1</w:t>
      </w:r>
      <w:r w:rsidR="00F674B8">
        <w:rPr>
          <w:rFonts w:ascii="Arial Narrow" w:hAnsi="Arial Narrow"/>
          <w:b/>
        </w:rPr>
        <w:t>4</w:t>
      </w:r>
      <w:r w:rsidRPr="000D7F1F">
        <w:rPr>
          <w:rFonts w:ascii="Arial Narrow" w:hAnsi="Arial Narrow"/>
          <w:b/>
        </w:rPr>
        <w:t xml:space="preserve">. </w:t>
      </w:r>
      <w:r w:rsidRPr="000D7F1F">
        <w:rPr>
          <w:rFonts w:ascii="Arial Narrow" w:hAnsi="Arial Narrow"/>
          <w:b/>
        </w:rPr>
        <w:tab/>
      </w:r>
      <w:r w:rsidR="00852AD2" w:rsidRPr="000D7F1F">
        <w:rPr>
          <w:rFonts w:ascii="Arial Narrow" w:hAnsi="Arial Narrow"/>
          <w:b/>
          <w:u w:val="single"/>
        </w:rPr>
        <w:t>SUBCONTRACTORS</w:t>
      </w:r>
      <w:r w:rsidR="000D7F1F">
        <w:rPr>
          <w:rFonts w:ascii="Arial Narrow" w:hAnsi="Arial Narrow"/>
          <w:b/>
          <w:u w:val="single"/>
        </w:rPr>
        <w:t xml:space="preserve"> </w:t>
      </w:r>
    </w:p>
    <w:p w:rsidR="00181C63" w:rsidRPr="000D7F1F" w:rsidRDefault="00181C63">
      <w:pPr>
        <w:widowControl/>
        <w:rPr>
          <w:rFonts w:ascii="Arial Narrow" w:hAnsi="Arial Narrow" w:cs="Arial Narrow"/>
          <w:color w:val="000000"/>
        </w:rPr>
      </w:pPr>
      <w:bookmarkStart w:id="81" w:name="_DV_M89"/>
      <w:bookmarkEnd w:id="81"/>
    </w:p>
    <w:p w:rsidR="00181C63" w:rsidRPr="000D7F1F" w:rsidRDefault="00852AD2">
      <w:pPr>
        <w:widowControl/>
        <w:rPr>
          <w:rFonts w:ascii="Arial Narrow" w:hAnsi="Arial Narrow" w:cs="Arial Narrow"/>
          <w:color w:val="000000"/>
        </w:rPr>
      </w:pPr>
      <w:r w:rsidRPr="000D7F1F">
        <w:rPr>
          <w:rFonts w:ascii="Arial Narrow" w:hAnsi="Arial Narrow" w:cs="Arial Narrow"/>
          <w:color w:val="000000"/>
        </w:rPr>
        <w:t xml:space="preserve">To the extent provided herein, the Parties shall be fully responsible for the acts or omissions of any subcontractors of any tier and of all persons employed by such subcontractors and shall maintain complete control over all such subcontractors, it being understood and agreed that anything not contained herein </w:t>
      </w:r>
      <w:r w:rsidRPr="000D7F1F">
        <w:rPr>
          <w:rFonts w:ascii="Arial Narrow" w:hAnsi="Arial Narrow" w:cs="Arial Narrow"/>
          <w:color w:val="000000"/>
        </w:rPr>
        <w:lastRenderedPageBreak/>
        <w:t>shall not be deemed to create any contractual relation between the subcontractor of any tier and the Parties.</w:t>
      </w:r>
      <w:r w:rsidR="00292994">
        <w:rPr>
          <w:rFonts w:ascii="Arial Narrow" w:hAnsi="Arial Narrow" w:cs="Arial Narrow"/>
          <w:color w:val="000000"/>
        </w:rPr>
        <w:t xml:space="preserve"> </w:t>
      </w:r>
    </w:p>
    <w:p w:rsidR="00181C63" w:rsidRPr="000D7F1F" w:rsidRDefault="00181C63">
      <w:pPr>
        <w:widowControl/>
        <w:autoSpaceDE/>
        <w:autoSpaceDN/>
        <w:adjustRightInd/>
        <w:jc w:val="left"/>
        <w:rPr>
          <w:rFonts w:ascii="Arial Narrow" w:hAnsi="Arial Narrow" w:cs="Arial Narrow"/>
          <w:color w:val="000000"/>
        </w:rPr>
      </w:pPr>
    </w:p>
    <w:p w:rsidR="00852AD2" w:rsidRPr="000D7F1F" w:rsidRDefault="009A14DD" w:rsidP="008C3521">
      <w:pPr>
        <w:rPr>
          <w:rFonts w:ascii="Arial Narrow" w:hAnsi="Arial Narrow"/>
          <w:b/>
          <w:i/>
        </w:rPr>
      </w:pPr>
      <w:bookmarkStart w:id="82" w:name="_DV_M90"/>
      <w:bookmarkEnd w:id="82"/>
      <w:r w:rsidRPr="000D7F1F">
        <w:rPr>
          <w:rFonts w:ascii="Arial Narrow" w:hAnsi="Arial Narrow"/>
          <w:b/>
        </w:rPr>
        <w:t>ARTICLE 1</w:t>
      </w:r>
      <w:r w:rsidR="00F674B8">
        <w:rPr>
          <w:rFonts w:ascii="Arial Narrow" w:hAnsi="Arial Narrow"/>
          <w:b/>
        </w:rPr>
        <w:t>5</w:t>
      </w:r>
      <w:r w:rsidRPr="000D7F1F">
        <w:rPr>
          <w:rFonts w:ascii="Arial Narrow" w:hAnsi="Arial Narrow"/>
          <w:b/>
        </w:rPr>
        <w:t xml:space="preserve">. </w:t>
      </w:r>
      <w:r w:rsidRPr="000D7F1F">
        <w:rPr>
          <w:rFonts w:ascii="Arial Narrow" w:hAnsi="Arial Narrow"/>
          <w:b/>
        </w:rPr>
        <w:tab/>
      </w:r>
      <w:r w:rsidR="00852AD2" w:rsidRPr="000D7F1F">
        <w:rPr>
          <w:rFonts w:ascii="Arial Narrow" w:hAnsi="Arial Narrow"/>
          <w:b/>
          <w:u w:val="single"/>
        </w:rPr>
        <w:t>NONWAIVER</w:t>
      </w:r>
      <w:r w:rsidR="000D7F1F">
        <w:rPr>
          <w:rFonts w:ascii="Arial Narrow" w:hAnsi="Arial Narrow"/>
          <w:b/>
          <w:u w:val="single"/>
        </w:rPr>
        <w:t xml:space="preserve"> </w:t>
      </w:r>
    </w:p>
    <w:p w:rsidR="00181C63" w:rsidRPr="000D7F1F" w:rsidRDefault="00181C63">
      <w:pPr>
        <w:keepNext/>
        <w:widowControl/>
        <w:rPr>
          <w:rFonts w:ascii="Arial Narrow" w:hAnsi="Arial Narrow" w:cs="Arial Narrow"/>
          <w:color w:val="000000"/>
        </w:rPr>
      </w:pPr>
      <w:bookmarkStart w:id="83" w:name="_DV_M91"/>
      <w:bookmarkEnd w:id="83"/>
    </w:p>
    <w:p w:rsidR="00852AD2" w:rsidRPr="000D7F1F" w:rsidRDefault="00852AD2">
      <w:pPr>
        <w:keepNext/>
        <w:widowControl/>
        <w:rPr>
          <w:rFonts w:ascii="Arial Narrow" w:hAnsi="Arial Narrow" w:cs="Arial Narrow"/>
          <w:b/>
          <w:bCs/>
          <w:color w:val="000000"/>
        </w:rPr>
      </w:pPr>
      <w:r w:rsidRPr="000D7F1F">
        <w:rPr>
          <w:rFonts w:ascii="Arial Narrow" w:hAnsi="Arial Narrow" w:cs="Arial Narrow"/>
          <w:color w:val="000000"/>
        </w:rPr>
        <w:t>The failure of a Party to insist upon or enforce strict performance of any of the terms of this Agreement or to exercise any rights herein shall not be construed as a waiver or relinquishment to any extent of its right to enforce such terms or rights on any future occasion.</w:t>
      </w:r>
      <w:r w:rsidR="000D7F1F">
        <w:rPr>
          <w:rFonts w:ascii="Arial Narrow" w:hAnsi="Arial Narrow" w:cs="Arial Narrow"/>
          <w:color w:val="000000"/>
        </w:rPr>
        <w:t xml:space="preserve"> </w:t>
      </w:r>
    </w:p>
    <w:p w:rsidR="00852AD2" w:rsidRPr="000D7F1F" w:rsidRDefault="00852AD2">
      <w:pPr>
        <w:widowControl/>
        <w:tabs>
          <w:tab w:val="left" w:pos="-720"/>
        </w:tabs>
        <w:suppressAutoHyphens/>
        <w:rPr>
          <w:rFonts w:ascii="Arial Narrow" w:hAnsi="Arial Narrow" w:cs="Arial Narrow"/>
          <w:bCs/>
          <w:color w:val="000000"/>
        </w:rPr>
      </w:pPr>
    </w:p>
    <w:p w:rsidR="00852AD2" w:rsidRPr="000D7F1F" w:rsidRDefault="009A14DD" w:rsidP="008C3521">
      <w:pPr>
        <w:rPr>
          <w:rFonts w:ascii="Arial Narrow" w:hAnsi="Arial Narrow"/>
          <w:b/>
          <w:i/>
        </w:rPr>
      </w:pPr>
      <w:bookmarkStart w:id="84" w:name="_DV_M92"/>
      <w:bookmarkEnd w:id="84"/>
      <w:r w:rsidRPr="000D7F1F">
        <w:rPr>
          <w:rFonts w:ascii="Arial Narrow" w:hAnsi="Arial Narrow"/>
          <w:b/>
        </w:rPr>
        <w:t>ARTICLE 1</w:t>
      </w:r>
      <w:r w:rsidR="00F674B8">
        <w:rPr>
          <w:rFonts w:ascii="Arial Narrow" w:hAnsi="Arial Narrow"/>
          <w:b/>
        </w:rPr>
        <w:t>6</w:t>
      </w:r>
      <w:r w:rsidRPr="000D7F1F">
        <w:rPr>
          <w:rFonts w:ascii="Arial Narrow" w:hAnsi="Arial Narrow"/>
          <w:b/>
        </w:rPr>
        <w:t xml:space="preserve">. </w:t>
      </w:r>
      <w:r w:rsidRPr="000D7F1F">
        <w:rPr>
          <w:rFonts w:ascii="Arial Narrow" w:hAnsi="Arial Narrow"/>
          <w:b/>
        </w:rPr>
        <w:tab/>
      </w:r>
      <w:r w:rsidR="00852AD2" w:rsidRPr="000D7F1F">
        <w:rPr>
          <w:rFonts w:ascii="Arial Narrow" w:hAnsi="Arial Narrow"/>
          <w:b/>
          <w:u w:val="single"/>
        </w:rPr>
        <w:t>SEVERABILITY</w:t>
      </w:r>
      <w:r w:rsidR="00852AD2" w:rsidRPr="000D7F1F">
        <w:rPr>
          <w:rFonts w:ascii="Arial Narrow" w:hAnsi="Arial Narrow"/>
          <w:b/>
        </w:rPr>
        <w:t xml:space="preserve"> </w:t>
      </w:r>
    </w:p>
    <w:p w:rsidR="00181C63" w:rsidRPr="000D7F1F" w:rsidRDefault="00181C63" w:rsidP="008404CF">
      <w:pPr>
        <w:rPr>
          <w:rFonts w:ascii="Arial Narrow" w:hAnsi="Arial Narrow"/>
        </w:rPr>
      </w:pPr>
      <w:bookmarkStart w:id="85" w:name="_DV_M93"/>
      <w:bookmarkEnd w:id="85"/>
    </w:p>
    <w:p w:rsidR="00852AD2" w:rsidRPr="000D7F1F" w:rsidRDefault="00852AD2" w:rsidP="002E617B">
      <w:pPr>
        <w:rPr>
          <w:rFonts w:ascii="Arial Narrow" w:hAnsi="Arial Narrow"/>
          <w:b/>
          <w:bCs/>
          <w:u w:val="single"/>
        </w:rPr>
      </w:pPr>
      <w:r w:rsidRPr="000D7F1F">
        <w:rPr>
          <w:rFonts w:ascii="Arial Narrow" w:hAnsi="Arial Narrow"/>
        </w:rPr>
        <w:t xml:space="preserve">Any provision of this Agreement prohibited or rendered unenforceable by operation of law shall be ineffective only to the extent of such prohibition or unenforceability without invalidating the remaining provisions of this Agreement. </w:t>
      </w:r>
    </w:p>
    <w:p w:rsidR="00852AD2" w:rsidRPr="000D7F1F" w:rsidRDefault="00852AD2">
      <w:pPr>
        <w:widowControl/>
        <w:rPr>
          <w:rFonts w:ascii="Arial Narrow" w:hAnsi="Arial Narrow" w:cs="Arial Narrow"/>
        </w:rPr>
      </w:pPr>
    </w:p>
    <w:p w:rsidR="00852AD2" w:rsidRPr="000D7F1F" w:rsidRDefault="009A14DD" w:rsidP="008C3521">
      <w:pPr>
        <w:rPr>
          <w:rFonts w:ascii="Arial Narrow" w:hAnsi="Arial Narrow"/>
          <w:b/>
        </w:rPr>
      </w:pPr>
      <w:bookmarkStart w:id="86" w:name="_DV_M94"/>
      <w:bookmarkEnd w:id="86"/>
      <w:r w:rsidRPr="000D7F1F">
        <w:rPr>
          <w:rFonts w:ascii="Arial Narrow" w:hAnsi="Arial Narrow"/>
          <w:b/>
        </w:rPr>
        <w:t>ARTICLE 1</w:t>
      </w:r>
      <w:r w:rsidR="00F674B8">
        <w:rPr>
          <w:rFonts w:ascii="Arial Narrow" w:hAnsi="Arial Narrow"/>
          <w:b/>
        </w:rPr>
        <w:t>7</w:t>
      </w:r>
      <w:r w:rsidRPr="000D7F1F">
        <w:rPr>
          <w:rFonts w:ascii="Arial Narrow" w:hAnsi="Arial Narrow"/>
          <w:b/>
        </w:rPr>
        <w:t xml:space="preserve">. </w:t>
      </w:r>
      <w:r w:rsidRPr="000D7F1F">
        <w:rPr>
          <w:rFonts w:ascii="Arial Narrow" w:hAnsi="Arial Narrow"/>
          <w:b/>
        </w:rPr>
        <w:tab/>
      </w:r>
      <w:r w:rsidR="00852AD2" w:rsidRPr="000D7F1F">
        <w:rPr>
          <w:rFonts w:ascii="Arial Narrow" w:hAnsi="Arial Narrow"/>
          <w:b/>
          <w:u w:val="single"/>
        </w:rPr>
        <w:t xml:space="preserve">ENTIRE AGREEMENT/DOCUMENTS INCORPORATED BY </w:t>
      </w:r>
      <w:bookmarkStart w:id="87" w:name="_DV_M96"/>
      <w:bookmarkEnd w:id="87"/>
      <w:r w:rsidR="00852AD2" w:rsidRPr="000D7F1F">
        <w:rPr>
          <w:rFonts w:ascii="Arial Narrow" w:hAnsi="Arial Narrow"/>
          <w:b/>
          <w:u w:val="single"/>
        </w:rPr>
        <w:t>REFERENCE</w:t>
      </w:r>
      <w:r w:rsidR="000D7F1F">
        <w:rPr>
          <w:rFonts w:ascii="Arial Narrow" w:hAnsi="Arial Narrow"/>
          <w:b/>
          <w:u w:val="single"/>
        </w:rPr>
        <w:t xml:space="preserve"> </w:t>
      </w:r>
    </w:p>
    <w:p w:rsidR="00181C63" w:rsidRPr="000D7F1F" w:rsidRDefault="00181C63">
      <w:pPr>
        <w:pStyle w:val="BodyText2"/>
        <w:widowControl/>
        <w:rPr>
          <w:rFonts w:ascii="Arial Narrow" w:hAnsi="Arial Narrow" w:cs="Arial Narrow"/>
          <w:color w:val="000000"/>
          <w:sz w:val="24"/>
          <w:szCs w:val="24"/>
        </w:rPr>
      </w:pPr>
      <w:bookmarkStart w:id="88" w:name="_DV_M97"/>
      <w:bookmarkEnd w:id="88"/>
    </w:p>
    <w:p w:rsidR="00852AD2" w:rsidRPr="000D7F1F" w:rsidRDefault="00852AD2">
      <w:pPr>
        <w:pStyle w:val="BodyText2"/>
        <w:widowControl/>
        <w:rPr>
          <w:rFonts w:ascii="Arial Narrow" w:hAnsi="Arial Narrow" w:cs="Arial Narrow"/>
          <w:color w:val="000000"/>
          <w:sz w:val="24"/>
          <w:szCs w:val="24"/>
        </w:rPr>
      </w:pPr>
      <w:r w:rsidRPr="000D7F1F">
        <w:rPr>
          <w:rFonts w:ascii="Arial Narrow" w:hAnsi="Arial Narrow" w:cs="Arial Narrow"/>
          <w:color w:val="000000"/>
          <w:sz w:val="24"/>
          <w:szCs w:val="24"/>
        </w:rPr>
        <w:t>All understandings, representations, warranties, agreements and referenced attachments, if any, existing between the Parties regarding the subject matter hereof are merged into this Agreement, which fully and completely express the agreement of the Parties with respect</w:t>
      </w:r>
      <w:r w:rsidR="000D7F1F">
        <w:rPr>
          <w:rFonts w:ascii="Arial Narrow" w:hAnsi="Arial Narrow" w:cs="Arial Narrow"/>
          <w:color w:val="000000"/>
          <w:sz w:val="24"/>
          <w:szCs w:val="24"/>
        </w:rPr>
        <w:t xml:space="preserve"> to the subject matter hereof. </w:t>
      </w:r>
    </w:p>
    <w:p w:rsidR="00A20A9D" w:rsidRPr="000D7F1F" w:rsidRDefault="00A20A9D">
      <w:pPr>
        <w:pStyle w:val="BodyText2"/>
        <w:widowControl/>
        <w:rPr>
          <w:rFonts w:ascii="Arial Narrow" w:hAnsi="Arial Narrow" w:cs="Arial Narrow"/>
          <w:color w:val="000000"/>
          <w:sz w:val="24"/>
          <w:szCs w:val="24"/>
        </w:rPr>
      </w:pPr>
    </w:p>
    <w:p w:rsidR="00A20A9D" w:rsidRPr="000D7F1F" w:rsidRDefault="009A14DD" w:rsidP="008C3521">
      <w:pPr>
        <w:rPr>
          <w:rFonts w:ascii="Arial Narrow" w:hAnsi="Arial Narrow"/>
          <w:b/>
        </w:rPr>
      </w:pPr>
      <w:r w:rsidRPr="000D7F1F">
        <w:rPr>
          <w:rFonts w:ascii="Arial Narrow" w:hAnsi="Arial Narrow"/>
          <w:b/>
        </w:rPr>
        <w:t xml:space="preserve">ARTICLE </w:t>
      </w:r>
      <w:r w:rsidR="00F674B8">
        <w:rPr>
          <w:rFonts w:ascii="Arial Narrow" w:hAnsi="Arial Narrow"/>
          <w:b/>
        </w:rPr>
        <w:t>18</w:t>
      </w:r>
      <w:r w:rsidRPr="000D7F1F">
        <w:rPr>
          <w:rFonts w:ascii="Arial Narrow" w:hAnsi="Arial Narrow"/>
          <w:b/>
        </w:rPr>
        <w:t xml:space="preserve">. </w:t>
      </w:r>
      <w:r w:rsidRPr="000D7F1F">
        <w:rPr>
          <w:rFonts w:ascii="Arial Narrow" w:hAnsi="Arial Narrow"/>
          <w:b/>
        </w:rPr>
        <w:tab/>
      </w:r>
      <w:r w:rsidR="00A20A9D" w:rsidRPr="000D7F1F">
        <w:rPr>
          <w:rFonts w:ascii="Arial Narrow" w:hAnsi="Arial Narrow"/>
          <w:b/>
          <w:u w:val="single"/>
        </w:rPr>
        <w:t>ADDITION OF RATE-REGULATED SUBSIDIARIES</w:t>
      </w:r>
      <w:r w:rsidR="000D7F1F">
        <w:rPr>
          <w:rFonts w:ascii="Arial Narrow" w:hAnsi="Arial Narrow"/>
          <w:b/>
          <w:u w:val="single"/>
        </w:rPr>
        <w:t xml:space="preserve"> </w:t>
      </w:r>
    </w:p>
    <w:p w:rsidR="00181C63" w:rsidRPr="000D7F1F" w:rsidRDefault="00181C63">
      <w:pPr>
        <w:pStyle w:val="BodyText2"/>
        <w:widowControl/>
        <w:rPr>
          <w:rFonts w:ascii="Arial Narrow" w:hAnsi="Arial Narrow" w:cs="Arial Narrow"/>
          <w:color w:val="000000"/>
          <w:sz w:val="24"/>
          <w:szCs w:val="24"/>
        </w:rPr>
      </w:pPr>
    </w:p>
    <w:p w:rsidR="000F2B73" w:rsidRPr="000D7F1F" w:rsidRDefault="00972E9F">
      <w:pPr>
        <w:pStyle w:val="BodyText2"/>
        <w:widowControl/>
        <w:rPr>
          <w:rFonts w:ascii="Arial Narrow" w:hAnsi="Arial Narrow" w:cs="Arial Narrow"/>
          <w:color w:val="000000"/>
          <w:sz w:val="24"/>
          <w:szCs w:val="24"/>
        </w:rPr>
      </w:pPr>
      <w:r w:rsidRPr="000D7F1F">
        <w:rPr>
          <w:rFonts w:ascii="Arial Narrow" w:hAnsi="Arial Narrow" w:cs="Arial Narrow"/>
          <w:color w:val="000000"/>
          <w:sz w:val="24"/>
          <w:szCs w:val="24"/>
        </w:rPr>
        <w:t>Without further action by the Parties, e</w:t>
      </w:r>
      <w:r w:rsidR="003B0357" w:rsidRPr="000D7F1F">
        <w:rPr>
          <w:rFonts w:ascii="Arial Narrow" w:hAnsi="Arial Narrow" w:cs="Arial Narrow"/>
          <w:color w:val="000000"/>
          <w:sz w:val="24"/>
          <w:szCs w:val="24"/>
        </w:rPr>
        <w:t xml:space="preserve">ffective on the date of </w:t>
      </w:r>
      <w:r w:rsidRPr="000D7F1F">
        <w:rPr>
          <w:rFonts w:ascii="Arial Narrow" w:hAnsi="Arial Narrow" w:cs="Arial Narrow"/>
          <w:color w:val="000000"/>
          <w:sz w:val="24"/>
          <w:szCs w:val="24"/>
        </w:rPr>
        <w:t xml:space="preserve">its </w:t>
      </w:r>
      <w:r w:rsidR="003B0357" w:rsidRPr="000D7F1F">
        <w:rPr>
          <w:rFonts w:ascii="Arial Narrow" w:hAnsi="Arial Narrow" w:cs="Arial Narrow"/>
          <w:color w:val="000000"/>
          <w:sz w:val="24"/>
          <w:szCs w:val="24"/>
        </w:rPr>
        <w:t>execution</w:t>
      </w:r>
      <w:r w:rsidRPr="000D7F1F">
        <w:rPr>
          <w:rFonts w:ascii="Arial Narrow" w:hAnsi="Arial Narrow" w:cs="Arial Narrow"/>
          <w:color w:val="000000"/>
          <w:sz w:val="24"/>
          <w:szCs w:val="24"/>
        </w:rPr>
        <w:t xml:space="preserve">, </w:t>
      </w:r>
      <w:r w:rsidR="003B0357" w:rsidRPr="000D7F1F">
        <w:rPr>
          <w:rFonts w:ascii="Arial Narrow" w:hAnsi="Arial Narrow" w:cs="Arial Narrow"/>
          <w:color w:val="000000"/>
          <w:sz w:val="24"/>
          <w:szCs w:val="24"/>
        </w:rPr>
        <w:t>a</w:t>
      </w:r>
      <w:r w:rsidR="00A20A9D" w:rsidRPr="000D7F1F">
        <w:rPr>
          <w:rFonts w:ascii="Arial Narrow" w:hAnsi="Arial Narrow" w:cs="Arial Narrow"/>
          <w:color w:val="000000"/>
          <w:sz w:val="24"/>
          <w:szCs w:val="24"/>
        </w:rPr>
        <w:t xml:space="preserve"> Rate-</w:t>
      </w:r>
      <w:r w:rsidR="000F2B73" w:rsidRPr="000D7F1F">
        <w:rPr>
          <w:rFonts w:ascii="Arial Narrow" w:hAnsi="Arial Narrow" w:cs="Arial Narrow"/>
          <w:color w:val="000000"/>
          <w:sz w:val="24"/>
          <w:szCs w:val="24"/>
        </w:rPr>
        <w:t>R</w:t>
      </w:r>
      <w:r w:rsidR="00A20A9D" w:rsidRPr="000D7F1F">
        <w:rPr>
          <w:rFonts w:ascii="Arial Narrow" w:hAnsi="Arial Narrow" w:cs="Arial Narrow"/>
          <w:color w:val="000000"/>
          <w:sz w:val="24"/>
          <w:szCs w:val="24"/>
        </w:rPr>
        <w:t>egulated Subsidiar</w:t>
      </w:r>
      <w:r w:rsidR="00A14ECD" w:rsidRPr="000D7F1F">
        <w:rPr>
          <w:rFonts w:ascii="Arial Narrow" w:hAnsi="Arial Narrow" w:cs="Arial Narrow"/>
          <w:color w:val="000000"/>
          <w:sz w:val="24"/>
          <w:szCs w:val="24"/>
        </w:rPr>
        <w:t>y may</w:t>
      </w:r>
      <w:r w:rsidR="000F2B73" w:rsidRPr="000D7F1F">
        <w:rPr>
          <w:rFonts w:ascii="Arial Narrow" w:hAnsi="Arial Narrow" w:cs="Arial Narrow"/>
          <w:color w:val="000000"/>
          <w:sz w:val="24"/>
          <w:szCs w:val="24"/>
        </w:rPr>
        <w:t xml:space="preserve"> enter into the Agreement</w:t>
      </w:r>
      <w:r w:rsidR="000D7F1F">
        <w:rPr>
          <w:rFonts w:ascii="Arial Narrow" w:hAnsi="Arial Narrow" w:cs="Arial Narrow"/>
          <w:color w:val="000000"/>
          <w:sz w:val="24"/>
          <w:szCs w:val="24"/>
        </w:rPr>
        <w:t xml:space="preserve"> and be bound thereby. </w:t>
      </w:r>
    </w:p>
    <w:p w:rsidR="00A20A9D" w:rsidRPr="000D7F1F" w:rsidRDefault="00A20A9D">
      <w:pPr>
        <w:pStyle w:val="BodyText2"/>
        <w:widowControl/>
        <w:rPr>
          <w:rFonts w:ascii="Arial Narrow" w:hAnsi="Arial Narrow" w:cs="Arial Narrow"/>
          <w:color w:val="000000"/>
          <w:sz w:val="24"/>
          <w:szCs w:val="24"/>
        </w:rPr>
      </w:pPr>
    </w:p>
    <w:p w:rsidR="00EE300F" w:rsidRPr="000D7F1F" w:rsidRDefault="00EE300F">
      <w:pPr>
        <w:widowControl/>
        <w:autoSpaceDE/>
        <w:autoSpaceDN/>
        <w:adjustRightInd/>
        <w:jc w:val="left"/>
        <w:rPr>
          <w:rFonts w:ascii="Arial Narrow" w:hAnsi="Arial Narrow" w:cs="Arial Narrow"/>
          <w:color w:val="000000"/>
        </w:rPr>
      </w:pPr>
      <w:bookmarkStart w:id="89" w:name="_DV_M98"/>
      <w:bookmarkStart w:id="90" w:name="_DV_M99"/>
      <w:bookmarkStart w:id="91" w:name="_DV_M100"/>
      <w:bookmarkEnd w:id="89"/>
      <w:bookmarkEnd w:id="90"/>
      <w:bookmarkEnd w:id="91"/>
      <w:r w:rsidRPr="000D7F1F">
        <w:rPr>
          <w:rFonts w:ascii="Arial Narrow" w:hAnsi="Arial Narrow" w:cs="Arial Narrow"/>
          <w:color w:val="000000"/>
        </w:rPr>
        <w:br w:type="page"/>
      </w:r>
    </w:p>
    <w:p w:rsidR="00852AD2" w:rsidRPr="000D7F1F" w:rsidRDefault="00852AD2">
      <w:pPr>
        <w:widowControl/>
        <w:rPr>
          <w:rFonts w:ascii="Arial Narrow" w:hAnsi="Arial Narrow" w:cs="Arial Narrow"/>
          <w:color w:val="000000"/>
        </w:rPr>
      </w:pPr>
      <w:r w:rsidRPr="000D7F1F">
        <w:rPr>
          <w:rFonts w:ascii="Arial Narrow" w:hAnsi="Arial Narrow" w:cs="Arial Narrow"/>
          <w:color w:val="000000"/>
        </w:rPr>
        <w:lastRenderedPageBreak/>
        <w:t>This Agreement has been duly executed on behalf of the Parties as follows:</w:t>
      </w:r>
      <w:r w:rsidR="000D7F1F">
        <w:rPr>
          <w:rFonts w:ascii="Arial Narrow" w:hAnsi="Arial Narrow" w:cs="Arial Narrow"/>
          <w:color w:val="000000"/>
        </w:rPr>
        <w:t xml:space="preserve"> </w:t>
      </w:r>
    </w:p>
    <w:p w:rsidR="00852AD2" w:rsidRPr="000D7F1F" w:rsidRDefault="00852AD2">
      <w:pPr>
        <w:widowControl/>
        <w:rPr>
          <w:rFonts w:ascii="Arial Narrow" w:hAnsi="Arial Narrow" w:cs="Arial Narrow"/>
          <w:color w:val="000000"/>
        </w:rPr>
      </w:pPr>
    </w:p>
    <w:tbl>
      <w:tblPr>
        <w:tblW w:w="0" w:type="auto"/>
        <w:tblInd w:w="108" w:type="dxa"/>
        <w:tblLayout w:type="fixed"/>
        <w:tblLook w:val="0000" w:firstRow="0" w:lastRow="0" w:firstColumn="0" w:lastColumn="0" w:noHBand="0" w:noVBand="0"/>
      </w:tblPr>
      <w:tblGrid>
        <w:gridCol w:w="4860"/>
        <w:gridCol w:w="4500"/>
      </w:tblGrid>
      <w:tr w:rsidR="00852AD2" w:rsidRPr="000D7F1F" w:rsidTr="001D7EFA">
        <w:tc>
          <w:tcPr>
            <w:tcW w:w="4860" w:type="dxa"/>
            <w:tcBorders>
              <w:top w:val="nil"/>
              <w:left w:val="nil"/>
              <w:bottom w:val="nil"/>
              <w:right w:val="nil"/>
            </w:tcBorders>
          </w:tcPr>
          <w:p w:rsidR="00852AD2" w:rsidRPr="000D7F1F" w:rsidRDefault="00852AD2">
            <w:pPr>
              <w:widowControl/>
              <w:rPr>
                <w:rFonts w:ascii="Arial Narrow" w:hAnsi="Arial Narrow" w:cs="Arial Narrow"/>
                <w:b/>
                <w:bCs/>
                <w:caps/>
                <w:color w:val="000000"/>
              </w:rPr>
            </w:pPr>
            <w:r w:rsidRPr="000D7F1F">
              <w:rPr>
                <w:rFonts w:ascii="Arial Narrow" w:hAnsi="Arial Narrow" w:cs="Arial Narrow"/>
                <w:b/>
                <w:bCs/>
                <w:caps/>
                <w:color w:val="000000"/>
              </w:rPr>
              <w:t>KERN RIVER GAS TRANSMISSION COMPANY</w:t>
            </w:r>
            <w:r w:rsidR="000D7F1F">
              <w:rPr>
                <w:rFonts w:ascii="Arial Narrow" w:hAnsi="Arial Narrow" w:cs="Arial Narrow"/>
                <w:b/>
                <w:bCs/>
                <w:caps/>
                <w:color w:val="000000"/>
              </w:rPr>
              <w:t xml:space="preserve"> </w:t>
            </w:r>
          </w:p>
        </w:tc>
        <w:tc>
          <w:tcPr>
            <w:tcW w:w="4500" w:type="dxa"/>
            <w:tcBorders>
              <w:top w:val="nil"/>
              <w:left w:val="nil"/>
              <w:bottom w:val="nil"/>
              <w:right w:val="nil"/>
            </w:tcBorders>
          </w:tcPr>
          <w:p w:rsidR="00852AD2" w:rsidRPr="000D7F1F" w:rsidRDefault="00852AD2">
            <w:pPr>
              <w:widowControl/>
              <w:rPr>
                <w:rFonts w:ascii="Arial Narrow" w:hAnsi="Arial Narrow" w:cs="Arial Narrow"/>
                <w:b/>
                <w:bCs/>
                <w:caps/>
                <w:color w:val="000000"/>
              </w:rPr>
            </w:pPr>
            <w:r w:rsidRPr="000D7F1F">
              <w:rPr>
                <w:rFonts w:ascii="Arial Narrow" w:hAnsi="Arial Narrow" w:cs="Arial Narrow"/>
                <w:b/>
                <w:bCs/>
                <w:caps/>
                <w:color w:val="000000"/>
              </w:rPr>
              <w:t>MIDAMERICAN ENERGY COMPANY</w:t>
            </w:r>
            <w:r w:rsidR="000D7F1F">
              <w:rPr>
                <w:rFonts w:ascii="Arial Narrow" w:hAnsi="Arial Narrow" w:cs="Arial Narrow"/>
                <w:b/>
                <w:bCs/>
                <w:caps/>
                <w:color w:val="000000"/>
              </w:rPr>
              <w:t xml:space="preserve"> </w:t>
            </w:r>
          </w:p>
        </w:tc>
      </w:tr>
      <w:tr w:rsidR="00852AD2" w:rsidRPr="000D7F1F" w:rsidTr="001D7EFA">
        <w:tc>
          <w:tcPr>
            <w:tcW w:w="4860" w:type="dxa"/>
            <w:tcBorders>
              <w:top w:val="nil"/>
              <w:left w:val="nil"/>
              <w:bottom w:val="nil"/>
              <w:right w:val="nil"/>
            </w:tcBorders>
          </w:tcPr>
          <w:p w:rsidR="00852AD2" w:rsidRPr="000D7F1F" w:rsidRDefault="00852AD2">
            <w:pPr>
              <w:widowControl/>
              <w:rPr>
                <w:rFonts w:ascii="Arial Narrow" w:hAnsi="Arial Narrow" w:cs="Arial Narrow"/>
                <w:color w:val="000000"/>
              </w:rPr>
            </w:pPr>
          </w:p>
        </w:tc>
        <w:tc>
          <w:tcPr>
            <w:tcW w:w="4500" w:type="dxa"/>
            <w:tcBorders>
              <w:top w:val="nil"/>
              <w:left w:val="nil"/>
              <w:bottom w:val="nil"/>
              <w:right w:val="nil"/>
            </w:tcBorders>
          </w:tcPr>
          <w:p w:rsidR="00852AD2" w:rsidRPr="000D7F1F" w:rsidRDefault="00852AD2">
            <w:pPr>
              <w:widowControl/>
              <w:rPr>
                <w:rFonts w:ascii="Arial Narrow" w:hAnsi="Arial Narrow" w:cs="Arial Narrow"/>
                <w:color w:val="000000"/>
              </w:rPr>
            </w:pPr>
          </w:p>
        </w:tc>
      </w:tr>
      <w:tr w:rsidR="00F87B8A" w:rsidRPr="000D7F1F" w:rsidTr="001D7EFA">
        <w:tc>
          <w:tcPr>
            <w:tcW w:w="4860" w:type="dxa"/>
            <w:tcBorders>
              <w:top w:val="nil"/>
              <w:left w:val="nil"/>
              <w:bottom w:val="nil"/>
              <w:right w:val="nil"/>
            </w:tcBorders>
          </w:tcPr>
          <w:p w:rsidR="00F87B8A" w:rsidRPr="000D7F1F" w:rsidRDefault="00F87B8A">
            <w:pPr>
              <w:widowControl/>
              <w:rPr>
                <w:rFonts w:ascii="Arial Narrow" w:hAnsi="Arial Narrow" w:cs="Arial Narrow"/>
                <w:color w:val="000000"/>
                <w:u w:val="single"/>
              </w:rPr>
            </w:pPr>
            <w:r w:rsidRPr="000D7F1F">
              <w:rPr>
                <w:rFonts w:ascii="Arial Narrow" w:hAnsi="Arial Narrow" w:cs="Arial Narrow"/>
                <w:color w:val="000000"/>
              </w:rPr>
              <w:t xml:space="preserve">By: </w:t>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p>
        </w:tc>
        <w:tc>
          <w:tcPr>
            <w:tcW w:w="4500" w:type="dxa"/>
            <w:tcBorders>
              <w:top w:val="nil"/>
              <w:left w:val="nil"/>
              <w:bottom w:val="nil"/>
              <w:right w:val="nil"/>
            </w:tcBorders>
          </w:tcPr>
          <w:p w:rsidR="00F87B8A" w:rsidRPr="000D7F1F" w:rsidRDefault="00F87B8A" w:rsidP="00656EF1">
            <w:pPr>
              <w:widowControl/>
              <w:rPr>
                <w:rFonts w:ascii="Arial Narrow" w:hAnsi="Arial Narrow" w:cs="Arial Narrow"/>
                <w:color w:val="000000"/>
                <w:u w:val="single"/>
              </w:rPr>
            </w:pPr>
            <w:r w:rsidRPr="000D7F1F">
              <w:rPr>
                <w:rFonts w:ascii="Arial Narrow" w:hAnsi="Arial Narrow" w:cs="Arial Narrow"/>
                <w:color w:val="000000"/>
              </w:rPr>
              <w:t xml:space="preserve">By: </w:t>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p>
        </w:tc>
      </w:tr>
      <w:tr w:rsidR="00F87B8A" w:rsidRPr="000D7F1F" w:rsidTr="001D7EFA">
        <w:tc>
          <w:tcPr>
            <w:tcW w:w="4860" w:type="dxa"/>
            <w:tcBorders>
              <w:top w:val="nil"/>
              <w:left w:val="nil"/>
              <w:bottom w:val="nil"/>
              <w:right w:val="nil"/>
            </w:tcBorders>
          </w:tcPr>
          <w:p w:rsidR="00F87B8A" w:rsidRPr="000D7F1F" w:rsidRDefault="00F87B8A">
            <w:pPr>
              <w:widowControl/>
              <w:rPr>
                <w:rFonts w:ascii="Arial Narrow" w:hAnsi="Arial Narrow" w:cs="Arial Narrow"/>
                <w:color w:val="000000"/>
              </w:rPr>
            </w:pPr>
          </w:p>
        </w:tc>
        <w:tc>
          <w:tcPr>
            <w:tcW w:w="4500" w:type="dxa"/>
            <w:tcBorders>
              <w:top w:val="nil"/>
              <w:left w:val="nil"/>
              <w:bottom w:val="nil"/>
              <w:right w:val="nil"/>
            </w:tcBorders>
          </w:tcPr>
          <w:p w:rsidR="00F87B8A" w:rsidRPr="000D7F1F" w:rsidRDefault="00F87B8A" w:rsidP="00656EF1">
            <w:pPr>
              <w:widowControl/>
              <w:rPr>
                <w:rFonts w:ascii="Arial Narrow" w:hAnsi="Arial Narrow" w:cs="Arial Narrow"/>
                <w:color w:val="000000"/>
              </w:rPr>
            </w:pPr>
          </w:p>
        </w:tc>
      </w:tr>
      <w:tr w:rsidR="00F87B8A" w:rsidRPr="000D7F1F" w:rsidTr="001D7EFA">
        <w:tc>
          <w:tcPr>
            <w:tcW w:w="4860" w:type="dxa"/>
            <w:tcBorders>
              <w:top w:val="nil"/>
              <w:left w:val="nil"/>
              <w:bottom w:val="nil"/>
              <w:right w:val="nil"/>
            </w:tcBorders>
          </w:tcPr>
          <w:p w:rsidR="00F87B8A" w:rsidRPr="000D7F1F" w:rsidRDefault="00F87B8A">
            <w:pPr>
              <w:widowControl/>
              <w:rPr>
                <w:rFonts w:ascii="Arial Narrow" w:hAnsi="Arial Narrow"/>
                <w:color w:val="000000"/>
                <w:u w:val="single"/>
              </w:rPr>
            </w:pPr>
            <w:r w:rsidRPr="000D7F1F">
              <w:rPr>
                <w:rFonts w:ascii="Arial Narrow" w:hAnsi="Arial Narrow" w:cs="Arial Narrow"/>
                <w:color w:val="000000"/>
              </w:rPr>
              <w:t xml:space="preserve">Title: </w:t>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t xml:space="preserve"> </w:t>
            </w:r>
          </w:p>
          <w:p w:rsidR="00F87B8A" w:rsidRPr="000D7F1F" w:rsidRDefault="00F87B8A">
            <w:pPr>
              <w:widowControl/>
              <w:rPr>
                <w:rFonts w:ascii="Arial Narrow" w:hAnsi="Arial Narrow"/>
                <w:color w:val="000000"/>
              </w:rPr>
            </w:pPr>
          </w:p>
          <w:p w:rsidR="00F87B8A" w:rsidRPr="000D7F1F" w:rsidRDefault="00F87B8A" w:rsidP="00732495">
            <w:pPr>
              <w:widowControl/>
              <w:rPr>
                <w:rFonts w:ascii="Arial Narrow" w:hAnsi="Arial Narrow"/>
                <w:color w:val="000000"/>
                <w:u w:val="single"/>
              </w:rPr>
            </w:pPr>
            <w:r w:rsidRPr="000D7F1F">
              <w:rPr>
                <w:rFonts w:ascii="Arial Narrow" w:hAnsi="Arial Narrow" w:cs="Arial Narrow"/>
                <w:color w:val="000000"/>
              </w:rPr>
              <w:t xml:space="preserve">Name: </w:t>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t xml:space="preserve"> </w:t>
            </w:r>
          </w:p>
          <w:p w:rsidR="00F87B8A" w:rsidRPr="000D7F1F" w:rsidRDefault="00F87B8A" w:rsidP="00732495">
            <w:pPr>
              <w:widowControl/>
              <w:rPr>
                <w:rFonts w:ascii="Arial Narrow" w:hAnsi="Arial Narrow"/>
                <w:color w:val="000000"/>
              </w:rPr>
            </w:pPr>
          </w:p>
          <w:p w:rsidR="00F87B8A" w:rsidRPr="000D7F1F" w:rsidRDefault="00F87B8A">
            <w:pPr>
              <w:widowControl/>
              <w:rPr>
                <w:rFonts w:ascii="Arial Narrow" w:hAnsi="Arial Narrow"/>
                <w:color w:val="000000"/>
                <w:u w:val="single"/>
              </w:rPr>
            </w:pPr>
            <w:r w:rsidRPr="000D7F1F">
              <w:rPr>
                <w:rFonts w:ascii="Arial Narrow" w:hAnsi="Arial Narrow"/>
                <w:color w:val="000000"/>
              </w:rPr>
              <w:t xml:space="preserve">Date: </w:t>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p>
        </w:tc>
        <w:tc>
          <w:tcPr>
            <w:tcW w:w="4500" w:type="dxa"/>
            <w:tcBorders>
              <w:top w:val="nil"/>
              <w:left w:val="nil"/>
              <w:bottom w:val="nil"/>
              <w:right w:val="nil"/>
            </w:tcBorders>
          </w:tcPr>
          <w:p w:rsidR="00F87B8A" w:rsidRPr="000D7F1F" w:rsidRDefault="00F87B8A" w:rsidP="00656EF1">
            <w:pPr>
              <w:widowControl/>
              <w:rPr>
                <w:rFonts w:ascii="Arial Narrow" w:hAnsi="Arial Narrow"/>
                <w:color w:val="000000"/>
                <w:u w:val="single"/>
              </w:rPr>
            </w:pPr>
            <w:r w:rsidRPr="000D7F1F">
              <w:rPr>
                <w:rFonts w:ascii="Arial Narrow" w:hAnsi="Arial Narrow" w:cs="Arial Narrow"/>
                <w:color w:val="000000"/>
              </w:rPr>
              <w:t xml:space="preserve">Title: </w:t>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t xml:space="preserve"> </w:t>
            </w:r>
          </w:p>
          <w:p w:rsidR="00F87B8A" w:rsidRPr="000D7F1F" w:rsidRDefault="00F87B8A" w:rsidP="00656EF1">
            <w:pPr>
              <w:widowControl/>
              <w:rPr>
                <w:rFonts w:ascii="Arial Narrow" w:hAnsi="Arial Narrow"/>
                <w:color w:val="000000"/>
              </w:rPr>
            </w:pPr>
          </w:p>
          <w:p w:rsidR="00F87B8A" w:rsidRPr="000D7F1F" w:rsidRDefault="00F87B8A" w:rsidP="00656EF1">
            <w:pPr>
              <w:widowControl/>
              <w:rPr>
                <w:rFonts w:ascii="Arial Narrow" w:hAnsi="Arial Narrow"/>
                <w:color w:val="000000"/>
                <w:u w:val="single"/>
              </w:rPr>
            </w:pPr>
            <w:r w:rsidRPr="000D7F1F">
              <w:rPr>
                <w:rFonts w:ascii="Arial Narrow" w:hAnsi="Arial Narrow" w:cs="Arial Narrow"/>
                <w:color w:val="000000"/>
              </w:rPr>
              <w:t xml:space="preserve">Name: </w:t>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t xml:space="preserve"> </w:t>
            </w:r>
          </w:p>
          <w:p w:rsidR="00F87B8A" w:rsidRPr="000D7F1F" w:rsidRDefault="00F87B8A" w:rsidP="00656EF1">
            <w:pPr>
              <w:widowControl/>
              <w:rPr>
                <w:rFonts w:ascii="Arial Narrow" w:hAnsi="Arial Narrow"/>
                <w:color w:val="000000"/>
              </w:rPr>
            </w:pPr>
          </w:p>
          <w:p w:rsidR="00F87B8A" w:rsidRPr="000D7F1F" w:rsidRDefault="00F87B8A" w:rsidP="00656EF1">
            <w:pPr>
              <w:widowControl/>
              <w:rPr>
                <w:rFonts w:ascii="Arial Narrow" w:hAnsi="Arial Narrow"/>
                <w:color w:val="000000"/>
                <w:u w:val="single"/>
              </w:rPr>
            </w:pPr>
            <w:r w:rsidRPr="000D7F1F">
              <w:rPr>
                <w:rFonts w:ascii="Arial Narrow" w:hAnsi="Arial Narrow"/>
                <w:color w:val="000000"/>
              </w:rPr>
              <w:t xml:space="preserve">Date: </w:t>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p>
        </w:tc>
      </w:tr>
      <w:tr w:rsidR="00852AD2" w:rsidRPr="000D7F1F" w:rsidTr="001D7EFA">
        <w:tc>
          <w:tcPr>
            <w:tcW w:w="4860" w:type="dxa"/>
            <w:tcBorders>
              <w:top w:val="nil"/>
              <w:left w:val="nil"/>
              <w:bottom w:val="nil"/>
              <w:right w:val="nil"/>
            </w:tcBorders>
          </w:tcPr>
          <w:p w:rsidR="00852AD2" w:rsidRPr="000D7F1F" w:rsidRDefault="00852AD2">
            <w:pPr>
              <w:widowControl/>
              <w:rPr>
                <w:rFonts w:ascii="Arial Narrow" w:hAnsi="Arial Narrow" w:cs="Arial Narrow"/>
                <w:color w:val="000000"/>
              </w:rPr>
            </w:pPr>
          </w:p>
        </w:tc>
        <w:tc>
          <w:tcPr>
            <w:tcW w:w="4500" w:type="dxa"/>
            <w:tcBorders>
              <w:top w:val="nil"/>
              <w:left w:val="nil"/>
              <w:bottom w:val="nil"/>
              <w:right w:val="nil"/>
            </w:tcBorders>
          </w:tcPr>
          <w:p w:rsidR="00852AD2" w:rsidRPr="000D7F1F" w:rsidRDefault="00852AD2">
            <w:pPr>
              <w:widowControl/>
              <w:rPr>
                <w:rFonts w:ascii="Arial Narrow" w:hAnsi="Arial Narrow" w:cs="Arial Narrow"/>
                <w:color w:val="000000"/>
              </w:rPr>
            </w:pPr>
          </w:p>
        </w:tc>
      </w:tr>
      <w:tr w:rsidR="00852AD2" w:rsidRPr="000D7F1F" w:rsidTr="001D7EFA">
        <w:tc>
          <w:tcPr>
            <w:tcW w:w="4860" w:type="dxa"/>
            <w:tcBorders>
              <w:top w:val="nil"/>
              <w:left w:val="nil"/>
              <w:bottom w:val="nil"/>
              <w:right w:val="nil"/>
            </w:tcBorders>
          </w:tcPr>
          <w:p w:rsidR="00852AD2" w:rsidRPr="000D7F1F" w:rsidRDefault="00852AD2">
            <w:pPr>
              <w:widowControl/>
              <w:rPr>
                <w:rFonts w:ascii="Arial Narrow" w:hAnsi="Arial Narrow" w:cs="Arial Narrow"/>
                <w:color w:val="000000"/>
              </w:rPr>
            </w:pPr>
          </w:p>
        </w:tc>
        <w:tc>
          <w:tcPr>
            <w:tcW w:w="4500" w:type="dxa"/>
            <w:tcBorders>
              <w:top w:val="nil"/>
              <w:left w:val="nil"/>
              <w:bottom w:val="nil"/>
              <w:right w:val="nil"/>
            </w:tcBorders>
          </w:tcPr>
          <w:p w:rsidR="00852AD2" w:rsidRPr="000D7F1F" w:rsidRDefault="00852AD2">
            <w:pPr>
              <w:widowControl/>
              <w:rPr>
                <w:rFonts w:ascii="Arial Narrow" w:hAnsi="Arial Narrow" w:cs="Arial Narrow"/>
                <w:color w:val="000000"/>
              </w:rPr>
            </w:pPr>
          </w:p>
        </w:tc>
      </w:tr>
      <w:tr w:rsidR="00852AD2" w:rsidRPr="000D7F1F" w:rsidTr="001D7EFA">
        <w:tc>
          <w:tcPr>
            <w:tcW w:w="4860" w:type="dxa"/>
            <w:tcBorders>
              <w:top w:val="nil"/>
              <w:left w:val="nil"/>
              <w:bottom w:val="nil"/>
              <w:right w:val="nil"/>
            </w:tcBorders>
          </w:tcPr>
          <w:p w:rsidR="00852AD2" w:rsidRPr="000D7F1F" w:rsidRDefault="00852AD2">
            <w:pPr>
              <w:widowControl/>
              <w:rPr>
                <w:rFonts w:ascii="Arial Narrow" w:hAnsi="Arial Narrow" w:cs="Arial Narrow"/>
                <w:b/>
                <w:bCs/>
                <w:caps/>
                <w:color w:val="000000"/>
              </w:rPr>
            </w:pPr>
            <w:r w:rsidRPr="000D7F1F">
              <w:rPr>
                <w:rFonts w:ascii="Arial Narrow" w:hAnsi="Arial Narrow" w:cs="Arial Narrow"/>
                <w:b/>
                <w:bCs/>
                <w:caps/>
                <w:color w:val="000000"/>
              </w:rPr>
              <w:t>NORTHERN NATURAL GAS COMPANY</w:t>
            </w:r>
            <w:r w:rsidR="000D7F1F">
              <w:rPr>
                <w:rFonts w:ascii="Arial Narrow" w:hAnsi="Arial Narrow" w:cs="Arial Narrow"/>
                <w:b/>
                <w:bCs/>
                <w:caps/>
                <w:color w:val="000000"/>
              </w:rPr>
              <w:t xml:space="preserve"> </w:t>
            </w:r>
          </w:p>
        </w:tc>
        <w:tc>
          <w:tcPr>
            <w:tcW w:w="4500" w:type="dxa"/>
            <w:tcBorders>
              <w:top w:val="nil"/>
              <w:left w:val="nil"/>
              <w:bottom w:val="nil"/>
              <w:right w:val="nil"/>
            </w:tcBorders>
          </w:tcPr>
          <w:p w:rsidR="00852AD2" w:rsidRPr="000D7F1F" w:rsidRDefault="00175234">
            <w:pPr>
              <w:widowControl/>
              <w:rPr>
                <w:rFonts w:ascii="Arial Narrow" w:hAnsi="Arial Narrow" w:cs="Arial Narrow"/>
                <w:b/>
                <w:bCs/>
                <w:caps/>
                <w:color w:val="000000"/>
              </w:rPr>
            </w:pPr>
            <w:r w:rsidRPr="000D7F1F">
              <w:rPr>
                <w:rFonts w:ascii="Arial Narrow" w:hAnsi="Arial Narrow" w:cs="Arial Narrow"/>
                <w:b/>
                <w:bCs/>
                <w:caps/>
                <w:color w:val="000000"/>
              </w:rPr>
              <w:t>PacifiCorp</w:t>
            </w:r>
            <w:r w:rsidR="000D7F1F">
              <w:rPr>
                <w:rFonts w:ascii="Arial Narrow" w:hAnsi="Arial Narrow" w:cs="Arial Narrow"/>
                <w:b/>
                <w:bCs/>
                <w:caps/>
                <w:color w:val="000000"/>
              </w:rPr>
              <w:t xml:space="preserve"> </w:t>
            </w:r>
          </w:p>
        </w:tc>
      </w:tr>
      <w:tr w:rsidR="00852AD2" w:rsidRPr="000D7F1F" w:rsidTr="001D7EFA">
        <w:tc>
          <w:tcPr>
            <w:tcW w:w="4860" w:type="dxa"/>
            <w:tcBorders>
              <w:top w:val="nil"/>
              <w:left w:val="nil"/>
              <w:bottom w:val="nil"/>
              <w:right w:val="nil"/>
            </w:tcBorders>
          </w:tcPr>
          <w:p w:rsidR="00852AD2" w:rsidRPr="000D7F1F" w:rsidRDefault="00852AD2">
            <w:pPr>
              <w:widowControl/>
              <w:rPr>
                <w:rFonts w:ascii="Arial Narrow" w:hAnsi="Arial Narrow" w:cs="Arial Narrow"/>
                <w:color w:val="000000"/>
              </w:rPr>
            </w:pPr>
          </w:p>
        </w:tc>
        <w:tc>
          <w:tcPr>
            <w:tcW w:w="4500" w:type="dxa"/>
            <w:tcBorders>
              <w:top w:val="nil"/>
              <w:left w:val="nil"/>
              <w:bottom w:val="nil"/>
              <w:right w:val="nil"/>
            </w:tcBorders>
          </w:tcPr>
          <w:p w:rsidR="00852AD2" w:rsidRPr="000D7F1F" w:rsidRDefault="00852AD2">
            <w:pPr>
              <w:widowControl/>
              <w:rPr>
                <w:rFonts w:ascii="Arial Narrow" w:hAnsi="Arial Narrow" w:cs="Arial Narrow"/>
                <w:color w:val="000000"/>
              </w:rPr>
            </w:pPr>
          </w:p>
        </w:tc>
      </w:tr>
      <w:tr w:rsidR="00F87B8A" w:rsidRPr="000D7F1F" w:rsidTr="001D7EFA">
        <w:tc>
          <w:tcPr>
            <w:tcW w:w="4860" w:type="dxa"/>
            <w:tcBorders>
              <w:top w:val="nil"/>
              <w:left w:val="nil"/>
              <w:bottom w:val="nil"/>
              <w:right w:val="nil"/>
            </w:tcBorders>
          </w:tcPr>
          <w:p w:rsidR="00F87B8A" w:rsidRPr="000D7F1F" w:rsidRDefault="00F87B8A" w:rsidP="00656EF1">
            <w:pPr>
              <w:widowControl/>
              <w:rPr>
                <w:rFonts w:ascii="Arial Narrow" w:hAnsi="Arial Narrow" w:cs="Arial Narrow"/>
                <w:color w:val="000000"/>
                <w:u w:val="single"/>
              </w:rPr>
            </w:pPr>
            <w:r w:rsidRPr="000D7F1F">
              <w:rPr>
                <w:rFonts w:ascii="Arial Narrow" w:hAnsi="Arial Narrow" w:cs="Arial Narrow"/>
                <w:color w:val="000000"/>
              </w:rPr>
              <w:t xml:space="preserve">By: </w:t>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p>
        </w:tc>
        <w:tc>
          <w:tcPr>
            <w:tcW w:w="4500" w:type="dxa"/>
            <w:tcBorders>
              <w:top w:val="nil"/>
              <w:left w:val="nil"/>
              <w:bottom w:val="nil"/>
              <w:right w:val="nil"/>
            </w:tcBorders>
          </w:tcPr>
          <w:p w:rsidR="00F87B8A" w:rsidRPr="000D7F1F" w:rsidRDefault="00F87B8A" w:rsidP="00656EF1">
            <w:pPr>
              <w:widowControl/>
              <w:rPr>
                <w:rFonts w:ascii="Arial Narrow" w:hAnsi="Arial Narrow" w:cs="Arial Narrow"/>
                <w:color w:val="000000"/>
                <w:u w:val="single"/>
              </w:rPr>
            </w:pPr>
            <w:r w:rsidRPr="000D7F1F">
              <w:rPr>
                <w:rFonts w:ascii="Arial Narrow" w:hAnsi="Arial Narrow" w:cs="Arial Narrow"/>
                <w:color w:val="000000"/>
              </w:rPr>
              <w:t xml:space="preserve">By: </w:t>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p>
        </w:tc>
      </w:tr>
      <w:tr w:rsidR="00F87B8A" w:rsidRPr="000D7F1F" w:rsidTr="001D7EFA">
        <w:tc>
          <w:tcPr>
            <w:tcW w:w="4860" w:type="dxa"/>
            <w:tcBorders>
              <w:top w:val="nil"/>
              <w:left w:val="nil"/>
              <w:bottom w:val="nil"/>
              <w:right w:val="nil"/>
            </w:tcBorders>
          </w:tcPr>
          <w:p w:rsidR="00F87B8A" w:rsidRPr="000D7F1F" w:rsidRDefault="00F87B8A" w:rsidP="00656EF1">
            <w:pPr>
              <w:widowControl/>
              <w:rPr>
                <w:rFonts w:ascii="Arial Narrow" w:hAnsi="Arial Narrow" w:cs="Arial Narrow"/>
                <w:color w:val="000000"/>
              </w:rPr>
            </w:pPr>
          </w:p>
        </w:tc>
        <w:tc>
          <w:tcPr>
            <w:tcW w:w="4500" w:type="dxa"/>
            <w:tcBorders>
              <w:top w:val="nil"/>
              <w:left w:val="nil"/>
              <w:bottom w:val="nil"/>
              <w:right w:val="nil"/>
            </w:tcBorders>
          </w:tcPr>
          <w:p w:rsidR="00F87B8A" w:rsidRPr="000D7F1F" w:rsidRDefault="00F87B8A" w:rsidP="00656EF1">
            <w:pPr>
              <w:widowControl/>
              <w:rPr>
                <w:rFonts w:ascii="Arial Narrow" w:hAnsi="Arial Narrow" w:cs="Arial Narrow"/>
                <w:color w:val="000000"/>
              </w:rPr>
            </w:pPr>
          </w:p>
        </w:tc>
      </w:tr>
      <w:tr w:rsidR="00F87B8A" w:rsidRPr="000D7F1F" w:rsidTr="001D7EFA">
        <w:tc>
          <w:tcPr>
            <w:tcW w:w="4860" w:type="dxa"/>
            <w:tcBorders>
              <w:top w:val="nil"/>
              <w:left w:val="nil"/>
              <w:bottom w:val="nil"/>
              <w:right w:val="nil"/>
            </w:tcBorders>
          </w:tcPr>
          <w:p w:rsidR="00F87B8A" w:rsidRPr="000D7F1F" w:rsidRDefault="00F87B8A" w:rsidP="00656EF1">
            <w:pPr>
              <w:widowControl/>
              <w:rPr>
                <w:rFonts w:ascii="Arial Narrow" w:hAnsi="Arial Narrow"/>
                <w:color w:val="000000"/>
                <w:u w:val="single"/>
              </w:rPr>
            </w:pPr>
            <w:r w:rsidRPr="000D7F1F">
              <w:rPr>
                <w:rFonts w:ascii="Arial Narrow" w:hAnsi="Arial Narrow" w:cs="Arial Narrow"/>
                <w:color w:val="000000"/>
              </w:rPr>
              <w:t xml:space="preserve">Title: </w:t>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t xml:space="preserve"> </w:t>
            </w:r>
          </w:p>
          <w:p w:rsidR="00F87B8A" w:rsidRPr="000D7F1F" w:rsidRDefault="00F87B8A" w:rsidP="00656EF1">
            <w:pPr>
              <w:widowControl/>
              <w:rPr>
                <w:rFonts w:ascii="Arial Narrow" w:hAnsi="Arial Narrow"/>
                <w:color w:val="000000"/>
              </w:rPr>
            </w:pPr>
          </w:p>
          <w:p w:rsidR="00F87B8A" w:rsidRPr="000D7F1F" w:rsidRDefault="00F87B8A" w:rsidP="00656EF1">
            <w:pPr>
              <w:widowControl/>
              <w:rPr>
                <w:rFonts w:ascii="Arial Narrow" w:hAnsi="Arial Narrow"/>
                <w:color w:val="000000"/>
                <w:u w:val="single"/>
              </w:rPr>
            </w:pPr>
            <w:r w:rsidRPr="000D7F1F">
              <w:rPr>
                <w:rFonts w:ascii="Arial Narrow" w:hAnsi="Arial Narrow" w:cs="Arial Narrow"/>
                <w:color w:val="000000"/>
              </w:rPr>
              <w:t xml:space="preserve">Name: </w:t>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t xml:space="preserve"> </w:t>
            </w:r>
          </w:p>
          <w:p w:rsidR="00F87B8A" w:rsidRPr="000D7F1F" w:rsidRDefault="00F87B8A" w:rsidP="00656EF1">
            <w:pPr>
              <w:widowControl/>
              <w:rPr>
                <w:rFonts w:ascii="Arial Narrow" w:hAnsi="Arial Narrow"/>
                <w:color w:val="000000"/>
              </w:rPr>
            </w:pPr>
          </w:p>
          <w:p w:rsidR="00F87B8A" w:rsidRPr="000D7F1F" w:rsidRDefault="00F87B8A" w:rsidP="00656EF1">
            <w:pPr>
              <w:widowControl/>
              <w:rPr>
                <w:rFonts w:ascii="Arial Narrow" w:hAnsi="Arial Narrow"/>
                <w:color w:val="000000"/>
                <w:u w:val="single"/>
              </w:rPr>
            </w:pPr>
            <w:r w:rsidRPr="000D7F1F">
              <w:rPr>
                <w:rFonts w:ascii="Arial Narrow" w:hAnsi="Arial Narrow"/>
                <w:color w:val="000000"/>
              </w:rPr>
              <w:t xml:space="preserve">Date: </w:t>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p>
        </w:tc>
        <w:tc>
          <w:tcPr>
            <w:tcW w:w="4500" w:type="dxa"/>
            <w:tcBorders>
              <w:top w:val="nil"/>
              <w:left w:val="nil"/>
              <w:bottom w:val="nil"/>
              <w:right w:val="nil"/>
            </w:tcBorders>
          </w:tcPr>
          <w:p w:rsidR="00F87B8A" w:rsidRPr="000D7F1F" w:rsidRDefault="00F87B8A" w:rsidP="00656EF1">
            <w:pPr>
              <w:widowControl/>
              <w:rPr>
                <w:rFonts w:ascii="Arial Narrow" w:hAnsi="Arial Narrow"/>
                <w:color w:val="000000"/>
                <w:u w:val="single"/>
              </w:rPr>
            </w:pPr>
            <w:r w:rsidRPr="000D7F1F">
              <w:rPr>
                <w:rFonts w:ascii="Arial Narrow" w:hAnsi="Arial Narrow" w:cs="Arial Narrow"/>
                <w:color w:val="000000"/>
              </w:rPr>
              <w:t xml:space="preserve">Title: </w:t>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t xml:space="preserve"> </w:t>
            </w:r>
          </w:p>
          <w:p w:rsidR="00F87B8A" w:rsidRPr="000D7F1F" w:rsidRDefault="00F87B8A" w:rsidP="00656EF1">
            <w:pPr>
              <w:widowControl/>
              <w:rPr>
                <w:rFonts w:ascii="Arial Narrow" w:hAnsi="Arial Narrow"/>
                <w:color w:val="000000"/>
              </w:rPr>
            </w:pPr>
          </w:p>
          <w:p w:rsidR="00F87B8A" w:rsidRPr="000D7F1F" w:rsidRDefault="00F87B8A" w:rsidP="00656EF1">
            <w:pPr>
              <w:widowControl/>
              <w:rPr>
                <w:rFonts w:ascii="Arial Narrow" w:hAnsi="Arial Narrow"/>
                <w:color w:val="000000"/>
                <w:u w:val="single"/>
              </w:rPr>
            </w:pPr>
            <w:r w:rsidRPr="000D7F1F">
              <w:rPr>
                <w:rFonts w:ascii="Arial Narrow" w:hAnsi="Arial Narrow" w:cs="Arial Narrow"/>
                <w:color w:val="000000"/>
              </w:rPr>
              <w:t xml:space="preserve">Name: </w:t>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t xml:space="preserve"> </w:t>
            </w:r>
          </w:p>
          <w:p w:rsidR="00F87B8A" w:rsidRPr="000D7F1F" w:rsidRDefault="00F87B8A" w:rsidP="00656EF1">
            <w:pPr>
              <w:widowControl/>
              <w:rPr>
                <w:rFonts w:ascii="Arial Narrow" w:hAnsi="Arial Narrow"/>
                <w:color w:val="000000"/>
              </w:rPr>
            </w:pPr>
          </w:p>
          <w:p w:rsidR="00F87B8A" w:rsidRPr="000D7F1F" w:rsidRDefault="00F87B8A" w:rsidP="00656EF1">
            <w:pPr>
              <w:widowControl/>
              <w:rPr>
                <w:rFonts w:ascii="Arial Narrow" w:hAnsi="Arial Narrow"/>
                <w:color w:val="000000"/>
                <w:u w:val="single"/>
              </w:rPr>
            </w:pPr>
            <w:r w:rsidRPr="000D7F1F">
              <w:rPr>
                <w:rFonts w:ascii="Arial Narrow" w:hAnsi="Arial Narrow"/>
                <w:color w:val="000000"/>
              </w:rPr>
              <w:t xml:space="preserve">Date: </w:t>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p>
        </w:tc>
      </w:tr>
      <w:tr w:rsidR="00852AD2" w:rsidRPr="000D7F1F" w:rsidTr="001D7EFA">
        <w:tc>
          <w:tcPr>
            <w:tcW w:w="4860" w:type="dxa"/>
            <w:tcBorders>
              <w:top w:val="nil"/>
              <w:left w:val="nil"/>
              <w:bottom w:val="nil"/>
              <w:right w:val="nil"/>
            </w:tcBorders>
          </w:tcPr>
          <w:p w:rsidR="00852AD2" w:rsidRPr="000D7F1F" w:rsidRDefault="00852AD2">
            <w:pPr>
              <w:widowControl/>
              <w:rPr>
                <w:rFonts w:ascii="Arial Narrow" w:hAnsi="Arial Narrow" w:cs="Arial Narrow"/>
                <w:color w:val="000000"/>
              </w:rPr>
            </w:pPr>
          </w:p>
        </w:tc>
        <w:tc>
          <w:tcPr>
            <w:tcW w:w="4500" w:type="dxa"/>
            <w:tcBorders>
              <w:top w:val="nil"/>
              <w:left w:val="nil"/>
              <w:bottom w:val="nil"/>
              <w:right w:val="nil"/>
            </w:tcBorders>
          </w:tcPr>
          <w:p w:rsidR="00852AD2" w:rsidRPr="000D7F1F" w:rsidRDefault="00852AD2">
            <w:pPr>
              <w:widowControl/>
              <w:rPr>
                <w:rFonts w:ascii="Arial Narrow" w:hAnsi="Arial Narrow" w:cs="Arial Narrow"/>
                <w:caps/>
                <w:color w:val="000000"/>
              </w:rPr>
            </w:pPr>
          </w:p>
        </w:tc>
      </w:tr>
      <w:tr w:rsidR="00F31A46" w:rsidRPr="000D7F1F" w:rsidTr="001D7EFA">
        <w:tc>
          <w:tcPr>
            <w:tcW w:w="4860" w:type="dxa"/>
            <w:tcBorders>
              <w:top w:val="nil"/>
              <w:left w:val="nil"/>
              <w:bottom w:val="nil"/>
              <w:right w:val="nil"/>
            </w:tcBorders>
          </w:tcPr>
          <w:p w:rsidR="00F31A46" w:rsidRPr="000D7F1F" w:rsidRDefault="00F31A46">
            <w:pPr>
              <w:widowControl/>
              <w:rPr>
                <w:rFonts w:ascii="Arial Narrow" w:hAnsi="Arial Narrow" w:cs="Arial Narrow"/>
                <w:color w:val="000000"/>
              </w:rPr>
            </w:pPr>
          </w:p>
        </w:tc>
        <w:tc>
          <w:tcPr>
            <w:tcW w:w="4500" w:type="dxa"/>
            <w:tcBorders>
              <w:top w:val="nil"/>
              <w:left w:val="nil"/>
              <w:bottom w:val="nil"/>
              <w:right w:val="nil"/>
            </w:tcBorders>
          </w:tcPr>
          <w:p w:rsidR="00F31A46" w:rsidRPr="000D7F1F" w:rsidRDefault="00F31A46">
            <w:pPr>
              <w:widowControl/>
              <w:rPr>
                <w:rFonts w:ascii="Arial Narrow" w:hAnsi="Arial Narrow" w:cs="Arial Narrow"/>
                <w:caps/>
                <w:color w:val="000000"/>
              </w:rPr>
            </w:pPr>
          </w:p>
        </w:tc>
      </w:tr>
      <w:tr w:rsidR="004F7206" w:rsidRPr="000D7F1F" w:rsidTr="00F31A46">
        <w:tc>
          <w:tcPr>
            <w:tcW w:w="4860" w:type="dxa"/>
            <w:tcBorders>
              <w:top w:val="nil"/>
              <w:left w:val="nil"/>
              <w:bottom w:val="nil"/>
              <w:right w:val="nil"/>
            </w:tcBorders>
          </w:tcPr>
          <w:p w:rsidR="004F7206" w:rsidRPr="000D7F1F" w:rsidRDefault="004F7206" w:rsidP="00950B14">
            <w:pPr>
              <w:widowControl/>
              <w:rPr>
                <w:rFonts w:ascii="Arial Narrow" w:hAnsi="Arial Narrow" w:cs="Arial Narrow"/>
                <w:b/>
                <w:bCs/>
                <w:caps/>
                <w:color w:val="000000"/>
              </w:rPr>
            </w:pPr>
            <w:r w:rsidRPr="000D7F1F">
              <w:rPr>
                <w:rFonts w:ascii="Arial Narrow" w:hAnsi="Arial Narrow" w:cs="Arial Narrow"/>
                <w:b/>
                <w:bCs/>
                <w:caps/>
                <w:color w:val="000000"/>
              </w:rPr>
              <w:t xml:space="preserve">NEVADA POWER COMPANY </w:t>
            </w:r>
          </w:p>
          <w:p w:rsidR="004F7206" w:rsidRPr="000D7F1F" w:rsidRDefault="004F7206" w:rsidP="004F7206">
            <w:pPr>
              <w:widowControl/>
              <w:rPr>
                <w:rFonts w:ascii="Arial Narrow" w:hAnsi="Arial Narrow" w:cs="Arial Narrow"/>
                <w:b/>
                <w:bCs/>
                <w:caps/>
                <w:color w:val="000000"/>
              </w:rPr>
            </w:pPr>
            <w:r w:rsidRPr="000D7F1F">
              <w:rPr>
                <w:rFonts w:ascii="Arial Narrow" w:hAnsi="Arial Narrow" w:cs="Arial Narrow"/>
                <w:b/>
                <w:bCs/>
                <w:caps/>
                <w:color w:val="000000"/>
              </w:rPr>
              <w:t>DBA NV Energy</w:t>
            </w:r>
            <w:r w:rsidR="000D7F1F">
              <w:rPr>
                <w:rFonts w:ascii="Arial Narrow" w:hAnsi="Arial Narrow" w:cs="Arial Narrow"/>
                <w:b/>
                <w:bCs/>
                <w:caps/>
                <w:color w:val="000000"/>
              </w:rPr>
              <w:t xml:space="preserve"> </w:t>
            </w:r>
          </w:p>
        </w:tc>
        <w:tc>
          <w:tcPr>
            <w:tcW w:w="4500" w:type="dxa"/>
            <w:tcBorders>
              <w:top w:val="nil"/>
              <w:left w:val="nil"/>
              <w:bottom w:val="nil"/>
              <w:right w:val="nil"/>
            </w:tcBorders>
          </w:tcPr>
          <w:p w:rsidR="004F7206" w:rsidRPr="000D7F1F" w:rsidRDefault="004F7206" w:rsidP="00950B14">
            <w:pPr>
              <w:widowControl/>
              <w:rPr>
                <w:rFonts w:ascii="Arial Narrow" w:hAnsi="Arial Narrow" w:cs="Arial Narrow"/>
                <w:b/>
                <w:bCs/>
                <w:caps/>
                <w:color w:val="000000"/>
              </w:rPr>
            </w:pPr>
            <w:r w:rsidRPr="000D7F1F">
              <w:rPr>
                <w:rFonts w:ascii="Arial Narrow" w:hAnsi="Arial Narrow" w:cs="Arial Narrow"/>
                <w:b/>
                <w:bCs/>
                <w:caps/>
                <w:color w:val="000000"/>
              </w:rPr>
              <w:t>SIERRA PACIFIC POWER COMPANY</w:t>
            </w:r>
            <w:r w:rsidR="000D7F1F">
              <w:rPr>
                <w:rFonts w:ascii="Arial Narrow" w:hAnsi="Arial Narrow" w:cs="Arial Narrow"/>
                <w:b/>
                <w:bCs/>
                <w:caps/>
                <w:color w:val="000000"/>
              </w:rPr>
              <w:t xml:space="preserve"> </w:t>
            </w:r>
          </w:p>
          <w:p w:rsidR="004F7206" w:rsidRPr="000D7F1F" w:rsidRDefault="004F7206" w:rsidP="00950B14">
            <w:pPr>
              <w:widowControl/>
              <w:rPr>
                <w:rFonts w:ascii="Arial Narrow" w:hAnsi="Arial Narrow" w:cs="Arial Narrow"/>
                <w:b/>
                <w:bCs/>
                <w:caps/>
                <w:color w:val="000000"/>
              </w:rPr>
            </w:pPr>
            <w:r w:rsidRPr="000D7F1F">
              <w:rPr>
                <w:rFonts w:ascii="Arial Narrow" w:hAnsi="Arial Narrow" w:cs="Arial Narrow"/>
                <w:b/>
                <w:bCs/>
                <w:caps/>
                <w:color w:val="000000"/>
              </w:rPr>
              <w:t>DBA NV Energy</w:t>
            </w:r>
            <w:r w:rsidR="000D7F1F">
              <w:rPr>
                <w:rFonts w:ascii="Arial Narrow" w:hAnsi="Arial Narrow" w:cs="Arial Narrow"/>
                <w:b/>
                <w:bCs/>
                <w:caps/>
                <w:color w:val="000000"/>
              </w:rPr>
              <w:t xml:space="preserve"> </w:t>
            </w:r>
          </w:p>
        </w:tc>
      </w:tr>
      <w:tr w:rsidR="004F7206" w:rsidRPr="000D7F1F" w:rsidTr="00F31A46">
        <w:tc>
          <w:tcPr>
            <w:tcW w:w="4860" w:type="dxa"/>
            <w:tcBorders>
              <w:top w:val="nil"/>
              <w:left w:val="nil"/>
              <w:bottom w:val="nil"/>
              <w:right w:val="nil"/>
            </w:tcBorders>
          </w:tcPr>
          <w:p w:rsidR="004F7206" w:rsidRPr="000D7F1F" w:rsidRDefault="004F7206" w:rsidP="00950B14">
            <w:pPr>
              <w:widowControl/>
              <w:rPr>
                <w:rFonts w:ascii="Arial Narrow" w:hAnsi="Arial Narrow" w:cs="Arial Narrow"/>
                <w:color w:val="000000"/>
              </w:rPr>
            </w:pPr>
          </w:p>
        </w:tc>
        <w:tc>
          <w:tcPr>
            <w:tcW w:w="4500" w:type="dxa"/>
            <w:tcBorders>
              <w:top w:val="nil"/>
              <w:left w:val="nil"/>
              <w:bottom w:val="nil"/>
              <w:right w:val="nil"/>
            </w:tcBorders>
          </w:tcPr>
          <w:p w:rsidR="004F7206" w:rsidRPr="000D7F1F" w:rsidRDefault="004F7206" w:rsidP="00950B14">
            <w:pPr>
              <w:widowControl/>
              <w:rPr>
                <w:rFonts w:ascii="Arial Narrow" w:hAnsi="Arial Narrow" w:cs="Arial Narrow"/>
                <w:color w:val="000000"/>
              </w:rPr>
            </w:pPr>
          </w:p>
        </w:tc>
      </w:tr>
      <w:tr w:rsidR="004F7206" w:rsidRPr="000D7F1F" w:rsidTr="00F31A46">
        <w:tc>
          <w:tcPr>
            <w:tcW w:w="4860" w:type="dxa"/>
            <w:tcBorders>
              <w:top w:val="nil"/>
              <w:left w:val="nil"/>
              <w:bottom w:val="nil"/>
              <w:right w:val="nil"/>
            </w:tcBorders>
          </w:tcPr>
          <w:p w:rsidR="004F7206" w:rsidRPr="000D7F1F" w:rsidRDefault="004F7206" w:rsidP="00950B14">
            <w:pPr>
              <w:widowControl/>
              <w:rPr>
                <w:rFonts w:ascii="Arial Narrow" w:hAnsi="Arial Narrow" w:cs="Arial Narrow"/>
                <w:color w:val="000000"/>
                <w:u w:val="single"/>
              </w:rPr>
            </w:pPr>
            <w:r w:rsidRPr="000D7F1F">
              <w:rPr>
                <w:rFonts w:ascii="Arial Narrow" w:hAnsi="Arial Narrow" w:cs="Arial Narrow"/>
                <w:color w:val="000000"/>
              </w:rPr>
              <w:t xml:space="preserve">By: </w:t>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p>
        </w:tc>
        <w:tc>
          <w:tcPr>
            <w:tcW w:w="4500" w:type="dxa"/>
            <w:tcBorders>
              <w:top w:val="nil"/>
              <w:left w:val="nil"/>
              <w:bottom w:val="nil"/>
              <w:right w:val="nil"/>
            </w:tcBorders>
          </w:tcPr>
          <w:p w:rsidR="004F7206" w:rsidRPr="000D7F1F" w:rsidRDefault="004F7206" w:rsidP="00950B14">
            <w:pPr>
              <w:widowControl/>
              <w:rPr>
                <w:rFonts w:ascii="Arial Narrow" w:hAnsi="Arial Narrow" w:cs="Arial Narrow"/>
                <w:color w:val="000000"/>
                <w:u w:val="single"/>
              </w:rPr>
            </w:pPr>
            <w:r w:rsidRPr="000D7F1F">
              <w:rPr>
                <w:rFonts w:ascii="Arial Narrow" w:hAnsi="Arial Narrow" w:cs="Arial Narrow"/>
                <w:color w:val="000000"/>
              </w:rPr>
              <w:t xml:space="preserve">By: </w:t>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p>
        </w:tc>
      </w:tr>
      <w:tr w:rsidR="004F7206" w:rsidRPr="000D7F1F" w:rsidTr="00F31A46">
        <w:tc>
          <w:tcPr>
            <w:tcW w:w="4860" w:type="dxa"/>
            <w:tcBorders>
              <w:top w:val="nil"/>
              <w:left w:val="nil"/>
              <w:bottom w:val="nil"/>
              <w:right w:val="nil"/>
            </w:tcBorders>
          </w:tcPr>
          <w:p w:rsidR="004F7206" w:rsidRPr="000D7F1F" w:rsidRDefault="004F7206" w:rsidP="00950B14">
            <w:pPr>
              <w:widowControl/>
              <w:rPr>
                <w:rFonts w:ascii="Arial Narrow" w:hAnsi="Arial Narrow" w:cs="Arial Narrow"/>
                <w:color w:val="000000"/>
              </w:rPr>
            </w:pPr>
          </w:p>
        </w:tc>
        <w:tc>
          <w:tcPr>
            <w:tcW w:w="4500" w:type="dxa"/>
            <w:tcBorders>
              <w:top w:val="nil"/>
              <w:left w:val="nil"/>
              <w:bottom w:val="nil"/>
              <w:right w:val="nil"/>
            </w:tcBorders>
          </w:tcPr>
          <w:p w:rsidR="004F7206" w:rsidRPr="000D7F1F" w:rsidRDefault="004F7206" w:rsidP="00950B14">
            <w:pPr>
              <w:widowControl/>
              <w:rPr>
                <w:rFonts w:ascii="Arial Narrow" w:hAnsi="Arial Narrow" w:cs="Arial Narrow"/>
                <w:color w:val="000000"/>
              </w:rPr>
            </w:pPr>
          </w:p>
        </w:tc>
      </w:tr>
      <w:tr w:rsidR="004F7206" w:rsidRPr="000D7F1F" w:rsidTr="00F31A46">
        <w:tc>
          <w:tcPr>
            <w:tcW w:w="4860" w:type="dxa"/>
            <w:tcBorders>
              <w:top w:val="nil"/>
              <w:left w:val="nil"/>
              <w:bottom w:val="nil"/>
              <w:right w:val="nil"/>
            </w:tcBorders>
          </w:tcPr>
          <w:p w:rsidR="004F7206" w:rsidRPr="000D7F1F" w:rsidRDefault="004F7206" w:rsidP="00950B14">
            <w:pPr>
              <w:widowControl/>
              <w:rPr>
                <w:rFonts w:ascii="Arial Narrow" w:hAnsi="Arial Narrow"/>
                <w:color w:val="000000"/>
                <w:u w:val="single"/>
              </w:rPr>
            </w:pPr>
            <w:r w:rsidRPr="000D7F1F">
              <w:rPr>
                <w:rFonts w:ascii="Arial Narrow" w:hAnsi="Arial Narrow" w:cs="Arial Narrow"/>
                <w:color w:val="000000"/>
              </w:rPr>
              <w:t xml:space="preserve">Title: </w:t>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t xml:space="preserve"> </w:t>
            </w:r>
          </w:p>
          <w:p w:rsidR="004F7206" w:rsidRPr="000D7F1F" w:rsidRDefault="004F7206" w:rsidP="00950B14">
            <w:pPr>
              <w:widowControl/>
              <w:rPr>
                <w:rFonts w:ascii="Arial Narrow" w:hAnsi="Arial Narrow"/>
                <w:color w:val="000000"/>
              </w:rPr>
            </w:pPr>
          </w:p>
          <w:p w:rsidR="004F7206" w:rsidRPr="000D7F1F" w:rsidRDefault="004F7206" w:rsidP="00950B14">
            <w:pPr>
              <w:widowControl/>
              <w:rPr>
                <w:rFonts w:ascii="Arial Narrow" w:hAnsi="Arial Narrow"/>
                <w:color w:val="000000"/>
                <w:u w:val="single"/>
              </w:rPr>
            </w:pPr>
            <w:r w:rsidRPr="000D7F1F">
              <w:rPr>
                <w:rFonts w:ascii="Arial Narrow" w:hAnsi="Arial Narrow" w:cs="Arial Narrow"/>
                <w:color w:val="000000"/>
              </w:rPr>
              <w:t xml:space="preserve">Name: </w:t>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t xml:space="preserve"> </w:t>
            </w:r>
          </w:p>
          <w:p w:rsidR="004F7206" w:rsidRPr="000D7F1F" w:rsidRDefault="004F7206" w:rsidP="00950B14">
            <w:pPr>
              <w:widowControl/>
              <w:rPr>
                <w:rFonts w:ascii="Arial Narrow" w:hAnsi="Arial Narrow"/>
                <w:color w:val="000000"/>
              </w:rPr>
            </w:pPr>
          </w:p>
          <w:p w:rsidR="004F7206" w:rsidRPr="000D7F1F" w:rsidRDefault="004F7206" w:rsidP="00950B14">
            <w:pPr>
              <w:widowControl/>
              <w:rPr>
                <w:rFonts w:ascii="Arial Narrow" w:hAnsi="Arial Narrow"/>
                <w:color w:val="000000"/>
                <w:u w:val="single"/>
              </w:rPr>
            </w:pPr>
            <w:r w:rsidRPr="000D7F1F">
              <w:rPr>
                <w:rFonts w:ascii="Arial Narrow" w:hAnsi="Arial Narrow"/>
                <w:color w:val="000000"/>
              </w:rPr>
              <w:t xml:space="preserve">Date: </w:t>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p>
        </w:tc>
        <w:tc>
          <w:tcPr>
            <w:tcW w:w="4500" w:type="dxa"/>
            <w:tcBorders>
              <w:top w:val="nil"/>
              <w:left w:val="nil"/>
              <w:bottom w:val="nil"/>
              <w:right w:val="nil"/>
            </w:tcBorders>
          </w:tcPr>
          <w:p w:rsidR="004F7206" w:rsidRPr="000D7F1F" w:rsidRDefault="004F7206" w:rsidP="00950B14">
            <w:pPr>
              <w:widowControl/>
              <w:rPr>
                <w:rFonts w:ascii="Arial Narrow" w:hAnsi="Arial Narrow"/>
                <w:color w:val="000000"/>
                <w:u w:val="single"/>
              </w:rPr>
            </w:pPr>
            <w:r w:rsidRPr="000D7F1F">
              <w:rPr>
                <w:rFonts w:ascii="Arial Narrow" w:hAnsi="Arial Narrow" w:cs="Arial Narrow"/>
                <w:color w:val="000000"/>
              </w:rPr>
              <w:t xml:space="preserve">Title: </w:t>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t xml:space="preserve"> </w:t>
            </w:r>
          </w:p>
          <w:p w:rsidR="004F7206" w:rsidRPr="000D7F1F" w:rsidRDefault="004F7206" w:rsidP="00950B14">
            <w:pPr>
              <w:widowControl/>
              <w:rPr>
                <w:rFonts w:ascii="Arial Narrow" w:hAnsi="Arial Narrow"/>
                <w:color w:val="000000"/>
              </w:rPr>
            </w:pPr>
          </w:p>
          <w:p w:rsidR="004F7206" w:rsidRPr="000D7F1F" w:rsidRDefault="004F7206" w:rsidP="00950B14">
            <w:pPr>
              <w:widowControl/>
              <w:rPr>
                <w:rFonts w:ascii="Arial Narrow" w:hAnsi="Arial Narrow"/>
                <w:color w:val="000000"/>
                <w:u w:val="single"/>
              </w:rPr>
            </w:pPr>
            <w:r w:rsidRPr="000D7F1F">
              <w:rPr>
                <w:rFonts w:ascii="Arial Narrow" w:hAnsi="Arial Narrow" w:cs="Arial Narrow"/>
                <w:color w:val="000000"/>
              </w:rPr>
              <w:t xml:space="preserve">Name: </w:t>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r>
            <w:r w:rsidRPr="000D7F1F">
              <w:rPr>
                <w:rFonts w:ascii="Arial Narrow" w:hAnsi="Arial Narrow"/>
                <w:color w:val="000000"/>
                <w:u w:val="single"/>
              </w:rPr>
              <w:tab/>
              <w:t xml:space="preserve"> </w:t>
            </w:r>
          </w:p>
          <w:p w:rsidR="004F7206" w:rsidRPr="000D7F1F" w:rsidRDefault="004F7206" w:rsidP="00950B14">
            <w:pPr>
              <w:widowControl/>
              <w:rPr>
                <w:rFonts w:ascii="Arial Narrow" w:hAnsi="Arial Narrow"/>
                <w:color w:val="000000"/>
              </w:rPr>
            </w:pPr>
          </w:p>
          <w:p w:rsidR="004F7206" w:rsidRPr="000D7F1F" w:rsidRDefault="004F7206" w:rsidP="00950B14">
            <w:pPr>
              <w:widowControl/>
              <w:rPr>
                <w:rFonts w:ascii="Arial Narrow" w:hAnsi="Arial Narrow"/>
                <w:color w:val="000000"/>
                <w:u w:val="single"/>
              </w:rPr>
            </w:pPr>
            <w:r w:rsidRPr="000D7F1F">
              <w:rPr>
                <w:rFonts w:ascii="Arial Narrow" w:hAnsi="Arial Narrow"/>
                <w:color w:val="000000"/>
              </w:rPr>
              <w:t xml:space="preserve">Date: </w:t>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r w:rsidRPr="000D7F1F">
              <w:rPr>
                <w:rFonts w:ascii="Arial Narrow" w:hAnsi="Arial Narrow" w:cs="Arial Narrow"/>
                <w:color w:val="000000"/>
                <w:u w:val="single"/>
              </w:rPr>
              <w:tab/>
            </w:r>
          </w:p>
        </w:tc>
      </w:tr>
    </w:tbl>
    <w:p w:rsidR="00852AD2" w:rsidRPr="000D7F1F" w:rsidRDefault="00852AD2" w:rsidP="00676878">
      <w:pPr>
        <w:pStyle w:val="DeltaViewTableBody"/>
        <w:rPr>
          <w:rFonts w:ascii="Arial Narrow" w:hAnsi="Arial Narrow"/>
        </w:rPr>
      </w:pPr>
    </w:p>
    <w:sectPr w:rsidR="00852AD2" w:rsidRPr="000D7F1F" w:rsidSect="000958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F1" w:rsidRDefault="009F2AF1">
      <w:pPr>
        <w:widowControl/>
        <w:spacing w:line="20" w:lineRule="exact"/>
      </w:pPr>
    </w:p>
  </w:endnote>
  <w:endnote w:type="continuationSeparator" w:id="0">
    <w:p w:rsidR="009F2AF1" w:rsidRDefault="009F2AF1">
      <w:pPr>
        <w:widowControl/>
      </w:pPr>
      <w:r>
        <w:t xml:space="preserve"> </w:t>
      </w:r>
    </w:p>
  </w:endnote>
  <w:endnote w:type="continuationNotice" w:id="1">
    <w:p w:rsidR="009F2AF1" w:rsidRDefault="009F2AF1">
      <w:pPr>
        <w:widowControl/>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FF" w:rsidRDefault="003D2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E8" w:rsidRPr="009463B5" w:rsidRDefault="00CC7813" w:rsidP="00CC7813">
    <w:pPr>
      <w:widowControl/>
      <w:jc w:val="right"/>
      <w:rPr>
        <w:rFonts w:ascii="Arial Narrow" w:hAnsi="Arial Narrow"/>
      </w:rPr>
    </w:pPr>
    <w:r w:rsidRPr="009463B5">
      <w:rPr>
        <w:rFonts w:ascii="Arial Narrow" w:hAnsi="Arial Narrow"/>
      </w:rPr>
      <w:t xml:space="preserve">Page </w:t>
    </w:r>
    <w:r w:rsidR="00C97C41" w:rsidRPr="009463B5">
      <w:rPr>
        <w:rFonts w:ascii="Arial Narrow" w:hAnsi="Arial Narrow"/>
      </w:rPr>
      <w:fldChar w:fldCharType="begin"/>
    </w:r>
    <w:r w:rsidRPr="009463B5">
      <w:rPr>
        <w:rFonts w:ascii="Arial Narrow" w:hAnsi="Arial Narrow"/>
      </w:rPr>
      <w:instrText xml:space="preserve"> PAGE   \* MERGEFORMAT </w:instrText>
    </w:r>
    <w:r w:rsidR="00C97C41" w:rsidRPr="009463B5">
      <w:rPr>
        <w:rFonts w:ascii="Arial Narrow" w:hAnsi="Arial Narrow"/>
      </w:rPr>
      <w:fldChar w:fldCharType="separate"/>
    </w:r>
    <w:r w:rsidR="003D22FF">
      <w:rPr>
        <w:rFonts w:ascii="Arial Narrow" w:hAnsi="Arial Narrow"/>
        <w:noProof/>
      </w:rPr>
      <w:t>7</w:t>
    </w:r>
    <w:r w:rsidR="00C97C41" w:rsidRPr="009463B5">
      <w:rPr>
        <w:rFonts w:ascii="Arial Narrow" w:hAnsi="Arial Narro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FF" w:rsidRDefault="003D2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F1" w:rsidRDefault="009F2AF1">
      <w:pPr>
        <w:widowControl/>
      </w:pPr>
      <w:r>
        <w:separator/>
      </w:r>
    </w:p>
  </w:footnote>
  <w:footnote w:type="continuationSeparator" w:id="0">
    <w:p w:rsidR="009F2AF1" w:rsidRDefault="009F2AF1">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FF" w:rsidRDefault="003D2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E8" w:rsidRDefault="0009588B">
    <w:pPr>
      <w:widowControl/>
      <w:jc w:val="left"/>
    </w:pPr>
    <w:r>
      <w:rPr>
        <w:noProof/>
      </w:rPr>
      <w:drawing>
        <wp:inline distT="0" distB="0" distL="0" distR="0" wp14:anchorId="072A09A3" wp14:editId="72C05966">
          <wp:extent cx="205740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kshire Hathaway Energ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428625"/>
                  </a:xfrm>
                  <a:prstGeom prst="rect">
                    <a:avLst/>
                  </a:prstGeom>
                </pic:spPr>
              </pic:pic>
            </a:graphicData>
          </a:graphic>
        </wp:inline>
      </w:drawing>
    </w:r>
  </w:p>
  <w:p w:rsidR="0009588B" w:rsidRDefault="0009588B">
    <w:pPr>
      <w:widowControl/>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8B" w:rsidRDefault="0009588B" w:rsidP="0009588B">
    <w:pPr>
      <w:pStyle w:val="Header"/>
      <w:jc w:val="center"/>
    </w:pPr>
    <w:r>
      <w:rPr>
        <w:noProof/>
      </w:rPr>
      <w:drawing>
        <wp:inline distT="0" distB="0" distL="0" distR="0" wp14:anchorId="60E60BEF" wp14:editId="7464ADA2">
          <wp:extent cx="2598420" cy="541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kshire Hathaway Energ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8420" cy="541338"/>
                  </a:xfrm>
                  <a:prstGeom prst="rect">
                    <a:avLst/>
                  </a:prstGeom>
                </pic:spPr>
              </pic:pic>
            </a:graphicData>
          </a:graphic>
        </wp:inline>
      </w:drawing>
    </w:r>
  </w:p>
  <w:p w:rsidR="0009588B" w:rsidRDefault="0009588B" w:rsidP="0009588B">
    <w:pPr>
      <w:pStyle w:val="Header"/>
      <w:jc w:val="center"/>
    </w:pPr>
  </w:p>
  <w:p w:rsidR="0009588B" w:rsidRDefault="0009588B" w:rsidP="000958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456C584"/>
    <w:lvl w:ilvl="0">
      <w:start w:val="1"/>
      <w:numFmt w:val="decimal"/>
      <w:pStyle w:val="Heading1"/>
      <w:lvlText w:val="ARTICLE %1."/>
      <w:lvlJc w:val="left"/>
      <w:pPr>
        <w:widowControl w:val="0"/>
        <w:tabs>
          <w:tab w:val="num" w:pos="1980"/>
        </w:tabs>
        <w:autoSpaceDE w:val="0"/>
        <w:autoSpaceDN w:val="0"/>
        <w:adjustRightInd w:val="0"/>
        <w:ind w:left="540"/>
        <w:jc w:val="both"/>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widowControl w:val="0"/>
        <w:tabs>
          <w:tab w:val="num" w:pos="1080"/>
        </w:tabs>
        <w:autoSpaceDE w:val="0"/>
        <w:autoSpaceDN w:val="0"/>
        <w:adjustRightInd w:val="0"/>
        <w:ind w:left="-360"/>
        <w:jc w:val="both"/>
      </w:pPr>
      <w:rPr>
        <w:rFonts w:ascii="Times New Roman" w:hAnsi="Times New Roman" w:cs="Times New Roman"/>
        <w:spacing w:val="0"/>
        <w:sz w:val="24"/>
        <w:szCs w:val="24"/>
      </w:rPr>
    </w:lvl>
    <w:lvl w:ilvl="2">
      <w:start w:val="1"/>
      <w:numFmt w:val="lowerLetter"/>
      <w:lvlText w:val="(%3)"/>
      <w:lvlJc w:val="left"/>
      <w:pPr>
        <w:widowControl w:val="0"/>
        <w:tabs>
          <w:tab w:val="num" w:pos="342"/>
        </w:tabs>
        <w:autoSpaceDE w:val="0"/>
        <w:autoSpaceDN w:val="0"/>
        <w:adjustRightInd w:val="0"/>
        <w:ind w:left="342" w:hanging="432"/>
        <w:jc w:val="both"/>
      </w:pPr>
      <w:rPr>
        <w:rFonts w:ascii="Arial Narrow" w:hAnsi="Arial Narrow" w:cs="Times New Roman" w:hint="default"/>
        <w:spacing w:val="0"/>
        <w:sz w:val="24"/>
        <w:szCs w:val="24"/>
      </w:rPr>
    </w:lvl>
    <w:lvl w:ilvl="3">
      <w:start w:val="1"/>
      <w:numFmt w:val="lowerRoman"/>
      <w:lvlText w:val="(%4)"/>
      <w:lvlJc w:val="right"/>
      <w:pPr>
        <w:widowControl w:val="0"/>
        <w:tabs>
          <w:tab w:val="num" w:pos="504"/>
        </w:tabs>
        <w:autoSpaceDE w:val="0"/>
        <w:autoSpaceDN w:val="0"/>
        <w:adjustRightInd w:val="0"/>
        <w:ind w:left="504" w:hanging="144"/>
        <w:jc w:val="both"/>
      </w:pPr>
      <w:rPr>
        <w:rFonts w:ascii="Times New Roman" w:hAnsi="Times New Roman" w:cs="Times New Roman"/>
        <w:spacing w:val="0"/>
        <w:sz w:val="24"/>
        <w:szCs w:val="24"/>
      </w:rPr>
    </w:lvl>
    <w:lvl w:ilvl="4">
      <w:start w:val="1"/>
      <w:numFmt w:val="decimal"/>
      <w:lvlText w:val="%5)"/>
      <w:lvlJc w:val="left"/>
      <w:pPr>
        <w:widowControl w:val="0"/>
        <w:tabs>
          <w:tab w:val="num" w:pos="648"/>
        </w:tabs>
        <w:autoSpaceDE w:val="0"/>
        <w:autoSpaceDN w:val="0"/>
        <w:adjustRightInd w:val="0"/>
        <w:ind w:left="648" w:hanging="432"/>
        <w:jc w:val="both"/>
      </w:pPr>
      <w:rPr>
        <w:rFonts w:ascii="Times New Roman" w:hAnsi="Times New Roman" w:cs="Times New Roman"/>
        <w:spacing w:val="0"/>
        <w:sz w:val="24"/>
        <w:szCs w:val="24"/>
      </w:rPr>
    </w:lvl>
    <w:lvl w:ilvl="5">
      <w:start w:val="1"/>
      <w:numFmt w:val="lowerLetter"/>
      <w:lvlText w:val="%6)"/>
      <w:lvlJc w:val="left"/>
      <w:pPr>
        <w:widowControl w:val="0"/>
        <w:tabs>
          <w:tab w:val="num" w:pos="792"/>
        </w:tabs>
        <w:autoSpaceDE w:val="0"/>
        <w:autoSpaceDN w:val="0"/>
        <w:adjustRightInd w:val="0"/>
        <w:ind w:left="792" w:hanging="432"/>
        <w:jc w:val="both"/>
      </w:pPr>
      <w:rPr>
        <w:rFonts w:ascii="Times New Roman" w:hAnsi="Times New Roman" w:cs="Times New Roman"/>
        <w:spacing w:val="0"/>
        <w:sz w:val="24"/>
        <w:szCs w:val="24"/>
      </w:rPr>
    </w:lvl>
    <w:lvl w:ilvl="6">
      <w:start w:val="1"/>
      <w:numFmt w:val="lowerRoman"/>
      <w:lvlText w:val="%7)"/>
      <w:lvlJc w:val="right"/>
      <w:pPr>
        <w:widowControl w:val="0"/>
        <w:tabs>
          <w:tab w:val="num" w:pos="936"/>
        </w:tabs>
        <w:autoSpaceDE w:val="0"/>
        <w:autoSpaceDN w:val="0"/>
        <w:adjustRightInd w:val="0"/>
        <w:ind w:left="936" w:hanging="288"/>
        <w:jc w:val="both"/>
      </w:pPr>
      <w:rPr>
        <w:rFonts w:ascii="Times New Roman" w:hAnsi="Times New Roman" w:cs="Times New Roman"/>
        <w:spacing w:val="0"/>
        <w:sz w:val="24"/>
        <w:szCs w:val="24"/>
      </w:rPr>
    </w:lvl>
    <w:lvl w:ilvl="7">
      <w:start w:val="1"/>
      <w:numFmt w:val="lowerLetter"/>
      <w:lvlText w:val="%8."/>
      <w:lvlJc w:val="left"/>
      <w:pPr>
        <w:widowControl w:val="0"/>
        <w:tabs>
          <w:tab w:val="num" w:pos="1080"/>
        </w:tabs>
        <w:autoSpaceDE w:val="0"/>
        <w:autoSpaceDN w:val="0"/>
        <w:adjustRightInd w:val="0"/>
        <w:ind w:left="1080" w:hanging="432"/>
        <w:jc w:val="both"/>
      </w:pPr>
      <w:rPr>
        <w:rFonts w:ascii="Times New Roman" w:hAnsi="Times New Roman" w:cs="Times New Roman"/>
        <w:spacing w:val="0"/>
        <w:sz w:val="24"/>
        <w:szCs w:val="24"/>
      </w:rPr>
    </w:lvl>
    <w:lvl w:ilvl="8">
      <w:numFmt w:val="lowerRoman"/>
      <w:lvlText w:val="%9."/>
      <w:lvlJc w:val="right"/>
      <w:pPr>
        <w:widowControl w:val="0"/>
        <w:tabs>
          <w:tab w:val="num" w:pos="1224"/>
        </w:tabs>
        <w:autoSpaceDE w:val="0"/>
        <w:autoSpaceDN w:val="0"/>
        <w:adjustRightInd w:val="0"/>
        <w:ind w:left="1224" w:hanging="144"/>
        <w:jc w:val="both"/>
      </w:pPr>
      <w:rPr>
        <w:rFonts w:ascii="Times New Roman" w:hAnsi="Times New Roman" w:cs="Times New Roman"/>
        <w:spacing w:val="0"/>
        <w:sz w:val="24"/>
        <w:szCs w:val="24"/>
      </w:rPr>
    </w:lvl>
  </w:abstractNum>
  <w:abstractNum w:abstractNumId="1">
    <w:nsid w:val="00000002"/>
    <w:multiLevelType w:val="hybridMultilevel"/>
    <w:tmpl w:val="244827EE"/>
    <w:lvl w:ilvl="0" w:tplc="FFFFFFFF">
      <w:start w:val="1"/>
      <w:numFmt w:val="decimal"/>
      <w:lvlText w:val="%1."/>
      <w:lvlJc w:val="left"/>
      <w:pPr>
        <w:widowControl w:val="0"/>
        <w:tabs>
          <w:tab w:val="num" w:pos="720"/>
        </w:tabs>
        <w:autoSpaceDE w:val="0"/>
        <w:autoSpaceDN w:val="0"/>
        <w:adjustRightInd w:val="0"/>
        <w:ind w:left="720" w:hanging="360"/>
        <w:jc w:val="both"/>
      </w:pPr>
      <w:rPr>
        <w:rFonts w:ascii="Times New Roman" w:hAnsi="Times New Roman" w:cs="Times New Roman"/>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4"/>
        <w:szCs w:val="24"/>
      </w:rPr>
    </w:lvl>
  </w:abstractNum>
  <w:abstractNum w:abstractNumId="2">
    <w:nsid w:val="00000003"/>
    <w:multiLevelType w:val="hybridMultilevel"/>
    <w:tmpl w:val="E08009A6"/>
    <w:lvl w:ilvl="0" w:tplc="FFFFFFFF">
      <w:start w:val="1"/>
      <w:numFmt w:val="decimal"/>
      <w:lvlText w:val="%1."/>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1" w:tplc="FFFFFFFF">
      <w:start w:val="1"/>
      <w:numFmt w:val="lowerLetter"/>
      <w:lvlText w:val="%2."/>
      <w:lvlJc w:val="left"/>
      <w:pPr>
        <w:widowControl w:val="0"/>
        <w:tabs>
          <w:tab w:val="num" w:pos="2160"/>
        </w:tabs>
        <w:autoSpaceDE w:val="0"/>
        <w:autoSpaceDN w:val="0"/>
        <w:adjustRightInd w:val="0"/>
        <w:ind w:left="2160" w:hanging="360"/>
        <w:jc w:val="both"/>
      </w:pPr>
      <w:rPr>
        <w:rFonts w:ascii="Times New Roman" w:hAnsi="Times New Roman" w:cs="Times New Roman"/>
        <w:spacing w:val="0"/>
        <w:sz w:val="24"/>
        <w:szCs w:val="24"/>
      </w:rPr>
    </w:lvl>
    <w:lvl w:ilvl="2" w:tplc="FFFFFFFF">
      <w:start w:val="1"/>
      <w:numFmt w:val="lowerRoman"/>
      <w:lvlText w:val="%3."/>
      <w:lvlJc w:val="right"/>
      <w:pPr>
        <w:widowControl w:val="0"/>
        <w:tabs>
          <w:tab w:val="num" w:pos="2880"/>
        </w:tabs>
        <w:autoSpaceDE w:val="0"/>
        <w:autoSpaceDN w:val="0"/>
        <w:adjustRightInd w:val="0"/>
        <w:ind w:left="2880" w:hanging="180"/>
        <w:jc w:val="both"/>
      </w:pPr>
      <w:rPr>
        <w:rFonts w:ascii="Times New Roman" w:hAnsi="Times New Roman" w:cs="Times New Roman"/>
        <w:spacing w:val="0"/>
        <w:sz w:val="24"/>
        <w:szCs w:val="24"/>
      </w:rPr>
    </w:lvl>
    <w:lvl w:ilvl="3" w:tplc="FFFFFFFF">
      <w:start w:val="1"/>
      <w:numFmt w:val="decimal"/>
      <w:lvlText w:val="%4."/>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4"/>
        <w:szCs w:val="24"/>
      </w:rPr>
    </w:lvl>
    <w:lvl w:ilvl="4" w:tplc="FFFFFFFF">
      <w:start w:val="1"/>
      <w:numFmt w:val="lowerLetter"/>
      <w:lvlText w:val="%5."/>
      <w:lvlJc w:val="left"/>
      <w:pPr>
        <w:widowControl w:val="0"/>
        <w:tabs>
          <w:tab w:val="num" w:pos="4320"/>
        </w:tabs>
        <w:autoSpaceDE w:val="0"/>
        <w:autoSpaceDN w:val="0"/>
        <w:adjustRightInd w:val="0"/>
        <w:ind w:left="4320" w:hanging="360"/>
        <w:jc w:val="both"/>
      </w:pPr>
      <w:rPr>
        <w:rFonts w:ascii="Times New Roman" w:hAnsi="Times New Roman" w:cs="Times New Roman"/>
        <w:spacing w:val="0"/>
        <w:sz w:val="24"/>
        <w:szCs w:val="24"/>
      </w:rPr>
    </w:lvl>
    <w:lvl w:ilvl="5" w:tplc="FFFFFFFF">
      <w:start w:val="1"/>
      <w:numFmt w:val="lowerRoman"/>
      <w:lvlText w:val="%6."/>
      <w:lvlJc w:val="right"/>
      <w:pPr>
        <w:widowControl w:val="0"/>
        <w:tabs>
          <w:tab w:val="num" w:pos="5040"/>
        </w:tabs>
        <w:autoSpaceDE w:val="0"/>
        <w:autoSpaceDN w:val="0"/>
        <w:adjustRightInd w:val="0"/>
        <w:ind w:left="5040" w:hanging="180"/>
        <w:jc w:val="both"/>
      </w:pPr>
      <w:rPr>
        <w:rFonts w:ascii="Times New Roman" w:hAnsi="Times New Roman" w:cs="Times New Roman"/>
        <w:spacing w:val="0"/>
        <w:sz w:val="24"/>
        <w:szCs w:val="24"/>
      </w:rPr>
    </w:lvl>
    <w:lvl w:ilvl="6" w:tplc="FFFFFFFF">
      <w:start w:val="1"/>
      <w:numFmt w:val="decimal"/>
      <w:lvlText w:val="%7."/>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4"/>
        <w:szCs w:val="24"/>
      </w:rPr>
    </w:lvl>
    <w:lvl w:ilvl="7" w:tplc="FFFFFFFF">
      <w:start w:val="1"/>
      <w:numFmt w:val="lowerLetter"/>
      <w:lvlText w:val="%8."/>
      <w:lvlJc w:val="left"/>
      <w:pPr>
        <w:widowControl w:val="0"/>
        <w:tabs>
          <w:tab w:val="num" w:pos="6480"/>
        </w:tabs>
        <w:autoSpaceDE w:val="0"/>
        <w:autoSpaceDN w:val="0"/>
        <w:adjustRightInd w:val="0"/>
        <w:ind w:left="6480" w:hanging="360"/>
        <w:jc w:val="both"/>
      </w:pPr>
      <w:rPr>
        <w:rFonts w:ascii="Times New Roman" w:hAnsi="Times New Roman" w:cs="Times New Roman"/>
        <w:spacing w:val="0"/>
        <w:sz w:val="24"/>
        <w:szCs w:val="24"/>
      </w:rPr>
    </w:lvl>
    <w:lvl w:ilvl="8" w:tplc="FFFFFFFF">
      <w:start w:val="1"/>
      <w:numFmt w:val="lowerRoman"/>
      <w:lvlText w:val="%9."/>
      <w:lvlJc w:val="right"/>
      <w:pPr>
        <w:widowControl w:val="0"/>
        <w:tabs>
          <w:tab w:val="num" w:pos="7200"/>
        </w:tabs>
        <w:autoSpaceDE w:val="0"/>
        <w:autoSpaceDN w:val="0"/>
        <w:adjustRightInd w:val="0"/>
        <w:ind w:left="7200" w:hanging="180"/>
        <w:jc w:val="both"/>
      </w:pPr>
      <w:rPr>
        <w:rFonts w:ascii="Times New Roman" w:hAnsi="Times New Roman" w:cs="Times New Roman"/>
        <w:spacing w:val="0"/>
        <w:sz w:val="24"/>
        <w:szCs w:val="24"/>
      </w:rPr>
    </w:lvl>
  </w:abstractNum>
  <w:abstractNum w:abstractNumId="3">
    <w:nsid w:val="00000004"/>
    <w:multiLevelType w:val="multilevel"/>
    <w:tmpl w:val="E14CA130"/>
    <w:lvl w:ilvl="0">
      <w:start w:val="1"/>
      <w:numFmt w:val="decimal"/>
      <w:lvlText w:val="ARTICLE %1."/>
      <w:lvlJc w:val="left"/>
      <w:pPr>
        <w:widowControl w:val="0"/>
        <w:tabs>
          <w:tab w:val="num" w:pos="1440"/>
        </w:tabs>
        <w:autoSpaceDE w:val="0"/>
        <w:autoSpaceDN w:val="0"/>
        <w:adjustRightInd w:val="0"/>
        <w:jc w:val="both"/>
      </w:pPr>
      <w:rPr>
        <w:rFonts w:ascii="Arial" w:hAnsi="Arial" w:cs="Arial"/>
        <w:b/>
        <w:bCs/>
        <w:i w:val="0"/>
        <w:iCs w:val="0"/>
        <w:spacing w:val="0"/>
        <w:sz w:val="22"/>
        <w:szCs w:val="22"/>
        <w:u w:val="none"/>
      </w:rPr>
    </w:lvl>
    <w:lvl w:ilvl="1">
      <w:start w:val="1"/>
      <w:numFmt w:val="decimalZero"/>
      <w:isLgl/>
      <w:lvlText w:val="Section %1.%2"/>
      <w:lvlJc w:val="left"/>
      <w:pPr>
        <w:widowControl w:val="0"/>
        <w:tabs>
          <w:tab w:val="num" w:pos="1440"/>
        </w:tabs>
        <w:autoSpaceDE w:val="0"/>
        <w:autoSpaceDN w:val="0"/>
        <w:adjustRightInd w:val="0"/>
        <w:jc w:val="both"/>
      </w:pPr>
      <w:rPr>
        <w:rFonts w:ascii="Times New Roman" w:hAnsi="Times New Roman" w:cs="Times New Roman"/>
        <w:spacing w:val="0"/>
        <w:sz w:val="24"/>
        <w:szCs w:val="24"/>
      </w:rPr>
    </w:lvl>
    <w:lvl w:ilvl="2">
      <w:start w:val="1"/>
      <w:numFmt w:val="lowerLetter"/>
      <w:lvlText w:val="(%3)"/>
      <w:lvlJc w:val="left"/>
      <w:pPr>
        <w:widowControl w:val="0"/>
        <w:tabs>
          <w:tab w:val="num" w:pos="702"/>
        </w:tabs>
        <w:autoSpaceDE w:val="0"/>
        <w:autoSpaceDN w:val="0"/>
        <w:adjustRightInd w:val="0"/>
        <w:ind w:left="702" w:hanging="432"/>
        <w:jc w:val="both"/>
      </w:pPr>
      <w:rPr>
        <w:rFonts w:ascii="Times New Roman" w:hAnsi="Times New Roman" w:cs="Times New Roman"/>
        <w:spacing w:val="0"/>
        <w:sz w:val="24"/>
        <w:szCs w:val="24"/>
      </w:rPr>
    </w:lvl>
    <w:lvl w:ilvl="3">
      <w:start w:val="1"/>
      <w:numFmt w:val="lowerRoman"/>
      <w:lvlText w:val="(%4)"/>
      <w:lvlJc w:val="right"/>
      <w:pPr>
        <w:widowControl w:val="0"/>
        <w:tabs>
          <w:tab w:val="num" w:pos="864"/>
        </w:tabs>
        <w:autoSpaceDE w:val="0"/>
        <w:autoSpaceDN w:val="0"/>
        <w:adjustRightInd w:val="0"/>
        <w:ind w:left="864" w:hanging="144"/>
        <w:jc w:val="both"/>
      </w:pPr>
      <w:rPr>
        <w:rFonts w:ascii="Times New Roman" w:hAnsi="Times New Roman" w:cs="Times New Roman"/>
        <w:spacing w:val="0"/>
        <w:sz w:val="24"/>
        <w:szCs w:val="24"/>
      </w:rPr>
    </w:lvl>
    <w:lvl w:ilvl="4">
      <w:start w:val="1"/>
      <w:numFmt w:val="decimal"/>
      <w:lvlText w:val="%5)"/>
      <w:lvlJc w:val="left"/>
      <w:pPr>
        <w:widowControl w:val="0"/>
        <w:tabs>
          <w:tab w:val="num" w:pos="1008"/>
        </w:tabs>
        <w:autoSpaceDE w:val="0"/>
        <w:autoSpaceDN w:val="0"/>
        <w:adjustRightInd w:val="0"/>
        <w:ind w:left="1008" w:hanging="432"/>
        <w:jc w:val="both"/>
      </w:pPr>
      <w:rPr>
        <w:rFonts w:ascii="Times New Roman" w:hAnsi="Times New Roman" w:cs="Times New Roman"/>
        <w:spacing w:val="0"/>
        <w:sz w:val="24"/>
        <w:szCs w:val="24"/>
      </w:rPr>
    </w:lvl>
    <w:lvl w:ilvl="5">
      <w:start w:val="1"/>
      <w:numFmt w:val="lowerLetter"/>
      <w:lvlText w:val="%6)"/>
      <w:lvlJc w:val="left"/>
      <w:pPr>
        <w:widowControl w:val="0"/>
        <w:tabs>
          <w:tab w:val="num" w:pos="1152"/>
        </w:tabs>
        <w:autoSpaceDE w:val="0"/>
        <w:autoSpaceDN w:val="0"/>
        <w:adjustRightInd w:val="0"/>
        <w:ind w:left="1152" w:hanging="432"/>
        <w:jc w:val="both"/>
      </w:pPr>
      <w:rPr>
        <w:rFonts w:ascii="Times New Roman" w:hAnsi="Times New Roman" w:cs="Times New Roman"/>
        <w:spacing w:val="0"/>
        <w:sz w:val="24"/>
        <w:szCs w:val="24"/>
      </w:rPr>
    </w:lvl>
    <w:lvl w:ilvl="6">
      <w:start w:val="1"/>
      <w:numFmt w:val="lowerRoman"/>
      <w:lvlText w:val="%7)"/>
      <w:lvlJc w:val="right"/>
      <w:pPr>
        <w:widowControl w:val="0"/>
        <w:tabs>
          <w:tab w:val="num" w:pos="1296"/>
        </w:tabs>
        <w:autoSpaceDE w:val="0"/>
        <w:autoSpaceDN w:val="0"/>
        <w:adjustRightInd w:val="0"/>
        <w:ind w:left="1296" w:hanging="288"/>
        <w:jc w:val="both"/>
      </w:pPr>
      <w:rPr>
        <w:rFonts w:ascii="Times New Roman" w:hAnsi="Times New Roman" w:cs="Times New Roman"/>
        <w:spacing w:val="0"/>
        <w:sz w:val="24"/>
        <w:szCs w:val="24"/>
      </w:rPr>
    </w:lvl>
    <w:lvl w:ilvl="7">
      <w:start w:val="1"/>
      <w:numFmt w:val="lowerLetter"/>
      <w:lvlText w:val="%8."/>
      <w:lvlJc w:val="left"/>
      <w:pPr>
        <w:widowControl w:val="0"/>
        <w:tabs>
          <w:tab w:val="num" w:pos="1440"/>
        </w:tabs>
        <w:autoSpaceDE w:val="0"/>
        <w:autoSpaceDN w:val="0"/>
        <w:adjustRightInd w:val="0"/>
        <w:ind w:left="1440" w:hanging="432"/>
        <w:jc w:val="both"/>
      </w:pPr>
      <w:rPr>
        <w:rFonts w:ascii="Times New Roman" w:hAnsi="Times New Roman" w:cs="Times New Roman"/>
        <w:spacing w:val="0"/>
        <w:sz w:val="24"/>
        <w:szCs w:val="24"/>
      </w:rPr>
    </w:lvl>
    <w:lvl w:ilvl="8">
      <w:numFmt w:val="lowerRoman"/>
      <w:lvlText w:val="%9."/>
      <w:lvlJc w:val="right"/>
      <w:pPr>
        <w:widowControl w:val="0"/>
        <w:tabs>
          <w:tab w:val="num" w:pos="1584"/>
        </w:tabs>
        <w:autoSpaceDE w:val="0"/>
        <w:autoSpaceDN w:val="0"/>
        <w:adjustRightInd w:val="0"/>
        <w:ind w:left="1584" w:hanging="144"/>
        <w:jc w:val="both"/>
      </w:pPr>
      <w:rPr>
        <w:rFonts w:ascii="Times New Roman" w:hAnsi="Times New Roman" w:cs="Times New Roman"/>
        <w:spacing w:val="0"/>
        <w:sz w:val="24"/>
        <w:szCs w:val="24"/>
      </w:rPr>
    </w:lvl>
  </w:abstractNum>
  <w:abstractNum w:abstractNumId="4">
    <w:nsid w:val="00000005"/>
    <w:multiLevelType w:val="hybridMultilevel"/>
    <w:tmpl w:val="25DCC228"/>
    <w:lvl w:ilvl="0" w:tplc="FFFFFFFF">
      <w:start w:val="1"/>
      <w:numFmt w:val="decimal"/>
      <w:lvlText w:val="%1."/>
      <w:lvlJc w:val="left"/>
      <w:pPr>
        <w:widowControl w:val="0"/>
        <w:tabs>
          <w:tab w:val="num" w:pos="720"/>
        </w:tabs>
        <w:autoSpaceDE w:val="0"/>
        <w:autoSpaceDN w:val="0"/>
        <w:adjustRightInd w:val="0"/>
        <w:ind w:left="720" w:hanging="360"/>
        <w:jc w:val="both"/>
      </w:pPr>
      <w:rPr>
        <w:rFonts w:ascii="Times New Roman" w:hAnsi="Times New Roman" w:cs="Times New Roman"/>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4"/>
        <w:szCs w:val="24"/>
      </w:rPr>
    </w:lvl>
  </w:abstractNum>
  <w:abstractNum w:abstractNumId="5">
    <w:nsid w:val="00000006"/>
    <w:multiLevelType w:val="multilevel"/>
    <w:tmpl w:val="F8A0A76A"/>
    <w:lvl w:ilvl="0">
      <w:start w:val="1"/>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spacing w:val="0"/>
        <w:sz w:val="24"/>
        <w:szCs w:val="24"/>
      </w:rPr>
    </w:lvl>
    <w:lvl w:ilvl="1">
      <w:start w:val="1"/>
      <w:numFmt w:val="lowerLetter"/>
      <w:lvlText w:val="%2)"/>
      <w:lvlJc w:val="left"/>
      <w:pPr>
        <w:widowControl w:val="0"/>
        <w:tabs>
          <w:tab w:val="num" w:pos="720"/>
        </w:tabs>
        <w:autoSpaceDE w:val="0"/>
        <w:autoSpaceDN w:val="0"/>
        <w:adjustRightInd w:val="0"/>
        <w:ind w:left="720" w:hanging="360"/>
        <w:jc w:val="both"/>
      </w:pPr>
      <w:rPr>
        <w:rFonts w:ascii="Times New Roman" w:hAnsi="Times New Roman" w:cs="Times New Roman"/>
        <w:spacing w:val="0"/>
        <w:sz w:val="24"/>
        <w:szCs w:val="24"/>
      </w:rPr>
    </w:lvl>
    <w:lvl w:ilvl="2">
      <w:start w:val="1"/>
      <w:numFmt w:val="lowerRoman"/>
      <w:lvlText w:val="(%3)"/>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4"/>
        <w:szCs w:val="24"/>
      </w:rPr>
    </w:lvl>
    <w:lvl w:ilvl="3">
      <w:start w:val="1"/>
      <w:numFmt w:val="decimal"/>
      <w:lvlText w:val="(%4)"/>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4">
      <w:start w:val="1"/>
      <w:numFmt w:val="lowerLetter"/>
      <w:lvlText w:val="(%5)"/>
      <w:lvlJc w:val="left"/>
      <w:pPr>
        <w:widowControl w:val="0"/>
        <w:tabs>
          <w:tab w:val="num" w:pos="1800"/>
        </w:tabs>
        <w:autoSpaceDE w:val="0"/>
        <w:autoSpaceDN w:val="0"/>
        <w:adjustRightInd w:val="0"/>
        <w:ind w:left="1800" w:hanging="360"/>
        <w:jc w:val="both"/>
      </w:pPr>
      <w:rPr>
        <w:rFonts w:ascii="Times New Roman" w:hAnsi="Times New Roman" w:cs="Times New Roman"/>
        <w:spacing w:val="0"/>
        <w:sz w:val="24"/>
        <w:szCs w:val="24"/>
      </w:rPr>
    </w:lvl>
    <w:lvl w:ilvl="5">
      <w:start w:val="1"/>
      <w:numFmt w:val="lowerRoman"/>
      <w:lvlText w:val="(%6)"/>
      <w:lvlJc w:val="left"/>
      <w:pPr>
        <w:widowControl w:val="0"/>
        <w:tabs>
          <w:tab w:val="num" w:pos="2160"/>
        </w:tabs>
        <w:autoSpaceDE w:val="0"/>
        <w:autoSpaceDN w:val="0"/>
        <w:adjustRightInd w:val="0"/>
        <w:ind w:left="2160" w:hanging="360"/>
        <w:jc w:val="both"/>
      </w:pPr>
      <w:rPr>
        <w:rFonts w:ascii="Times New Roman" w:hAnsi="Times New Roman" w:cs="Times New Roman"/>
        <w:spacing w:val="0"/>
        <w:sz w:val="24"/>
        <w:szCs w:val="24"/>
      </w:rPr>
    </w:lvl>
    <w:lvl w:ilvl="6">
      <w:start w:val="1"/>
      <w:numFmt w:val="decimal"/>
      <w:lvlText w:val="%7."/>
      <w:lvlJc w:val="left"/>
      <w:pPr>
        <w:widowControl w:val="0"/>
        <w:tabs>
          <w:tab w:val="num" w:pos="2520"/>
        </w:tabs>
        <w:autoSpaceDE w:val="0"/>
        <w:autoSpaceDN w:val="0"/>
        <w:adjustRightInd w:val="0"/>
        <w:ind w:left="2520" w:hanging="360"/>
        <w:jc w:val="both"/>
      </w:pPr>
      <w:rPr>
        <w:rFonts w:ascii="Times New Roman" w:hAnsi="Times New Roman" w:cs="Times New Roman"/>
        <w:spacing w:val="0"/>
        <w:sz w:val="24"/>
        <w:szCs w:val="24"/>
      </w:rPr>
    </w:lvl>
    <w:lvl w:ilvl="7">
      <w:start w:val="1"/>
      <w:numFmt w:val="lowerLetter"/>
      <w:lvlText w:val="%8."/>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4"/>
        <w:szCs w:val="24"/>
      </w:rPr>
    </w:lvl>
    <w:lvl w:ilvl="8">
      <w:start w:val="1"/>
      <w:numFmt w:val="lowerRoman"/>
      <w:lvlText w:val="%9."/>
      <w:lvlJc w:val="left"/>
      <w:pPr>
        <w:widowControl w:val="0"/>
        <w:tabs>
          <w:tab w:val="num" w:pos="3240"/>
        </w:tabs>
        <w:autoSpaceDE w:val="0"/>
        <w:autoSpaceDN w:val="0"/>
        <w:adjustRightInd w:val="0"/>
        <w:ind w:left="3240" w:hanging="360"/>
        <w:jc w:val="both"/>
      </w:pPr>
      <w:rPr>
        <w:rFonts w:ascii="Times New Roman" w:hAnsi="Times New Roman" w:cs="Times New Roman"/>
        <w:spacing w:val="0"/>
        <w:sz w:val="24"/>
        <w:szCs w:val="24"/>
      </w:rPr>
    </w:lvl>
  </w:abstractNum>
  <w:abstractNum w:abstractNumId="6">
    <w:nsid w:val="00000007"/>
    <w:multiLevelType w:val="multilevel"/>
    <w:tmpl w:val="89CCFBD2"/>
    <w:lvl w:ilvl="0">
      <w:start w:val="1"/>
      <w:numFmt w:val="lowerLetter"/>
      <w:lvlText w:val="%1)"/>
      <w:lvlJc w:val="left"/>
      <w:pPr>
        <w:widowControl w:val="0"/>
        <w:tabs>
          <w:tab w:val="num" w:pos="720"/>
        </w:tabs>
        <w:autoSpaceDE w:val="0"/>
        <w:autoSpaceDN w:val="0"/>
        <w:adjustRightInd w:val="0"/>
        <w:ind w:left="720" w:hanging="360"/>
        <w:jc w:val="both"/>
      </w:pPr>
      <w:rPr>
        <w:rFonts w:ascii="Times New Roman" w:hAnsi="Times New Roman" w:cs="Times New Roman"/>
        <w:spacing w:val="0"/>
        <w:sz w:val="24"/>
        <w:szCs w:val="24"/>
      </w:rPr>
    </w:lvl>
    <w:lvl w:ilvl="1">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2">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4"/>
        <w:szCs w:val="24"/>
      </w:rPr>
    </w:lvl>
    <w:lvl w:ilvl="3">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4"/>
        <w:szCs w:val="24"/>
      </w:rPr>
    </w:lvl>
    <w:lvl w:ilvl="4">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4"/>
        <w:szCs w:val="24"/>
      </w:rPr>
    </w:lvl>
    <w:lvl w:ilvl="5">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4"/>
        <w:szCs w:val="24"/>
      </w:rPr>
    </w:lvl>
    <w:lvl w:ilvl="6">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4"/>
        <w:szCs w:val="24"/>
      </w:rPr>
    </w:lvl>
    <w:lvl w:ilvl="7">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4"/>
        <w:szCs w:val="24"/>
      </w:rPr>
    </w:lvl>
    <w:lvl w:ilvl="8">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4"/>
        <w:szCs w:val="24"/>
      </w:rPr>
    </w:lvl>
  </w:abstractNum>
  <w:abstractNum w:abstractNumId="7">
    <w:nsid w:val="00000008"/>
    <w:multiLevelType w:val="hybridMultilevel"/>
    <w:tmpl w:val="BE86B1B2"/>
    <w:lvl w:ilvl="0" w:tplc="FFFFFFFF">
      <w:start w:val="1"/>
      <w:numFmt w:val="lowerLetter"/>
      <w:lvlText w:val="%1)"/>
      <w:lvlJc w:val="left"/>
      <w:pPr>
        <w:widowControl w:val="0"/>
        <w:tabs>
          <w:tab w:val="num" w:pos="720"/>
        </w:tabs>
        <w:autoSpaceDE w:val="0"/>
        <w:autoSpaceDN w:val="0"/>
        <w:adjustRightInd w:val="0"/>
        <w:ind w:left="720" w:hanging="360"/>
        <w:jc w:val="both"/>
      </w:pPr>
      <w:rPr>
        <w:rFonts w:ascii="Times New Roman" w:hAnsi="Times New Roman" w:cs="Times New Roman"/>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4"/>
        <w:szCs w:val="24"/>
      </w:rPr>
    </w:lvl>
  </w:abstractNum>
  <w:abstractNum w:abstractNumId="8">
    <w:nsid w:val="00000009"/>
    <w:multiLevelType w:val="hybridMultilevel"/>
    <w:tmpl w:val="CDBAD98E"/>
    <w:lvl w:ilvl="0" w:tplc="FFFFFFFF">
      <w:start w:val="1"/>
      <w:numFmt w:val="lowerLetter"/>
      <w:lvlText w:val="(%1)"/>
      <w:lvlJc w:val="left"/>
      <w:pPr>
        <w:widowControl w:val="0"/>
        <w:tabs>
          <w:tab w:val="num" w:pos="720"/>
        </w:tabs>
        <w:autoSpaceDE w:val="0"/>
        <w:autoSpaceDN w:val="0"/>
        <w:adjustRightInd w:val="0"/>
        <w:ind w:left="720" w:hanging="360"/>
        <w:jc w:val="both"/>
      </w:pPr>
      <w:rPr>
        <w:rFonts w:ascii="Times New Roman" w:hAnsi="Times New Roman" w:cs="Times New Roman"/>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4"/>
        <w:szCs w:val="24"/>
      </w:rPr>
    </w:lvl>
  </w:abstractNum>
  <w:abstractNum w:abstractNumId="9">
    <w:nsid w:val="0000000A"/>
    <w:multiLevelType w:val="hybridMultilevel"/>
    <w:tmpl w:val="8FB2250E"/>
    <w:lvl w:ilvl="0" w:tplc="FFFFFFFF">
      <w:start w:val="1"/>
      <w:numFmt w:val="decimal"/>
      <w:lvlText w:val="%1."/>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1" w:tplc="FFFFFFFF">
      <w:start w:val="1"/>
      <w:numFmt w:val="lowerLetter"/>
      <w:lvlText w:val="%2."/>
      <w:lvlJc w:val="left"/>
      <w:pPr>
        <w:widowControl w:val="0"/>
        <w:tabs>
          <w:tab w:val="num" w:pos="2160"/>
        </w:tabs>
        <w:autoSpaceDE w:val="0"/>
        <w:autoSpaceDN w:val="0"/>
        <w:adjustRightInd w:val="0"/>
        <w:ind w:left="2160" w:hanging="360"/>
        <w:jc w:val="both"/>
      </w:pPr>
      <w:rPr>
        <w:rFonts w:ascii="Times New Roman" w:hAnsi="Times New Roman" w:cs="Times New Roman"/>
        <w:spacing w:val="0"/>
        <w:sz w:val="24"/>
        <w:szCs w:val="24"/>
      </w:rPr>
    </w:lvl>
    <w:lvl w:ilvl="2" w:tplc="FFFFFFFF">
      <w:start w:val="1"/>
      <w:numFmt w:val="lowerRoman"/>
      <w:lvlText w:val="%3."/>
      <w:lvlJc w:val="right"/>
      <w:pPr>
        <w:widowControl w:val="0"/>
        <w:tabs>
          <w:tab w:val="num" w:pos="2880"/>
        </w:tabs>
        <w:autoSpaceDE w:val="0"/>
        <w:autoSpaceDN w:val="0"/>
        <w:adjustRightInd w:val="0"/>
        <w:ind w:left="2880" w:hanging="180"/>
        <w:jc w:val="both"/>
      </w:pPr>
      <w:rPr>
        <w:rFonts w:ascii="Times New Roman" w:hAnsi="Times New Roman" w:cs="Times New Roman"/>
        <w:spacing w:val="0"/>
        <w:sz w:val="24"/>
        <w:szCs w:val="24"/>
      </w:rPr>
    </w:lvl>
    <w:lvl w:ilvl="3" w:tplc="FFFFFFFF">
      <w:start w:val="1"/>
      <w:numFmt w:val="decimal"/>
      <w:lvlText w:val="%4."/>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4"/>
        <w:szCs w:val="24"/>
      </w:rPr>
    </w:lvl>
    <w:lvl w:ilvl="4" w:tplc="FFFFFFFF">
      <w:start w:val="1"/>
      <w:numFmt w:val="lowerLetter"/>
      <w:lvlText w:val="%5."/>
      <w:lvlJc w:val="left"/>
      <w:pPr>
        <w:widowControl w:val="0"/>
        <w:tabs>
          <w:tab w:val="num" w:pos="4320"/>
        </w:tabs>
        <w:autoSpaceDE w:val="0"/>
        <w:autoSpaceDN w:val="0"/>
        <w:adjustRightInd w:val="0"/>
        <w:ind w:left="4320" w:hanging="360"/>
        <w:jc w:val="both"/>
      </w:pPr>
      <w:rPr>
        <w:rFonts w:ascii="Times New Roman" w:hAnsi="Times New Roman" w:cs="Times New Roman"/>
        <w:spacing w:val="0"/>
        <w:sz w:val="24"/>
        <w:szCs w:val="24"/>
      </w:rPr>
    </w:lvl>
    <w:lvl w:ilvl="5" w:tplc="FFFFFFFF">
      <w:start w:val="1"/>
      <w:numFmt w:val="lowerRoman"/>
      <w:lvlText w:val="%6."/>
      <w:lvlJc w:val="right"/>
      <w:pPr>
        <w:widowControl w:val="0"/>
        <w:tabs>
          <w:tab w:val="num" w:pos="5040"/>
        </w:tabs>
        <w:autoSpaceDE w:val="0"/>
        <w:autoSpaceDN w:val="0"/>
        <w:adjustRightInd w:val="0"/>
        <w:ind w:left="5040" w:hanging="180"/>
        <w:jc w:val="both"/>
      </w:pPr>
      <w:rPr>
        <w:rFonts w:ascii="Times New Roman" w:hAnsi="Times New Roman" w:cs="Times New Roman"/>
        <w:spacing w:val="0"/>
        <w:sz w:val="24"/>
        <w:szCs w:val="24"/>
      </w:rPr>
    </w:lvl>
    <w:lvl w:ilvl="6" w:tplc="FFFFFFFF">
      <w:start w:val="1"/>
      <w:numFmt w:val="decimal"/>
      <w:lvlText w:val="%7."/>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4"/>
        <w:szCs w:val="24"/>
      </w:rPr>
    </w:lvl>
    <w:lvl w:ilvl="7" w:tplc="FFFFFFFF">
      <w:start w:val="1"/>
      <w:numFmt w:val="lowerLetter"/>
      <w:lvlText w:val="%8."/>
      <w:lvlJc w:val="left"/>
      <w:pPr>
        <w:widowControl w:val="0"/>
        <w:tabs>
          <w:tab w:val="num" w:pos="6480"/>
        </w:tabs>
        <w:autoSpaceDE w:val="0"/>
        <w:autoSpaceDN w:val="0"/>
        <w:adjustRightInd w:val="0"/>
        <w:ind w:left="6480" w:hanging="360"/>
        <w:jc w:val="both"/>
      </w:pPr>
      <w:rPr>
        <w:rFonts w:ascii="Times New Roman" w:hAnsi="Times New Roman" w:cs="Times New Roman"/>
        <w:spacing w:val="0"/>
        <w:sz w:val="24"/>
        <w:szCs w:val="24"/>
      </w:rPr>
    </w:lvl>
    <w:lvl w:ilvl="8" w:tplc="FFFFFFFF">
      <w:start w:val="1"/>
      <w:numFmt w:val="lowerRoman"/>
      <w:lvlText w:val="%9."/>
      <w:lvlJc w:val="right"/>
      <w:pPr>
        <w:widowControl w:val="0"/>
        <w:tabs>
          <w:tab w:val="num" w:pos="7200"/>
        </w:tabs>
        <w:autoSpaceDE w:val="0"/>
        <w:autoSpaceDN w:val="0"/>
        <w:adjustRightInd w:val="0"/>
        <w:ind w:left="7200" w:hanging="180"/>
        <w:jc w:val="both"/>
      </w:pPr>
      <w:rPr>
        <w:rFonts w:ascii="Times New Roman" w:hAnsi="Times New Roman" w:cs="Times New Roman"/>
        <w:spacing w:val="0"/>
        <w:sz w:val="24"/>
        <w:szCs w:val="24"/>
      </w:rPr>
    </w:lvl>
  </w:abstractNum>
  <w:abstractNum w:abstractNumId="10">
    <w:nsid w:val="0000000B"/>
    <w:multiLevelType w:val="hybridMultilevel"/>
    <w:tmpl w:val="89CCFBD2"/>
    <w:lvl w:ilvl="0" w:tplc="FFFFFFFF">
      <w:start w:val="1"/>
      <w:numFmt w:val="lowerLetter"/>
      <w:lvlText w:val="%1)"/>
      <w:lvlJc w:val="left"/>
      <w:pPr>
        <w:widowControl w:val="0"/>
        <w:tabs>
          <w:tab w:val="num" w:pos="720"/>
        </w:tabs>
        <w:autoSpaceDE w:val="0"/>
        <w:autoSpaceDN w:val="0"/>
        <w:adjustRightInd w:val="0"/>
        <w:ind w:left="720" w:hanging="360"/>
        <w:jc w:val="both"/>
      </w:pPr>
      <w:rPr>
        <w:rFonts w:ascii="Times New Roman" w:hAnsi="Times New Roman" w:cs="Times New Roman"/>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4"/>
        <w:szCs w:val="24"/>
      </w:rPr>
    </w:lvl>
  </w:abstractNum>
  <w:abstractNum w:abstractNumId="11">
    <w:nsid w:val="0000000C"/>
    <w:multiLevelType w:val="hybridMultilevel"/>
    <w:tmpl w:val="C1A21E30"/>
    <w:lvl w:ilvl="0" w:tplc="FFFFFFFF">
      <w:start w:val="1"/>
      <w:numFmt w:val="lowerLetter"/>
      <w:lvlText w:val="(%1)"/>
      <w:lvlJc w:val="left"/>
      <w:pPr>
        <w:widowControl w:val="0"/>
        <w:tabs>
          <w:tab w:val="num" w:pos="1170"/>
        </w:tabs>
        <w:autoSpaceDE w:val="0"/>
        <w:autoSpaceDN w:val="0"/>
        <w:adjustRightInd w:val="0"/>
        <w:ind w:left="1170" w:hanging="360"/>
        <w:jc w:val="both"/>
      </w:pPr>
      <w:rPr>
        <w:rFonts w:ascii="Times New Roman" w:hAnsi="Times New Roman" w:cs="Times New Roman"/>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4"/>
        <w:szCs w:val="24"/>
      </w:rPr>
    </w:lvl>
  </w:abstractNum>
  <w:abstractNum w:abstractNumId="12">
    <w:nsid w:val="0000000D"/>
    <w:multiLevelType w:val="multilevel"/>
    <w:tmpl w:val="0409001D"/>
    <w:lvl w:ilvl="0">
      <w:start w:val="1"/>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spacing w:val="0"/>
        <w:sz w:val="24"/>
        <w:szCs w:val="24"/>
      </w:rPr>
    </w:lvl>
    <w:lvl w:ilvl="1">
      <w:start w:val="1"/>
      <w:numFmt w:val="lowerLetter"/>
      <w:lvlText w:val="%2)"/>
      <w:lvlJc w:val="left"/>
      <w:pPr>
        <w:widowControl w:val="0"/>
        <w:tabs>
          <w:tab w:val="num" w:pos="720"/>
        </w:tabs>
        <w:autoSpaceDE w:val="0"/>
        <w:autoSpaceDN w:val="0"/>
        <w:adjustRightInd w:val="0"/>
        <w:ind w:left="720" w:hanging="360"/>
        <w:jc w:val="both"/>
      </w:pPr>
      <w:rPr>
        <w:rFonts w:ascii="Times New Roman" w:hAnsi="Times New Roman" w:cs="Times New Roman"/>
        <w:spacing w:val="0"/>
        <w:sz w:val="24"/>
        <w:szCs w:val="24"/>
      </w:rPr>
    </w:lvl>
    <w:lvl w:ilvl="2">
      <w:start w:val="1"/>
      <w:numFmt w:val="lowerRoman"/>
      <w:lvlText w:val="%3)"/>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4"/>
        <w:szCs w:val="24"/>
      </w:rPr>
    </w:lvl>
    <w:lvl w:ilvl="3">
      <w:start w:val="1"/>
      <w:numFmt w:val="decimal"/>
      <w:lvlText w:val="(%4)"/>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4">
      <w:start w:val="1"/>
      <w:numFmt w:val="lowerLetter"/>
      <w:lvlText w:val="(%5)"/>
      <w:lvlJc w:val="left"/>
      <w:pPr>
        <w:widowControl w:val="0"/>
        <w:tabs>
          <w:tab w:val="num" w:pos="1800"/>
        </w:tabs>
        <w:autoSpaceDE w:val="0"/>
        <w:autoSpaceDN w:val="0"/>
        <w:adjustRightInd w:val="0"/>
        <w:ind w:left="1800" w:hanging="360"/>
        <w:jc w:val="both"/>
      </w:pPr>
      <w:rPr>
        <w:rFonts w:ascii="Times New Roman" w:hAnsi="Times New Roman" w:cs="Times New Roman"/>
        <w:spacing w:val="0"/>
        <w:sz w:val="24"/>
        <w:szCs w:val="24"/>
      </w:rPr>
    </w:lvl>
    <w:lvl w:ilvl="5">
      <w:start w:val="1"/>
      <w:numFmt w:val="lowerRoman"/>
      <w:lvlText w:val="(%6)"/>
      <w:lvlJc w:val="left"/>
      <w:pPr>
        <w:widowControl w:val="0"/>
        <w:tabs>
          <w:tab w:val="num" w:pos="2160"/>
        </w:tabs>
        <w:autoSpaceDE w:val="0"/>
        <w:autoSpaceDN w:val="0"/>
        <w:adjustRightInd w:val="0"/>
        <w:ind w:left="2160" w:hanging="360"/>
        <w:jc w:val="both"/>
      </w:pPr>
      <w:rPr>
        <w:rFonts w:ascii="Times New Roman" w:hAnsi="Times New Roman" w:cs="Times New Roman"/>
        <w:spacing w:val="0"/>
        <w:sz w:val="24"/>
        <w:szCs w:val="24"/>
      </w:rPr>
    </w:lvl>
    <w:lvl w:ilvl="6">
      <w:start w:val="1"/>
      <w:numFmt w:val="decimal"/>
      <w:lvlText w:val="%7."/>
      <w:lvlJc w:val="left"/>
      <w:pPr>
        <w:widowControl w:val="0"/>
        <w:tabs>
          <w:tab w:val="num" w:pos="2520"/>
        </w:tabs>
        <w:autoSpaceDE w:val="0"/>
        <w:autoSpaceDN w:val="0"/>
        <w:adjustRightInd w:val="0"/>
        <w:ind w:left="2520" w:hanging="360"/>
        <w:jc w:val="both"/>
      </w:pPr>
      <w:rPr>
        <w:rFonts w:ascii="Times New Roman" w:hAnsi="Times New Roman" w:cs="Times New Roman"/>
        <w:spacing w:val="0"/>
        <w:sz w:val="24"/>
        <w:szCs w:val="24"/>
      </w:rPr>
    </w:lvl>
    <w:lvl w:ilvl="7">
      <w:start w:val="1"/>
      <w:numFmt w:val="lowerLetter"/>
      <w:lvlText w:val="%8."/>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4"/>
        <w:szCs w:val="24"/>
      </w:rPr>
    </w:lvl>
    <w:lvl w:ilvl="8">
      <w:start w:val="1"/>
      <w:numFmt w:val="lowerRoman"/>
      <w:lvlText w:val="%9."/>
      <w:lvlJc w:val="left"/>
      <w:pPr>
        <w:widowControl w:val="0"/>
        <w:tabs>
          <w:tab w:val="num" w:pos="3240"/>
        </w:tabs>
        <w:autoSpaceDE w:val="0"/>
        <w:autoSpaceDN w:val="0"/>
        <w:adjustRightInd w:val="0"/>
        <w:ind w:left="3240" w:hanging="360"/>
        <w:jc w:val="both"/>
      </w:pPr>
      <w:rPr>
        <w:rFonts w:ascii="Times New Roman" w:hAnsi="Times New Roman" w:cs="Times New Roman"/>
        <w:spacing w:val="0"/>
        <w:sz w:val="24"/>
        <w:szCs w:val="24"/>
      </w:rPr>
    </w:lvl>
  </w:abstractNum>
  <w:abstractNum w:abstractNumId="13">
    <w:nsid w:val="0000000E"/>
    <w:multiLevelType w:val="multilevel"/>
    <w:tmpl w:val="E14CA130"/>
    <w:lvl w:ilvl="0">
      <w:start w:val="1"/>
      <w:numFmt w:val="decimal"/>
      <w:lvlText w:val="ARTICLE %1."/>
      <w:lvlJc w:val="left"/>
      <w:pPr>
        <w:widowControl w:val="0"/>
        <w:tabs>
          <w:tab w:val="num" w:pos="1440"/>
        </w:tabs>
        <w:autoSpaceDE w:val="0"/>
        <w:autoSpaceDN w:val="0"/>
        <w:adjustRightInd w:val="0"/>
        <w:jc w:val="both"/>
      </w:pPr>
      <w:rPr>
        <w:rFonts w:ascii="Arial" w:hAnsi="Arial" w:cs="Arial"/>
        <w:b/>
        <w:bCs/>
        <w:i w:val="0"/>
        <w:iCs w:val="0"/>
        <w:spacing w:val="0"/>
        <w:sz w:val="22"/>
        <w:szCs w:val="22"/>
        <w:u w:val="none"/>
      </w:rPr>
    </w:lvl>
    <w:lvl w:ilvl="1">
      <w:start w:val="1"/>
      <w:numFmt w:val="decimalZero"/>
      <w:isLgl/>
      <w:lvlText w:val="Section %1.%2"/>
      <w:lvlJc w:val="left"/>
      <w:pPr>
        <w:widowControl w:val="0"/>
        <w:tabs>
          <w:tab w:val="num" w:pos="1440"/>
        </w:tabs>
        <w:autoSpaceDE w:val="0"/>
        <w:autoSpaceDN w:val="0"/>
        <w:adjustRightInd w:val="0"/>
        <w:jc w:val="both"/>
      </w:pPr>
      <w:rPr>
        <w:rFonts w:ascii="Times New Roman" w:hAnsi="Times New Roman" w:cs="Times New Roman"/>
        <w:spacing w:val="0"/>
        <w:sz w:val="24"/>
        <w:szCs w:val="24"/>
      </w:rPr>
    </w:lvl>
    <w:lvl w:ilvl="2">
      <w:start w:val="1"/>
      <w:numFmt w:val="lowerLetter"/>
      <w:lvlText w:val="(%3)"/>
      <w:lvlJc w:val="left"/>
      <w:pPr>
        <w:widowControl w:val="0"/>
        <w:tabs>
          <w:tab w:val="num" w:pos="702"/>
        </w:tabs>
        <w:autoSpaceDE w:val="0"/>
        <w:autoSpaceDN w:val="0"/>
        <w:adjustRightInd w:val="0"/>
        <w:ind w:left="702" w:hanging="432"/>
        <w:jc w:val="both"/>
      </w:pPr>
      <w:rPr>
        <w:rFonts w:ascii="Times New Roman" w:hAnsi="Times New Roman" w:cs="Times New Roman"/>
        <w:spacing w:val="0"/>
        <w:sz w:val="24"/>
        <w:szCs w:val="24"/>
      </w:rPr>
    </w:lvl>
    <w:lvl w:ilvl="3">
      <w:start w:val="1"/>
      <w:numFmt w:val="lowerRoman"/>
      <w:lvlText w:val="(%4)"/>
      <w:lvlJc w:val="right"/>
      <w:pPr>
        <w:widowControl w:val="0"/>
        <w:tabs>
          <w:tab w:val="num" w:pos="864"/>
        </w:tabs>
        <w:autoSpaceDE w:val="0"/>
        <w:autoSpaceDN w:val="0"/>
        <w:adjustRightInd w:val="0"/>
        <w:ind w:left="864" w:hanging="144"/>
        <w:jc w:val="both"/>
      </w:pPr>
      <w:rPr>
        <w:rFonts w:ascii="Times New Roman" w:hAnsi="Times New Roman" w:cs="Times New Roman"/>
        <w:spacing w:val="0"/>
        <w:sz w:val="24"/>
        <w:szCs w:val="24"/>
      </w:rPr>
    </w:lvl>
    <w:lvl w:ilvl="4">
      <w:start w:val="1"/>
      <w:numFmt w:val="decimal"/>
      <w:lvlText w:val="%5)"/>
      <w:lvlJc w:val="left"/>
      <w:pPr>
        <w:widowControl w:val="0"/>
        <w:tabs>
          <w:tab w:val="num" w:pos="1008"/>
        </w:tabs>
        <w:autoSpaceDE w:val="0"/>
        <w:autoSpaceDN w:val="0"/>
        <w:adjustRightInd w:val="0"/>
        <w:ind w:left="1008" w:hanging="432"/>
        <w:jc w:val="both"/>
      </w:pPr>
      <w:rPr>
        <w:rFonts w:ascii="Times New Roman" w:hAnsi="Times New Roman" w:cs="Times New Roman"/>
        <w:spacing w:val="0"/>
        <w:sz w:val="24"/>
        <w:szCs w:val="24"/>
      </w:rPr>
    </w:lvl>
    <w:lvl w:ilvl="5">
      <w:start w:val="1"/>
      <w:numFmt w:val="lowerLetter"/>
      <w:lvlText w:val="%6)"/>
      <w:lvlJc w:val="left"/>
      <w:pPr>
        <w:widowControl w:val="0"/>
        <w:tabs>
          <w:tab w:val="num" w:pos="1152"/>
        </w:tabs>
        <w:autoSpaceDE w:val="0"/>
        <w:autoSpaceDN w:val="0"/>
        <w:adjustRightInd w:val="0"/>
        <w:ind w:left="1152" w:hanging="432"/>
        <w:jc w:val="both"/>
      </w:pPr>
      <w:rPr>
        <w:rFonts w:ascii="Times New Roman" w:hAnsi="Times New Roman" w:cs="Times New Roman"/>
        <w:spacing w:val="0"/>
        <w:sz w:val="24"/>
        <w:szCs w:val="24"/>
      </w:rPr>
    </w:lvl>
    <w:lvl w:ilvl="6">
      <w:start w:val="1"/>
      <w:numFmt w:val="lowerRoman"/>
      <w:lvlText w:val="%7)"/>
      <w:lvlJc w:val="right"/>
      <w:pPr>
        <w:widowControl w:val="0"/>
        <w:tabs>
          <w:tab w:val="num" w:pos="1296"/>
        </w:tabs>
        <w:autoSpaceDE w:val="0"/>
        <w:autoSpaceDN w:val="0"/>
        <w:adjustRightInd w:val="0"/>
        <w:ind w:left="1296" w:hanging="288"/>
        <w:jc w:val="both"/>
      </w:pPr>
      <w:rPr>
        <w:rFonts w:ascii="Times New Roman" w:hAnsi="Times New Roman" w:cs="Times New Roman"/>
        <w:spacing w:val="0"/>
        <w:sz w:val="24"/>
        <w:szCs w:val="24"/>
      </w:rPr>
    </w:lvl>
    <w:lvl w:ilvl="7">
      <w:start w:val="1"/>
      <w:numFmt w:val="lowerLetter"/>
      <w:lvlText w:val="%8."/>
      <w:lvlJc w:val="left"/>
      <w:pPr>
        <w:widowControl w:val="0"/>
        <w:tabs>
          <w:tab w:val="num" w:pos="1440"/>
        </w:tabs>
        <w:autoSpaceDE w:val="0"/>
        <w:autoSpaceDN w:val="0"/>
        <w:adjustRightInd w:val="0"/>
        <w:ind w:left="1440" w:hanging="432"/>
        <w:jc w:val="both"/>
      </w:pPr>
      <w:rPr>
        <w:rFonts w:ascii="Times New Roman" w:hAnsi="Times New Roman" w:cs="Times New Roman"/>
        <w:spacing w:val="0"/>
        <w:sz w:val="24"/>
        <w:szCs w:val="24"/>
      </w:rPr>
    </w:lvl>
    <w:lvl w:ilvl="8">
      <w:numFmt w:val="lowerRoman"/>
      <w:lvlText w:val="%9."/>
      <w:lvlJc w:val="right"/>
      <w:pPr>
        <w:widowControl w:val="0"/>
        <w:tabs>
          <w:tab w:val="num" w:pos="1584"/>
        </w:tabs>
        <w:autoSpaceDE w:val="0"/>
        <w:autoSpaceDN w:val="0"/>
        <w:adjustRightInd w:val="0"/>
        <w:ind w:left="1584" w:hanging="144"/>
        <w:jc w:val="both"/>
      </w:pPr>
      <w:rPr>
        <w:rFonts w:ascii="Times New Roman" w:hAnsi="Times New Roman" w:cs="Times New Roman"/>
        <w:spacing w:val="0"/>
        <w:sz w:val="24"/>
        <w:szCs w:val="24"/>
      </w:rPr>
    </w:lvl>
  </w:abstractNum>
  <w:abstractNum w:abstractNumId="14">
    <w:nsid w:val="0000000F"/>
    <w:multiLevelType w:val="multilevel"/>
    <w:tmpl w:val="BE86B1B2"/>
    <w:lvl w:ilvl="0">
      <w:start w:val="1"/>
      <w:numFmt w:val="lowerLetter"/>
      <w:lvlText w:val="%1)"/>
      <w:lvlJc w:val="left"/>
      <w:pPr>
        <w:widowControl w:val="0"/>
        <w:tabs>
          <w:tab w:val="num" w:pos="720"/>
        </w:tabs>
        <w:autoSpaceDE w:val="0"/>
        <w:autoSpaceDN w:val="0"/>
        <w:adjustRightInd w:val="0"/>
        <w:ind w:left="720" w:hanging="360"/>
        <w:jc w:val="both"/>
      </w:pPr>
      <w:rPr>
        <w:rFonts w:ascii="Times New Roman" w:hAnsi="Times New Roman" w:cs="Times New Roman"/>
        <w:spacing w:val="0"/>
        <w:sz w:val="24"/>
        <w:szCs w:val="24"/>
      </w:rPr>
    </w:lvl>
    <w:lvl w:ilvl="1">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2">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4"/>
        <w:szCs w:val="24"/>
      </w:rPr>
    </w:lvl>
    <w:lvl w:ilvl="3">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4"/>
        <w:szCs w:val="24"/>
      </w:rPr>
    </w:lvl>
    <w:lvl w:ilvl="4">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4"/>
        <w:szCs w:val="24"/>
      </w:rPr>
    </w:lvl>
    <w:lvl w:ilvl="5">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4"/>
        <w:szCs w:val="24"/>
      </w:rPr>
    </w:lvl>
    <w:lvl w:ilvl="6">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4"/>
        <w:szCs w:val="24"/>
      </w:rPr>
    </w:lvl>
    <w:lvl w:ilvl="7">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4"/>
        <w:szCs w:val="24"/>
      </w:rPr>
    </w:lvl>
    <w:lvl w:ilvl="8">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4"/>
        <w:szCs w:val="24"/>
      </w:rPr>
    </w:lvl>
  </w:abstractNum>
  <w:abstractNum w:abstractNumId="15">
    <w:nsid w:val="00000010"/>
    <w:multiLevelType w:val="multilevel"/>
    <w:tmpl w:val="364E98EA"/>
    <w:lvl w:ilvl="0">
      <w:start w:val="1"/>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spacing w:val="0"/>
        <w:sz w:val="24"/>
        <w:szCs w:val="24"/>
      </w:rPr>
    </w:lvl>
    <w:lvl w:ilvl="1">
      <w:start w:val="1"/>
      <w:numFmt w:val="lowerLetter"/>
      <w:lvlText w:val="%2)"/>
      <w:lvlJc w:val="left"/>
      <w:pPr>
        <w:widowControl w:val="0"/>
        <w:tabs>
          <w:tab w:val="num" w:pos="720"/>
        </w:tabs>
        <w:autoSpaceDE w:val="0"/>
        <w:autoSpaceDN w:val="0"/>
        <w:adjustRightInd w:val="0"/>
        <w:ind w:left="720" w:hanging="360"/>
        <w:jc w:val="both"/>
      </w:pPr>
      <w:rPr>
        <w:rFonts w:ascii="Times New Roman" w:hAnsi="Times New Roman" w:cs="Times New Roman"/>
        <w:spacing w:val="0"/>
        <w:sz w:val="24"/>
        <w:szCs w:val="24"/>
      </w:rPr>
    </w:lvl>
    <w:lvl w:ilvl="2">
      <w:start w:val="1"/>
      <w:numFmt w:val="lowerRoman"/>
      <w:lvlText w:val="%3)"/>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4"/>
        <w:szCs w:val="24"/>
      </w:rPr>
    </w:lvl>
    <w:lvl w:ilvl="3">
      <w:start w:val="1"/>
      <w:numFmt w:val="decimal"/>
      <w:lvlText w:val="(%4)"/>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4">
      <w:start w:val="1"/>
      <w:numFmt w:val="lowerLetter"/>
      <w:lvlText w:val="(%5)"/>
      <w:lvlJc w:val="left"/>
      <w:pPr>
        <w:widowControl w:val="0"/>
        <w:tabs>
          <w:tab w:val="num" w:pos="1800"/>
        </w:tabs>
        <w:autoSpaceDE w:val="0"/>
        <w:autoSpaceDN w:val="0"/>
        <w:adjustRightInd w:val="0"/>
        <w:ind w:left="1800" w:hanging="360"/>
        <w:jc w:val="both"/>
      </w:pPr>
      <w:rPr>
        <w:rFonts w:ascii="Times New Roman" w:hAnsi="Times New Roman" w:cs="Times New Roman"/>
        <w:spacing w:val="0"/>
        <w:sz w:val="24"/>
        <w:szCs w:val="24"/>
      </w:rPr>
    </w:lvl>
    <w:lvl w:ilvl="5">
      <w:start w:val="1"/>
      <w:numFmt w:val="lowerRoman"/>
      <w:lvlText w:val="(%6)"/>
      <w:lvlJc w:val="left"/>
      <w:pPr>
        <w:widowControl w:val="0"/>
        <w:tabs>
          <w:tab w:val="num" w:pos="2160"/>
        </w:tabs>
        <w:autoSpaceDE w:val="0"/>
        <w:autoSpaceDN w:val="0"/>
        <w:adjustRightInd w:val="0"/>
        <w:ind w:left="2160" w:hanging="360"/>
        <w:jc w:val="both"/>
      </w:pPr>
      <w:rPr>
        <w:rFonts w:ascii="Times New Roman" w:hAnsi="Times New Roman" w:cs="Times New Roman"/>
        <w:spacing w:val="0"/>
        <w:sz w:val="24"/>
        <w:szCs w:val="24"/>
      </w:rPr>
    </w:lvl>
    <w:lvl w:ilvl="6">
      <w:start w:val="1"/>
      <w:numFmt w:val="decimal"/>
      <w:lvlText w:val="%7."/>
      <w:lvlJc w:val="left"/>
      <w:pPr>
        <w:widowControl w:val="0"/>
        <w:tabs>
          <w:tab w:val="num" w:pos="2520"/>
        </w:tabs>
        <w:autoSpaceDE w:val="0"/>
        <w:autoSpaceDN w:val="0"/>
        <w:adjustRightInd w:val="0"/>
        <w:ind w:left="2520" w:hanging="360"/>
        <w:jc w:val="both"/>
      </w:pPr>
      <w:rPr>
        <w:rFonts w:ascii="Times New Roman" w:hAnsi="Times New Roman" w:cs="Times New Roman"/>
        <w:spacing w:val="0"/>
        <w:sz w:val="24"/>
        <w:szCs w:val="24"/>
      </w:rPr>
    </w:lvl>
    <w:lvl w:ilvl="7">
      <w:start w:val="1"/>
      <w:numFmt w:val="lowerLetter"/>
      <w:lvlText w:val="%8."/>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4"/>
        <w:szCs w:val="24"/>
      </w:rPr>
    </w:lvl>
    <w:lvl w:ilvl="8">
      <w:start w:val="1"/>
      <w:numFmt w:val="lowerRoman"/>
      <w:lvlText w:val="%9."/>
      <w:lvlJc w:val="left"/>
      <w:pPr>
        <w:widowControl w:val="0"/>
        <w:tabs>
          <w:tab w:val="num" w:pos="3240"/>
        </w:tabs>
        <w:autoSpaceDE w:val="0"/>
        <w:autoSpaceDN w:val="0"/>
        <w:adjustRightInd w:val="0"/>
        <w:ind w:left="3240" w:hanging="360"/>
        <w:jc w:val="both"/>
      </w:pPr>
      <w:rPr>
        <w:rFonts w:ascii="Times New Roman" w:hAnsi="Times New Roman" w:cs="Times New Roman"/>
        <w:spacing w:val="0"/>
        <w:sz w:val="24"/>
        <w:szCs w:val="24"/>
      </w:rPr>
    </w:lvl>
  </w:abstractNum>
  <w:abstractNum w:abstractNumId="16">
    <w:nsid w:val="18105D87"/>
    <w:multiLevelType w:val="hybridMultilevel"/>
    <w:tmpl w:val="5FC6A9CA"/>
    <w:lvl w:ilvl="0" w:tplc="57C240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875C79"/>
    <w:multiLevelType w:val="hybridMultilevel"/>
    <w:tmpl w:val="CE94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7"/>
  </w:num>
  <w:num w:numId="5">
    <w:abstractNumId w:val="4"/>
  </w:num>
  <w:num w:numId="6">
    <w:abstractNumId w:val="1"/>
  </w:num>
  <w:num w:numId="7">
    <w:abstractNumId w:val="14"/>
  </w:num>
  <w:num w:numId="8">
    <w:abstractNumId w:val="11"/>
  </w:num>
  <w:num w:numId="9">
    <w:abstractNumId w:val="6"/>
  </w:num>
  <w:num w:numId="10">
    <w:abstractNumId w:val="8"/>
  </w:num>
  <w:num w:numId="11">
    <w:abstractNumId w:val="12"/>
  </w:num>
  <w:num w:numId="12">
    <w:abstractNumId w:val="15"/>
  </w:num>
  <w:num w:numId="13">
    <w:abstractNumId w:val="3"/>
  </w:num>
  <w:num w:numId="14">
    <w:abstractNumId w:val="2"/>
  </w:num>
  <w:num w:numId="15">
    <w:abstractNumId w:val="9"/>
  </w:num>
  <w:num w:numId="16">
    <w:abstractNumId w:val="13"/>
  </w:num>
  <w:num w:numId="17">
    <w:abstractNumId w:val="17"/>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auss, Janet">
    <w15:presenceInfo w15:providerId="AD" w15:userId="S-1-5-21-212228197-1033777539-1777607493-36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9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99"/>
    <w:rsid w:val="0005166A"/>
    <w:rsid w:val="00055E9A"/>
    <w:rsid w:val="00057614"/>
    <w:rsid w:val="000873F5"/>
    <w:rsid w:val="00092AB5"/>
    <w:rsid w:val="0009588B"/>
    <w:rsid w:val="00096099"/>
    <w:rsid w:val="00097355"/>
    <w:rsid w:val="000A7D94"/>
    <w:rsid w:val="000B7E1B"/>
    <w:rsid w:val="000C3023"/>
    <w:rsid w:val="000C3EC4"/>
    <w:rsid w:val="000D7F1F"/>
    <w:rsid w:val="000E034F"/>
    <w:rsid w:val="000F2B73"/>
    <w:rsid w:val="00112624"/>
    <w:rsid w:val="001468B2"/>
    <w:rsid w:val="00160286"/>
    <w:rsid w:val="00175234"/>
    <w:rsid w:val="00177E7D"/>
    <w:rsid w:val="00181030"/>
    <w:rsid w:val="00181C63"/>
    <w:rsid w:val="001874BB"/>
    <w:rsid w:val="001A23E3"/>
    <w:rsid w:val="001A31EA"/>
    <w:rsid w:val="001B0DA2"/>
    <w:rsid w:val="001C012A"/>
    <w:rsid w:val="001C6B29"/>
    <w:rsid w:val="001D1A85"/>
    <w:rsid w:val="001D7EFA"/>
    <w:rsid w:val="001E35F9"/>
    <w:rsid w:val="001F381E"/>
    <w:rsid w:val="00224DF5"/>
    <w:rsid w:val="00224FC3"/>
    <w:rsid w:val="00233030"/>
    <w:rsid w:val="0023767C"/>
    <w:rsid w:val="00281CB9"/>
    <w:rsid w:val="00292994"/>
    <w:rsid w:val="002B0EA0"/>
    <w:rsid w:val="002B269A"/>
    <w:rsid w:val="002C01E0"/>
    <w:rsid w:val="002C751B"/>
    <w:rsid w:val="002E399C"/>
    <w:rsid w:val="002E617B"/>
    <w:rsid w:val="002E68FF"/>
    <w:rsid w:val="002F4F72"/>
    <w:rsid w:val="002F79F4"/>
    <w:rsid w:val="00364A35"/>
    <w:rsid w:val="0038197C"/>
    <w:rsid w:val="003A4D0E"/>
    <w:rsid w:val="003A66B8"/>
    <w:rsid w:val="003B0357"/>
    <w:rsid w:val="003C2FE1"/>
    <w:rsid w:val="003C3F46"/>
    <w:rsid w:val="003D0618"/>
    <w:rsid w:val="003D1C5C"/>
    <w:rsid w:val="003D22FF"/>
    <w:rsid w:val="003D530A"/>
    <w:rsid w:val="003F05B1"/>
    <w:rsid w:val="004825D7"/>
    <w:rsid w:val="00483B63"/>
    <w:rsid w:val="004B1532"/>
    <w:rsid w:val="004B3AA5"/>
    <w:rsid w:val="004C6F5D"/>
    <w:rsid w:val="004F4608"/>
    <w:rsid w:val="004F7206"/>
    <w:rsid w:val="00520D8A"/>
    <w:rsid w:val="00563B2D"/>
    <w:rsid w:val="00565FE8"/>
    <w:rsid w:val="005B2332"/>
    <w:rsid w:val="005D3623"/>
    <w:rsid w:val="005E7C0A"/>
    <w:rsid w:val="005E7EE6"/>
    <w:rsid w:val="006204E1"/>
    <w:rsid w:val="00624046"/>
    <w:rsid w:val="00634C88"/>
    <w:rsid w:val="00640A5F"/>
    <w:rsid w:val="0064483E"/>
    <w:rsid w:val="00664619"/>
    <w:rsid w:val="006745F2"/>
    <w:rsid w:val="00676878"/>
    <w:rsid w:val="006A1060"/>
    <w:rsid w:val="006C0E70"/>
    <w:rsid w:val="006D5695"/>
    <w:rsid w:val="006D5A6A"/>
    <w:rsid w:val="006E779C"/>
    <w:rsid w:val="00724A69"/>
    <w:rsid w:val="00732495"/>
    <w:rsid w:val="00756211"/>
    <w:rsid w:val="007A2444"/>
    <w:rsid w:val="007B16E3"/>
    <w:rsid w:val="007C1F5B"/>
    <w:rsid w:val="007D5262"/>
    <w:rsid w:val="007D7AB9"/>
    <w:rsid w:val="007F7E7C"/>
    <w:rsid w:val="00811FFB"/>
    <w:rsid w:val="00837114"/>
    <w:rsid w:val="008404CF"/>
    <w:rsid w:val="00852AD2"/>
    <w:rsid w:val="0085719A"/>
    <w:rsid w:val="00860087"/>
    <w:rsid w:val="008863E3"/>
    <w:rsid w:val="008C3521"/>
    <w:rsid w:val="008D7A79"/>
    <w:rsid w:val="008E5950"/>
    <w:rsid w:val="008E7AB6"/>
    <w:rsid w:val="008F2CA2"/>
    <w:rsid w:val="00913E22"/>
    <w:rsid w:val="00944B64"/>
    <w:rsid w:val="009463B5"/>
    <w:rsid w:val="00964A20"/>
    <w:rsid w:val="00972E9F"/>
    <w:rsid w:val="0099401E"/>
    <w:rsid w:val="009A14DD"/>
    <w:rsid w:val="009C65AB"/>
    <w:rsid w:val="009D06A8"/>
    <w:rsid w:val="009F0365"/>
    <w:rsid w:val="009F2AF1"/>
    <w:rsid w:val="00A0358D"/>
    <w:rsid w:val="00A14ECD"/>
    <w:rsid w:val="00A20A9D"/>
    <w:rsid w:val="00A41B58"/>
    <w:rsid w:val="00A63618"/>
    <w:rsid w:val="00A8542F"/>
    <w:rsid w:val="00A9127E"/>
    <w:rsid w:val="00A92E26"/>
    <w:rsid w:val="00AC3D09"/>
    <w:rsid w:val="00AE3998"/>
    <w:rsid w:val="00AE434A"/>
    <w:rsid w:val="00AF4C31"/>
    <w:rsid w:val="00B20D91"/>
    <w:rsid w:val="00B21EC8"/>
    <w:rsid w:val="00B57305"/>
    <w:rsid w:val="00B60539"/>
    <w:rsid w:val="00B625E2"/>
    <w:rsid w:val="00B628C2"/>
    <w:rsid w:val="00B81167"/>
    <w:rsid w:val="00BA5B2C"/>
    <w:rsid w:val="00BB0BFD"/>
    <w:rsid w:val="00BC5839"/>
    <w:rsid w:val="00BD2C79"/>
    <w:rsid w:val="00BD70C1"/>
    <w:rsid w:val="00BE73D4"/>
    <w:rsid w:val="00BF4C5E"/>
    <w:rsid w:val="00C006A3"/>
    <w:rsid w:val="00C30990"/>
    <w:rsid w:val="00C357B1"/>
    <w:rsid w:val="00C56C3D"/>
    <w:rsid w:val="00C96D75"/>
    <w:rsid w:val="00C97C41"/>
    <w:rsid w:val="00CB1EE3"/>
    <w:rsid w:val="00CB58B7"/>
    <w:rsid w:val="00CC7813"/>
    <w:rsid w:val="00CF776F"/>
    <w:rsid w:val="00D04D11"/>
    <w:rsid w:val="00D20B94"/>
    <w:rsid w:val="00D249D1"/>
    <w:rsid w:val="00D34E0C"/>
    <w:rsid w:val="00D9096F"/>
    <w:rsid w:val="00D9593D"/>
    <w:rsid w:val="00D95F06"/>
    <w:rsid w:val="00DD6DBF"/>
    <w:rsid w:val="00DF7F9F"/>
    <w:rsid w:val="00E0439B"/>
    <w:rsid w:val="00E30B25"/>
    <w:rsid w:val="00E5449C"/>
    <w:rsid w:val="00E5651A"/>
    <w:rsid w:val="00E9180C"/>
    <w:rsid w:val="00EB33A6"/>
    <w:rsid w:val="00EC29D0"/>
    <w:rsid w:val="00EC3A68"/>
    <w:rsid w:val="00EE0233"/>
    <w:rsid w:val="00EE300F"/>
    <w:rsid w:val="00EE4951"/>
    <w:rsid w:val="00EE5E79"/>
    <w:rsid w:val="00EF02A6"/>
    <w:rsid w:val="00EF2277"/>
    <w:rsid w:val="00F078C0"/>
    <w:rsid w:val="00F17C4B"/>
    <w:rsid w:val="00F238D5"/>
    <w:rsid w:val="00F31A46"/>
    <w:rsid w:val="00F33AE6"/>
    <w:rsid w:val="00F4219E"/>
    <w:rsid w:val="00F42DDD"/>
    <w:rsid w:val="00F46480"/>
    <w:rsid w:val="00F5151F"/>
    <w:rsid w:val="00F5318A"/>
    <w:rsid w:val="00F62C95"/>
    <w:rsid w:val="00F674B8"/>
    <w:rsid w:val="00F72B63"/>
    <w:rsid w:val="00F87B8A"/>
    <w:rsid w:val="00F94D0F"/>
    <w:rsid w:val="00F97B4C"/>
    <w:rsid w:val="00FE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D0"/>
    <w:pPr>
      <w:widowControl w:val="0"/>
      <w:autoSpaceDE w:val="0"/>
      <w:autoSpaceDN w:val="0"/>
      <w:adjustRightInd w:val="0"/>
      <w:jc w:val="both"/>
    </w:pPr>
    <w:rPr>
      <w:sz w:val="24"/>
      <w:szCs w:val="24"/>
    </w:rPr>
  </w:style>
  <w:style w:type="paragraph" w:styleId="Heading1">
    <w:name w:val="heading 1"/>
    <w:aliases w:val="h1"/>
    <w:basedOn w:val="Normal"/>
    <w:next w:val="Normal"/>
    <w:qFormat/>
    <w:rsid w:val="007F7E7C"/>
    <w:pPr>
      <w:numPr>
        <w:numId w:val="1"/>
      </w:numPr>
      <w:tabs>
        <w:tab w:val="clear" w:pos="1980"/>
        <w:tab w:val="num" w:pos="1440"/>
      </w:tabs>
      <w:ind w:left="0"/>
      <w:outlineLvl w:val="0"/>
    </w:pPr>
    <w:rPr>
      <w:rFonts w:ascii="Arial Narrow" w:hAnsi="Arial Narrow" w:cs="Arial"/>
      <w:b/>
      <w:bCs/>
      <w:iCs/>
      <w:color w:val="000000"/>
      <w:szCs w:val="22"/>
    </w:rPr>
  </w:style>
  <w:style w:type="paragraph" w:styleId="Heading2">
    <w:name w:val="heading 2"/>
    <w:aliases w:val="h2"/>
    <w:basedOn w:val="Normal"/>
    <w:next w:val="Normal"/>
    <w:qFormat/>
    <w:rsid w:val="00D9593D"/>
    <w:pPr>
      <w:outlineLvl w:val="1"/>
    </w:pPr>
    <w:rPr>
      <w:rFonts w:ascii="Arial Narrow" w:hAnsi="Arial Narrow"/>
      <w:b/>
      <w:u w:val="single"/>
    </w:rPr>
  </w:style>
  <w:style w:type="paragraph" w:styleId="Heading3">
    <w:name w:val="heading 3"/>
    <w:aliases w:val="h3"/>
    <w:basedOn w:val="Normal"/>
    <w:next w:val="Normal"/>
    <w:qFormat/>
    <w:rsid w:val="00EC29D0"/>
    <w:pPr>
      <w:outlineLvl w:val="2"/>
    </w:pPr>
  </w:style>
  <w:style w:type="paragraph" w:styleId="Heading4">
    <w:name w:val="heading 4"/>
    <w:aliases w:val="h4"/>
    <w:basedOn w:val="Normal"/>
    <w:next w:val="Normal"/>
    <w:qFormat/>
    <w:rsid w:val="00EC29D0"/>
    <w:pPr>
      <w:outlineLvl w:val="3"/>
    </w:pPr>
  </w:style>
  <w:style w:type="paragraph" w:styleId="Heading5">
    <w:name w:val="heading 5"/>
    <w:aliases w:val="h5"/>
    <w:basedOn w:val="Normal"/>
    <w:next w:val="Normal"/>
    <w:qFormat/>
    <w:rsid w:val="00EC29D0"/>
    <w:pPr>
      <w:outlineLvl w:val="4"/>
    </w:pPr>
  </w:style>
  <w:style w:type="paragraph" w:styleId="Heading6">
    <w:name w:val="heading 6"/>
    <w:aliases w:val="h6"/>
    <w:basedOn w:val="Normal"/>
    <w:next w:val="Normal"/>
    <w:qFormat/>
    <w:rsid w:val="00EC29D0"/>
    <w:pPr>
      <w:outlineLvl w:val="5"/>
    </w:pPr>
  </w:style>
  <w:style w:type="paragraph" w:styleId="Heading7">
    <w:name w:val="heading 7"/>
    <w:aliases w:val="h7"/>
    <w:basedOn w:val="Normal"/>
    <w:next w:val="Normal"/>
    <w:qFormat/>
    <w:rsid w:val="00EC29D0"/>
    <w:pPr>
      <w:outlineLvl w:val="6"/>
    </w:pPr>
  </w:style>
  <w:style w:type="paragraph" w:styleId="Heading8">
    <w:name w:val="heading 8"/>
    <w:aliases w:val="h8"/>
    <w:basedOn w:val="Normal"/>
    <w:next w:val="Normal"/>
    <w:qFormat/>
    <w:rsid w:val="00EC29D0"/>
    <w:pPr>
      <w:outlineLvl w:val="7"/>
    </w:pPr>
  </w:style>
  <w:style w:type="paragraph" w:styleId="Heading9">
    <w:name w:val="heading 9"/>
    <w:aliases w:val="h9"/>
    <w:basedOn w:val="Normal"/>
    <w:next w:val="Normal"/>
    <w:qFormat/>
    <w:rsid w:val="00EC29D0"/>
    <w:p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next w:val="DeltaViewTableHeading"/>
    <w:hidden/>
    <w:rsid w:val="00EC29D0"/>
  </w:style>
  <w:style w:type="character" w:styleId="EndnoteReference">
    <w:name w:val="endnote reference"/>
    <w:basedOn w:val="DefaultParagraphFont"/>
    <w:hidden/>
    <w:rsid w:val="00EC29D0"/>
    <w:rPr>
      <w:rFonts w:ascii="Times New Roman" w:hAnsi="Times New Roman" w:cs="Times New Roman"/>
      <w:spacing w:val="0"/>
      <w:sz w:val="24"/>
      <w:szCs w:val="24"/>
      <w:vertAlign w:val="superscript"/>
      <w:lang w:val="en-US"/>
    </w:rPr>
  </w:style>
  <w:style w:type="paragraph" w:styleId="FootnoteText">
    <w:name w:val="footnote text"/>
    <w:aliases w:val="Car"/>
    <w:basedOn w:val="Normal"/>
    <w:next w:val="DeltaViewAnnounce"/>
    <w:hidden/>
    <w:rsid w:val="00EC29D0"/>
  </w:style>
  <w:style w:type="character" w:styleId="FootnoteReference">
    <w:name w:val="footnote reference"/>
    <w:basedOn w:val="DefaultParagraphFont"/>
    <w:hidden/>
    <w:rsid w:val="00EC29D0"/>
    <w:rPr>
      <w:rFonts w:ascii="Times New Roman" w:hAnsi="Times New Roman" w:cs="Times New Roman"/>
      <w:spacing w:val="0"/>
      <w:sz w:val="24"/>
      <w:szCs w:val="24"/>
      <w:vertAlign w:val="superscript"/>
      <w:lang w:val="en-US"/>
    </w:rPr>
  </w:style>
  <w:style w:type="character" w:customStyle="1" w:styleId="Document8">
    <w:name w:val="Document 8"/>
    <w:basedOn w:val="DefaultParagraphFont"/>
    <w:rsid w:val="00EC29D0"/>
    <w:rPr>
      <w:rFonts w:ascii="Times New Roman" w:hAnsi="Times New Roman" w:cs="Times New Roman"/>
      <w:spacing w:val="0"/>
      <w:sz w:val="24"/>
      <w:szCs w:val="24"/>
      <w:lang w:val="en-US"/>
    </w:rPr>
  </w:style>
  <w:style w:type="character" w:customStyle="1" w:styleId="Document4">
    <w:name w:val="Document 4"/>
    <w:basedOn w:val="DefaultParagraphFont"/>
    <w:rsid w:val="00EC29D0"/>
    <w:rPr>
      <w:rFonts w:ascii="Times New Roman" w:hAnsi="Times New Roman" w:cs="Times New Roman"/>
      <w:b/>
      <w:bCs/>
      <w:i/>
      <w:iCs/>
      <w:spacing w:val="0"/>
      <w:sz w:val="24"/>
      <w:szCs w:val="24"/>
      <w:lang w:val="en-US"/>
    </w:rPr>
  </w:style>
  <w:style w:type="character" w:customStyle="1" w:styleId="Document6">
    <w:name w:val="Document 6"/>
    <w:basedOn w:val="DefaultParagraphFont"/>
    <w:rsid w:val="00EC29D0"/>
    <w:rPr>
      <w:rFonts w:ascii="Times New Roman" w:hAnsi="Times New Roman" w:cs="Times New Roman"/>
      <w:spacing w:val="0"/>
      <w:sz w:val="24"/>
      <w:szCs w:val="24"/>
      <w:lang w:val="en-US"/>
    </w:rPr>
  </w:style>
  <w:style w:type="character" w:customStyle="1" w:styleId="Document5">
    <w:name w:val="Document 5"/>
    <w:basedOn w:val="DefaultParagraphFont"/>
    <w:rsid w:val="00EC29D0"/>
    <w:rPr>
      <w:rFonts w:ascii="Times New Roman" w:hAnsi="Times New Roman" w:cs="Times New Roman"/>
      <w:spacing w:val="0"/>
      <w:sz w:val="24"/>
      <w:szCs w:val="24"/>
      <w:lang w:val="en-US"/>
    </w:rPr>
  </w:style>
  <w:style w:type="character" w:customStyle="1" w:styleId="Document2">
    <w:name w:val="Document 2"/>
    <w:basedOn w:val="DefaultParagraphFont"/>
    <w:rsid w:val="00EC29D0"/>
    <w:rPr>
      <w:rFonts w:ascii="Courier New" w:hAnsi="Courier New" w:cs="Courier New"/>
      <w:spacing w:val="0"/>
      <w:sz w:val="24"/>
      <w:szCs w:val="24"/>
      <w:lang w:val="en-US"/>
    </w:rPr>
  </w:style>
  <w:style w:type="character" w:customStyle="1" w:styleId="Document7">
    <w:name w:val="Document 7"/>
    <w:basedOn w:val="DefaultParagraphFont"/>
    <w:rsid w:val="00EC29D0"/>
    <w:rPr>
      <w:rFonts w:ascii="Times New Roman" w:hAnsi="Times New Roman" w:cs="Times New Roman"/>
      <w:spacing w:val="0"/>
      <w:sz w:val="24"/>
      <w:szCs w:val="24"/>
      <w:lang w:val="en-US"/>
    </w:rPr>
  </w:style>
  <w:style w:type="character" w:customStyle="1" w:styleId="Bibliogrphy">
    <w:name w:val="Bibliogrphy"/>
    <w:basedOn w:val="DefaultParagraphFont"/>
    <w:rsid w:val="00EC29D0"/>
    <w:rPr>
      <w:rFonts w:ascii="Times New Roman" w:hAnsi="Times New Roman" w:cs="Times New Roman"/>
      <w:spacing w:val="0"/>
      <w:sz w:val="24"/>
      <w:szCs w:val="24"/>
      <w:lang w:val="en-US"/>
    </w:rPr>
  </w:style>
  <w:style w:type="paragraph" w:customStyle="1" w:styleId="RightPar1">
    <w:name w:val="Right Par 1"/>
    <w:rsid w:val="00EC29D0"/>
    <w:pPr>
      <w:widowControl w:val="0"/>
      <w:tabs>
        <w:tab w:val="left" w:pos="-720"/>
        <w:tab w:val="left" w:pos="0"/>
        <w:tab w:val="decimal" w:pos="720"/>
      </w:tabs>
      <w:suppressAutoHyphens/>
      <w:autoSpaceDE w:val="0"/>
      <w:autoSpaceDN w:val="0"/>
      <w:adjustRightInd w:val="0"/>
      <w:ind w:left="720"/>
    </w:pPr>
    <w:rPr>
      <w:rFonts w:ascii="Courier New" w:hAnsi="Courier New" w:cs="Courier New"/>
      <w:sz w:val="24"/>
      <w:szCs w:val="24"/>
    </w:rPr>
  </w:style>
  <w:style w:type="paragraph" w:customStyle="1" w:styleId="RightPar2">
    <w:name w:val="Right Par 2"/>
    <w:next w:val="DocumentMap"/>
    <w:rsid w:val="00EC29D0"/>
    <w:pPr>
      <w:widowControl w:val="0"/>
      <w:tabs>
        <w:tab w:val="left" w:pos="-720"/>
        <w:tab w:val="left" w:pos="0"/>
        <w:tab w:val="left" w:pos="720"/>
        <w:tab w:val="decimal" w:pos="1440"/>
      </w:tabs>
      <w:suppressAutoHyphens/>
      <w:autoSpaceDE w:val="0"/>
      <w:autoSpaceDN w:val="0"/>
      <w:adjustRightInd w:val="0"/>
      <w:ind w:left="1440"/>
    </w:pPr>
    <w:rPr>
      <w:rFonts w:ascii="Courier New" w:hAnsi="Courier New" w:cs="Courier New"/>
      <w:sz w:val="24"/>
      <w:szCs w:val="24"/>
    </w:rPr>
  </w:style>
  <w:style w:type="character" w:customStyle="1" w:styleId="Document3">
    <w:name w:val="Document 3"/>
    <w:basedOn w:val="DefaultParagraphFont"/>
    <w:rsid w:val="00EC29D0"/>
    <w:rPr>
      <w:rFonts w:ascii="Courier New" w:hAnsi="Courier New" w:cs="Courier New"/>
      <w:spacing w:val="0"/>
      <w:sz w:val="24"/>
      <w:szCs w:val="24"/>
      <w:lang w:val="en-US"/>
    </w:rPr>
  </w:style>
  <w:style w:type="paragraph" w:customStyle="1" w:styleId="RightPar3">
    <w:name w:val="Right Par 3"/>
    <w:rsid w:val="00EC29D0"/>
    <w:pPr>
      <w:widowControl w:val="0"/>
      <w:tabs>
        <w:tab w:val="left" w:pos="-720"/>
        <w:tab w:val="left" w:pos="0"/>
        <w:tab w:val="left" w:pos="720"/>
        <w:tab w:val="left" w:pos="1440"/>
        <w:tab w:val="decimal" w:pos="2160"/>
      </w:tabs>
      <w:suppressAutoHyphens/>
      <w:autoSpaceDE w:val="0"/>
      <w:autoSpaceDN w:val="0"/>
      <w:adjustRightInd w:val="0"/>
      <w:ind w:left="2160"/>
    </w:pPr>
    <w:rPr>
      <w:rFonts w:ascii="Courier New" w:hAnsi="Courier New" w:cs="Courier New"/>
      <w:sz w:val="24"/>
      <w:szCs w:val="24"/>
    </w:rPr>
  </w:style>
  <w:style w:type="paragraph" w:customStyle="1" w:styleId="RightPar4">
    <w:name w:val="Right Par 4"/>
    <w:rsid w:val="00EC29D0"/>
    <w:pPr>
      <w:widowControl w:val="0"/>
      <w:tabs>
        <w:tab w:val="left" w:pos="-720"/>
        <w:tab w:val="left" w:pos="0"/>
        <w:tab w:val="left" w:pos="720"/>
        <w:tab w:val="left" w:pos="1440"/>
        <w:tab w:val="left" w:pos="2160"/>
        <w:tab w:val="decimal" w:pos="2880"/>
      </w:tabs>
      <w:suppressAutoHyphens/>
      <w:autoSpaceDE w:val="0"/>
      <w:autoSpaceDN w:val="0"/>
      <w:adjustRightInd w:val="0"/>
      <w:ind w:left="2880"/>
    </w:pPr>
    <w:rPr>
      <w:rFonts w:ascii="Courier New" w:hAnsi="Courier New" w:cs="Courier New"/>
      <w:sz w:val="24"/>
      <w:szCs w:val="24"/>
    </w:rPr>
  </w:style>
  <w:style w:type="paragraph" w:customStyle="1" w:styleId="RightPar5">
    <w:name w:val="Right Par 5"/>
    <w:rsid w:val="00EC29D0"/>
    <w:pPr>
      <w:widowControl w:val="0"/>
      <w:tabs>
        <w:tab w:val="left" w:pos="-720"/>
        <w:tab w:val="left" w:pos="0"/>
        <w:tab w:val="left" w:pos="720"/>
        <w:tab w:val="left" w:pos="1440"/>
        <w:tab w:val="left" w:pos="2160"/>
        <w:tab w:val="left" w:pos="2880"/>
        <w:tab w:val="decimal" w:pos="3600"/>
      </w:tabs>
      <w:suppressAutoHyphens/>
      <w:autoSpaceDE w:val="0"/>
      <w:autoSpaceDN w:val="0"/>
      <w:adjustRightInd w:val="0"/>
      <w:ind w:left="3600"/>
    </w:pPr>
    <w:rPr>
      <w:rFonts w:ascii="Courier New" w:hAnsi="Courier New" w:cs="Courier New"/>
      <w:sz w:val="24"/>
      <w:szCs w:val="24"/>
    </w:rPr>
  </w:style>
  <w:style w:type="paragraph" w:customStyle="1" w:styleId="RightPar6">
    <w:name w:val="Right Par 6"/>
    <w:rsid w:val="00EC29D0"/>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adjustRightInd w:val="0"/>
      <w:ind w:left="4320"/>
    </w:pPr>
    <w:rPr>
      <w:rFonts w:ascii="Courier New" w:hAnsi="Courier New" w:cs="Courier New"/>
      <w:sz w:val="24"/>
      <w:szCs w:val="24"/>
    </w:rPr>
  </w:style>
  <w:style w:type="paragraph" w:customStyle="1" w:styleId="RightPar7">
    <w:name w:val="Right Par 7"/>
    <w:rsid w:val="00EC29D0"/>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adjustRightInd w:val="0"/>
      <w:ind w:left="5040"/>
    </w:pPr>
    <w:rPr>
      <w:rFonts w:ascii="Courier New" w:hAnsi="Courier New" w:cs="Courier New"/>
      <w:sz w:val="24"/>
      <w:szCs w:val="24"/>
    </w:rPr>
  </w:style>
  <w:style w:type="paragraph" w:customStyle="1" w:styleId="RightPar8">
    <w:name w:val="Right Par 8"/>
    <w:rsid w:val="00EC29D0"/>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adjustRightInd w:val="0"/>
      <w:ind w:left="5760"/>
    </w:pPr>
    <w:rPr>
      <w:rFonts w:ascii="Courier New" w:hAnsi="Courier New" w:cs="Courier New"/>
      <w:sz w:val="24"/>
      <w:szCs w:val="24"/>
    </w:rPr>
  </w:style>
  <w:style w:type="paragraph" w:customStyle="1" w:styleId="Document1">
    <w:name w:val="Document 1"/>
    <w:rsid w:val="00EC29D0"/>
    <w:pPr>
      <w:keepNext/>
      <w:keepLines/>
      <w:widowControl w:val="0"/>
      <w:tabs>
        <w:tab w:val="left" w:pos="-720"/>
      </w:tabs>
      <w:suppressAutoHyphens/>
      <w:autoSpaceDE w:val="0"/>
      <w:autoSpaceDN w:val="0"/>
      <w:adjustRightInd w:val="0"/>
    </w:pPr>
    <w:rPr>
      <w:rFonts w:ascii="Courier New" w:hAnsi="Courier New" w:cs="Courier New"/>
      <w:sz w:val="24"/>
      <w:szCs w:val="24"/>
    </w:rPr>
  </w:style>
  <w:style w:type="character" w:customStyle="1" w:styleId="DocInit">
    <w:name w:val="Doc Init"/>
    <w:basedOn w:val="DefaultParagraphFont"/>
    <w:rsid w:val="00EC29D0"/>
    <w:rPr>
      <w:rFonts w:ascii="Times New Roman" w:hAnsi="Times New Roman" w:cs="Times New Roman"/>
      <w:spacing w:val="0"/>
      <w:sz w:val="24"/>
      <w:szCs w:val="24"/>
      <w:lang w:val="en-US"/>
    </w:rPr>
  </w:style>
  <w:style w:type="character" w:customStyle="1" w:styleId="TechInit">
    <w:name w:val="Tech Init"/>
    <w:basedOn w:val="DefaultParagraphFont"/>
    <w:rsid w:val="00EC29D0"/>
    <w:rPr>
      <w:rFonts w:ascii="Courier New" w:hAnsi="Courier New" w:cs="Courier New"/>
      <w:spacing w:val="0"/>
      <w:sz w:val="24"/>
      <w:szCs w:val="24"/>
      <w:lang w:val="en-US"/>
    </w:rPr>
  </w:style>
  <w:style w:type="paragraph" w:customStyle="1" w:styleId="Technical5">
    <w:name w:val="Technical 5"/>
    <w:rsid w:val="00EC29D0"/>
    <w:pPr>
      <w:widowControl w:val="0"/>
      <w:tabs>
        <w:tab w:val="left" w:pos="-720"/>
      </w:tabs>
      <w:suppressAutoHyphens/>
      <w:autoSpaceDE w:val="0"/>
      <w:autoSpaceDN w:val="0"/>
      <w:adjustRightInd w:val="0"/>
      <w:ind w:firstLine="720"/>
    </w:pPr>
    <w:rPr>
      <w:rFonts w:ascii="Courier New" w:hAnsi="Courier New" w:cs="Courier New"/>
      <w:b/>
      <w:bCs/>
      <w:sz w:val="24"/>
      <w:szCs w:val="24"/>
    </w:rPr>
  </w:style>
  <w:style w:type="paragraph" w:customStyle="1" w:styleId="Technical6">
    <w:name w:val="Technical 6"/>
    <w:rsid w:val="00EC29D0"/>
    <w:pPr>
      <w:widowControl w:val="0"/>
      <w:tabs>
        <w:tab w:val="left" w:pos="-720"/>
      </w:tabs>
      <w:suppressAutoHyphens/>
      <w:autoSpaceDE w:val="0"/>
      <w:autoSpaceDN w:val="0"/>
      <w:adjustRightInd w:val="0"/>
      <w:ind w:firstLine="720"/>
    </w:pPr>
    <w:rPr>
      <w:rFonts w:ascii="Courier New" w:hAnsi="Courier New" w:cs="Courier New"/>
      <w:b/>
      <w:bCs/>
      <w:sz w:val="24"/>
      <w:szCs w:val="24"/>
    </w:rPr>
  </w:style>
  <w:style w:type="character" w:customStyle="1" w:styleId="Technical2">
    <w:name w:val="Technical 2"/>
    <w:basedOn w:val="DefaultParagraphFont"/>
    <w:rsid w:val="00EC29D0"/>
    <w:rPr>
      <w:rFonts w:ascii="Courier New" w:hAnsi="Courier New" w:cs="Courier New"/>
      <w:spacing w:val="0"/>
      <w:sz w:val="24"/>
      <w:szCs w:val="24"/>
      <w:lang w:val="en-US"/>
    </w:rPr>
  </w:style>
  <w:style w:type="character" w:customStyle="1" w:styleId="Technical3">
    <w:name w:val="Technical 3"/>
    <w:basedOn w:val="DefaultParagraphFont"/>
    <w:rsid w:val="00EC29D0"/>
    <w:rPr>
      <w:rFonts w:ascii="Courier New" w:hAnsi="Courier New" w:cs="Courier New"/>
      <w:spacing w:val="0"/>
      <w:sz w:val="24"/>
      <w:szCs w:val="24"/>
      <w:lang w:val="en-US"/>
    </w:rPr>
  </w:style>
  <w:style w:type="paragraph" w:customStyle="1" w:styleId="Technical4">
    <w:name w:val="Technical 4"/>
    <w:rsid w:val="00EC29D0"/>
    <w:pPr>
      <w:widowControl w:val="0"/>
      <w:tabs>
        <w:tab w:val="left" w:pos="-720"/>
      </w:tabs>
      <w:suppressAutoHyphens/>
      <w:autoSpaceDE w:val="0"/>
      <w:autoSpaceDN w:val="0"/>
      <w:adjustRightInd w:val="0"/>
    </w:pPr>
    <w:rPr>
      <w:rFonts w:ascii="Courier New" w:hAnsi="Courier New" w:cs="Courier New"/>
      <w:b/>
      <w:bCs/>
      <w:sz w:val="24"/>
      <w:szCs w:val="24"/>
    </w:rPr>
  </w:style>
  <w:style w:type="character" w:customStyle="1" w:styleId="Technical1">
    <w:name w:val="Technical 1"/>
    <w:basedOn w:val="DefaultParagraphFont"/>
    <w:rsid w:val="00EC29D0"/>
    <w:rPr>
      <w:rFonts w:ascii="Courier New" w:hAnsi="Courier New" w:cs="Courier New"/>
      <w:spacing w:val="0"/>
      <w:sz w:val="24"/>
      <w:szCs w:val="24"/>
      <w:lang w:val="en-US"/>
    </w:rPr>
  </w:style>
  <w:style w:type="paragraph" w:customStyle="1" w:styleId="Technical7">
    <w:name w:val="Technical 7"/>
    <w:rsid w:val="00EC29D0"/>
    <w:pPr>
      <w:widowControl w:val="0"/>
      <w:tabs>
        <w:tab w:val="left" w:pos="-720"/>
      </w:tabs>
      <w:suppressAutoHyphens/>
      <w:autoSpaceDE w:val="0"/>
      <w:autoSpaceDN w:val="0"/>
      <w:adjustRightInd w:val="0"/>
      <w:ind w:firstLine="720"/>
    </w:pPr>
    <w:rPr>
      <w:rFonts w:ascii="Courier New" w:hAnsi="Courier New" w:cs="Courier New"/>
      <w:b/>
      <w:bCs/>
      <w:sz w:val="24"/>
      <w:szCs w:val="24"/>
    </w:rPr>
  </w:style>
  <w:style w:type="paragraph" w:customStyle="1" w:styleId="Technical8">
    <w:name w:val="Technical 8"/>
    <w:rsid w:val="00EC29D0"/>
    <w:pPr>
      <w:widowControl w:val="0"/>
      <w:tabs>
        <w:tab w:val="left" w:pos="-720"/>
      </w:tabs>
      <w:suppressAutoHyphens/>
      <w:autoSpaceDE w:val="0"/>
      <w:autoSpaceDN w:val="0"/>
      <w:adjustRightInd w:val="0"/>
      <w:ind w:firstLine="720"/>
    </w:pPr>
    <w:rPr>
      <w:rFonts w:ascii="Courier New" w:hAnsi="Courier New" w:cs="Courier New"/>
      <w:b/>
      <w:bCs/>
      <w:sz w:val="24"/>
      <w:szCs w:val="24"/>
    </w:rPr>
  </w:style>
  <w:style w:type="paragraph" w:customStyle="1" w:styleId="11">
    <w:name w:val="1 1"/>
    <w:rsid w:val="00EC29D0"/>
    <w:pPr>
      <w:widowControl w:val="0"/>
      <w:tabs>
        <w:tab w:val="left" w:pos="-720"/>
      </w:tabs>
      <w:suppressAutoHyphens/>
      <w:autoSpaceDE w:val="0"/>
      <w:autoSpaceDN w:val="0"/>
      <w:adjustRightInd w:val="0"/>
    </w:pPr>
    <w:rPr>
      <w:rFonts w:ascii="Courier New" w:hAnsi="Courier New" w:cs="Courier New"/>
      <w:sz w:val="24"/>
      <w:szCs w:val="24"/>
    </w:rPr>
  </w:style>
  <w:style w:type="paragraph" w:customStyle="1" w:styleId="MACNormal">
    <w:name w:val="MACNormal"/>
    <w:rsid w:val="00EC29D0"/>
    <w:pPr>
      <w:widowControl w:val="0"/>
      <w:tabs>
        <w:tab w:val="left" w:pos="-1440"/>
        <w:tab w:val="left" w:pos="-720"/>
      </w:tabs>
      <w:suppressAutoHyphens/>
      <w:autoSpaceDE w:val="0"/>
      <w:autoSpaceDN w:val="0"/>
      <w:adjustRightInd w:val="0"/>
    </w:pPr>
    <w:rPr>
      <w:rFonts w:ascii="Playbill" w:hAnsi="Playbill" w:cs="Playbill"/>
      <w:color w:val="000000"/>
      <w:sz w:val="23"/>
      <w:szCs w:val="23"/>
    </w:rPr>
  </w:style>
  <w:style w:type="paragraph" w:styleId="Header">
    <w:name w:val="header"/>
    <w:basedOn w:val="Normal"/>
    <w:rsid w:val="00EC29D0"/>
    <w:pPr>
      <w:tabs>
        <w:tab w:val="center" w:pos="4320"/>
        <w:tab w:val="right" w:pos="8640"/>
      </w:tabs>
    </w:pPr>
  </w:style>
  <w:style w:type="paragraph" w:styleId="TOC1">
    <w:name w:val="toc 1"/>
    <w:basedOn w:val="Normal"/>
    <w:next w:val="Normal"/>
    <w:hidden/>
    <w:rsid w:val="00EC29D0"/>
    <w:pPr>
      <w:tabs>
        <w:tab w:val="right" w:leader="dot" w:pos="9360"/>
      </w:tabs>
      <w:suppressAutoHyphens/>
      <w:ind w:left="360" w:right="720" w:hanging="360"/>
    </w:pPr>
    <w:rPr>
      <w:rFonts w:ascii="CG Times" w:hAnsi="CG Times" w:cs="CG Times"/>
    </w:rPr>
  </w:style>
  <w:style w:type="paragraph" w:styleId="TOC2">
    <w:name w:val="toc 2"/>
    <w:basedOn w:val="Normal"/>
    <w:next w:val="Normal"/>
    <w:hidden/>
    <w:rsid w:val="00EC29D0"/>
    <w:pPr>
      <w:tabs>
        <w:tab w:val="right" w:leader="dot" w:pos="9360"/>
      </w:tabs>
      <w:suppressAutoHyphens/>
      <w:ind w:left="1440" w:right="720" w:hanging="720"/>
    </w:pPr>
    <w:rPr>
      <w:rFonts w:ascii="CG Times" w:hAnsi="CG Times" w:cs="CG Times"/>
    </w:rPr>
  </w:style>
  <w:style w:type="paragraph" w:styleId="TOC3">
    <w:name w:val="toc 3"/>
    <w:basedOn w:val="Normal"/>
    <w:next w:val="Normal"/>
    <w:hidden/>
    <w:rsid w:val="00EC29D0"/>
    <w:pPr>
      <w:tabs>
        <w:tab w:val="right" w:leader="dot" w:pos="9360"/>
      </w:tabs>
      <w:suppressAutoHyphens/>
      <w:ind w:left="2160" w:right="720" w:hanging="720"/>
    </w:pPr>
    <w:rPr>
      <w:rFonts w:ascii="CG Times" w:hAnsi="CG Times" w:cs="CG Times"/>
    </w:rPr>
  </w:style>
  <w:style w:type="paragraph" w:styleId="TOC4">
    <w:name w:val="toc 4"/>
    <w:basedOn w:val="Normal"/>
    <w:next w:val="Normal"/>
    <w:hidden/>
    <w:rsid w:val="00EC29D0"/>
    <w:pPr>
      <w:tabs>
        <w:tab w:val="right" w:leader="dot" w:pos="9360"/>
      </w:tabs>
      <w:suppressAutoHyphens/>
      <w:ind w:left="2880" w:right="720" w:hanging="720"/>
    </w:pPr>
    <w:rPr>
      <w:rFonts w:ascii="CG Times" w:hAnsi="CG Times" w:cs="CG Times"/>
    </w:rPr>
  </w:style>
  <w:style w:type="paragraph" w:styleId="TOC5">
    <w:name w:val="toc 5"/>
    <w:basedOn w:val="Normal"/>
    <w:next w:val="Normal"/>
    <w:hidden/>
    <w:rsid w:val="00EC29D0"/>
    <w:pPr>
      <w:tabs>
        <w:tab w:val="right" w:leader="dot" w:pos="9360"/>
      </w:tabs>
      <w:suppressAutoHyphens/>
      <w:ind w:left="3600" w:right="720" w:hanging="720"/>
    </w:pPr>
    <w:rPr>
      <w:rFonts w:ascii="CG Times" w:hAnsi="CG Times" w:cs="CG Times"/>
    </w:rPr>
  </w:style>
  <w:style w:type="paragraph" w:styleId="TOC6">
    <w:name w:val="toc 6"/>
    <w:basedOn w:val="Normal"/>
    <w:next w:val="Normal"/>
    <w:hidden/>
    <w:rsid w:val="00EC29D0"/>
    <w:pPr>
      <w:tabs>
        <w:tab w:val="right" w:pos="9360"/>
      </w:tabs>
      <w:suppressAutoHyphens/>
      <w:ind w:left="720" w:hanging="720"/>
    </w:pPr>
  </w:style>
  <w:style w:type="paragraph" w:styleId="TOC7">
    <w:name w:val="toc 7"/>
    <w:basedOn w:val="Normal"/>
    <w:next w:val="Normal"/>
    <w:hidden/>
    <w:rsid w:val="00EC29D0"/>
    <w:pPr>
      <w:suppressAutoHyphens/>
      <w:ind w:left="720" w:hanging="720"/>
    </w:pPr>
  </w:style>
  <w:style w:type="paragraph" w:styleId="TOC8">
    <w:name w:val="toc 8"/>
    <w:basedOn w:val="Normal"/>
    <w:next w:val="Normal"/>
    <w:hidden/>
    <w:rsid w:val="00EC29D0"/>
    <w:pPr>
      <w:tabs>
        <w:tab w:val="right" w:pos="9360"/>
      </w:tabs>
      <w:suppressAutoHyphens/>
      <w:ind w:left="720" w:hanging="720"/>
    </w:pPr>
  </w:style>
  <w:style w:type="paragraph" w:styleId="TOC9">
    <w:name w:val="toc 9"/>
    <w:basedOn w:val="Normal"/>
    <w:next w:val="Normal"/>
    <w:hidden/>
    <w:rsid w:val="00EC29D0"/>
    <w:pPr>
      <w:tabs>
        <w:tab w:val="right" w:leader="dot" w:pos="9360"/>
      </w:tabs>
      <w:suppressAutoHyphens/>
      <w:ind w:left="720" w:hanging="720"/>
    </w:pPr>
  </w:style>
  <w:style w:type="paragraph" w:styleId="Index1">
    <w:name w:val="index 1"/>
    <w:basedOn w:val="Normal"/>
    <w:next w:val="Normal"/>
    <w:hidden/>
    <w:rsid w:val="00EC29D0"/>
    <w:pPr>
      <w:tabs>
        <w:tab w:val="right" w:leader="dot" w:pos="9360"/>
      </w:tabs>
      <w:suppressAutoHyphens/>
      <w:ind w:left="1440" w:right="720" w:hanging="1440"/>
    </w:pPr>
  </w:style>
  <w:style w:type="paragraph" w:styleId="Index2">
    <w:name w:val="index 2"/>
    <w:basedOn w:val="Normal"/>
    <w:next w:val="Normal"/>
    <w:hidden/>
    <w:rsid w:val="00EC29D0"/>
    <w:pPr>
      <w:tabs>
        <w:tab w:val="right" w:leader="dot" w:pos="9360"/>
      </w:tabs>
      <w:suppressAutoHyphens/>
      <w:ind w:left="1440" w:right="720" w:hanging="720"/>
    </w:pPr>
  </w:style>
  <w:style w:type="paragraph" w:styleId="TOAHeading">
    <w:name w:val="toa heading"/>
    <w:basedOn w:val="Normal"/>
    <w:next w:val="Normal"/>
    <w:hidden/>
    <w:rsid w:val="00EC29D0"/>
    <w:pPr>
      <w:tabs>
        <w:tab w:val="right" w:pos="9360"/>
      </w:tabs>
      <w:suppressAutoHyphens/>
    </w:pPr>
  </w:style>
  <w:style w:type="paragraph" w:styleId="Caption">
    <w:name w:val="caption"/>
    <w:basedOn w:val="Normal"/>
    <w:next w:val="Normal"/>
    <w:qFormat/>
    <w:rsid w:val="00EC29D0"/>
  </w:style>
  <w:style w:type="character" w:customStyle="1" w:styleId="EquationCaption">
    <w:name w:val="_Equation Caption"/>
    <w:rsid w:val="00EC29D0"/>
    <w:rPr>
      <w:rFonts w:ascii="Times New Roman" w:hAnsi="Times New Roman" w:cs="Times New Roman"/>
      <w:spacing w:val="0"/>
      <w:sz w:val="24"/>
      <w:szCs w:val="24"/>
      <w:lang w:val="en-US"/>
    </w:rPr>
  </w:style>
  <w:style w:type="paragraph" w:styleId="Footer">
    <w:name w:val="footer"/>
    <w:basedOn w:val="Normal"/>
    <w:rsid w:val="00EC29D0"/>
    <w:pPr>
      <w:tabs>
        <w:tab w:val="center" w:pos="4320"/>
        <w:tab w:val="right" w:pos="8640"/>
      </w:tabs>
    </w:pPr>
  </w:style>
  <w:style w:type="paragraph" w:styleId="BodyTextIndent">
    <w:name w:val="Body Text Indent"/>
    <w:aliases w:val="bti"/>
    <w:basedOn w:val="Normal"/>
    <w:rsid w:val="00EC29D0"/>
    <w:pPr>
      <w:tabs>
        <w:tab w:val="left" w:pos="-720"/>
        <w:tab w:val="left" w:pos="0"/>
        <w:tab w:val="left" w:pos="720"/>
      </w:tabs>
      <w:suppressAutoHyphens/>
      <w:ind w:left="1440" w:hanging="1440"/>
    </w:pPr>
    <w:rPr>
      <w:rFonts w:ascii="CG Times" w:hAnsi="CG Times" w:cs="CG Times"/>
    </w:rPr>
  </w:style>
  <w:style w:type="paragraph" w:styleId="BodyText">
    <w:name w:val="Body Text"/>
    <w:basedOn w:val="Normal"/>
    <w:rsid w:val="00EC29D0"/>
    <w:rPr>
      <w:rFonts w:ascii="Arial" w:hAnsi="Arial" w:cs="Arial"/>
      <w:i/>
      <w:iCs/>
      <w:sz w:val="22"/>
      <w:szCs w:val="22"/>
    </w:rPr>
  </w:style>
  <w:style w:type="paragraph" w:styleId="BodyText2">
    <w:name w:val="Body Text 2"/>
    <w:aliases w:val="bt2"/>
    <w:basedOn w:val="Normal"/>
    <w:rsid w:val="00EC29D0"/>
    <w:rPr>
      <w:rFonts w:ascii="Arial" w:hAnsi="Arial" w:cs="Arial"/>
      <w:sz w:val="22"/>
      <w:szCs w:val="22"/>
    </w:rPr>
  </w:style>
  <w:style w:type="paragraph" w:styleId="BodyText3">
    <w:name w:val="Body Text 3"/>
    <w:basedOn w:val="Normal"/>
    <w:rsid w:val="00EC29D0"/>
    <w:rPr>
      <w:rFonts w:ascii="Arial" w:hAnsi="Arial" w:cs="Arial"/>
      <w:b/>
      <w:bCs/>
      <w:sz w:val="22"/>
      <w:szCs w:val="22"/>
    </w:rPr>
  </w:style>
  <w:style w:type="character" w:styleId="PageNumber">
    <w:name w:val="page number"/>
    <w:basedOn w:val="DefaultParagraphFont"/>
    <w:rsid w:val="00EC29D0"/>
    <w:rPr>
      <w:rFonts w:ascii="Times New Roman" w:hAnsi="Times New Roman" w:cs="Times New Roman"/>
      <w:spacing w:val="0"/>
      <w:sz w:val="24"/>
      <w:szCs w:val="24"/>
      <w:lang w:val="en-US"/>
    </w:rPr>
  </w:style>
  <w:style w:type="paragraph" w:styleId="BodyTextIndent2">
    <w:name w:val="Body Text Indent 2"/>
    <w:aliases w:val="bti2"/>
    <w:basedOn w:val="Normal"/>
    <w:rsid w:val="00EC29D0"/>
    <w:pPr>
      <w:ind w:firstLine="720"/>
    </w:pPr>
    <w:rPr>
      <w:rFonts w:ascii="Arial" w:hAnsi="Arial" w:cs="Arial"/>
      <w:sz w:val="22"/>
      <w:szCs w:val="22"/>
    </w:rPr>
  </w:style>
  <w:style w:type="paragraph" w:styleId="BodyTextIndent3">
    <w:name w:val="Body Text Indent 3"/>
    <w:aliases w:val="bti3"/>
    <w:basedOn w:val="Normal"/>
    <w:rsid w:val="00EC29D0"/>
    <w:pPr>
      <w:ind w:firstLine="1440"/>
      <w:jc w:val="left"/>
    </w:pPr>
    <w:rPr>
      <w:rFonts w:ascii="Arial" w:hAnsi="Arial" w:cs="Arial"/>
      <w:sz w:val="22"/>
      <w:szCs w:val="22"/>
    </w:rPr>
  </w:style>
  <w:style w:type="paragraph" w:styleId="BalloonText">
    <w:name w:val="Balloon Text"/>
    <w:basedOn w:val="Normal"/>
    <w:hidden/>
    <w:rsid w:val="00EC29D0"/>
    <w:rPr>
      <w:rFonts w:ascii="Tahoma" w:hAnsi="Tahoma" w:cs="Tahoma"/>
      <w:sz w:val="16"/>
      <w:szCs w:val="16"/>
    </w:rPr>
  </w:style>
  <w:style w:type="character" w:styleId="CommentReference">
    <w:name w:val="annotation reference"/>
    <w:basedOn w:val="DefaultParagraphFont"/>
    <w:rsid w:val="00EC29D0"/>
    <w:rPr>
      <w:spacing w:val="0"/>
      <w:sz w:val="16"/>
      <w:szCs w:val="16"/>
    </w:rPr>
  </w:style>
  <w:style w:type="paragraph" w:styleId="CommentText">
    <w:name w:val="annotation text"/>
    <w:basedOn w:val="Normal"/>
    <w:rsid w:val="00EC29D0"/>
    <w:pPr>
      <w:widowControl/>
      <w:jc w:val="left"/>
    </w:pPr>
    <w:rPr>
      <w:sz w:val="20"/>
      <w:szCs w:val="20"/>
    </w:rPr>
  </w:style>
  <w:style w:type="paragraph" w:styleId="CommentSubject">
    <w:name w:val="annotation subject"/>
    <w:basedOn w:val="CommentText"/>
    <w:next w:val="CommentText"/>
    <w:hidden/>
    <w:rsid w:val="00EC29D0"/>
    <w:pPr>
      <w:widowControl w:val="0"/>
      <w:jc w:val="both"/>
    </w:pPr>
    <w:rPr>
      <w:b/>
      <w:bCs/>
    </w:rPr>
  </w:style>
  <w:style w:type="paragraph" w:styleId="ListParagraph">
    <w:name w:val="List Paragraph"/>
    <w:basedOn w:val="Normal"/>
    <w:qFormat/>
    <w:rsid w:val="00EC29D0"/>
    <w:pPr>
      <w:ind w:left="720"/>
    </w:pPr>
  </w:style>
  <w:style w:type="paragraph" w:customStyle="1" w:styleId="DeltaViewTableHeading">
    <w:name w:val="DeltaView Table Heading"/>
    <w:basedOn w:val="Normal"/>
    <w:rsid w:val="00EC29D0"/>
    <w:pPr>
      <w:widowControl/>
      <w:spacing w:after="120"/>
      <w:jc w:val="left"/>
    </w:pPr>
    <w:rPr>
      <w:rFonts w:ascii="Arial" w:hAnsi="Arial" w:cs="Arial"/>
      <w:b/>
      <w:bCs/>
    </w:rPr>
  </w:style>
  <w:style w:type="paragraph" w:customStyle="1" w:styleId="DeltaViewTableBody">
    <w:name w:val="DeltaView Table Body"/>
    <w:basedOn w:val="Normal"/>
    <w:rsid w:val="00EC29D0"/>
    <w:pPr>
      <w:widowControl/>
      <w:jc w:val="left"/>
    </w:pPr>
    <w:rPr>
      <w:rFonts w:ascii="Arial" w:hAnsi="Arial" w:cs="Arial"/>
    </w:rPr>
  </w:style>
  <w:style w:type="paragraph" w:customStyle="1" w:styleId="DeltaViewAnnounce">
    <w:name w:val="DeltaView Announce"/>
    <w:rsid w:val="00EC29D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EC29D0"/>
    <w:rPr>
      <w:color w:val="0000FF"/>
      <w:spacing w:val="0"/>
      <w:u w:val="double"/>
    </w:rPr>
  </w:style>
  <w:style w:type="character" w:customStyle="1" w:styleId="DeltaViewDeletion">
    <w:name w:val="DeltaView Deletion"/>
    <w:rsid w:val="00EC29D0"/>
    <w:rPr>
      <w:strike/>
      <w:color w:val="FF0000"/>
      <w:spacing w:val="0"/>
    </w:rPr>
  </w:style>
  <w:style w:type="character" w:customStyle="1" w:styleId="DeltaViewMoveSource">
    <w:name w:val="DeltaView Move Source"/>
    <w:rsid w:val="00EC29D0"/>
    <w:rPr>
      <w:strike/>
      <w:color w:val="00C000"/>
      <w:spacing w:val="0"/>
    </w:rPr>
  </w:style>
  <w:style w:type="character" w:customStyle="1" w:styleId="DeltaViewMoveDestination">
    <w:name w:val="DeltaView Move Destination"/>
    <w:rsid w:val="00EC29D0"/>
    <w:rPr>
      <w:color w:val="00C000"/>
      <w:spacing w:val="0"/>
      <w:u w:val="double"/>
    </w:rPr>
  </w:style>
  <w:style w:type="character" w:customStyle="1" w:styleId="DeltaViewChangeNumber">
    <w:name w:val="DeltaView Change Number"/>
    <w:rsid w:val="00EC29D0"/>
    <w:rPr>
      <w:color w:val="000000"/>
      <w:spacing w:val="0"/>
      <w:vertAlign w:val="superscript"/>
    </w:rPr>
  </w:style>
  <w:style w:type="character" w:customStyle="1" w:styleId="DeltaViewDelimiter">
    <w:name w:val="DeltaView Delimiter"/>
    <w:rsid w:val="00EC29D0"/>
    <w:rPr>
      <w:spacing w:val="0"/>
    </w:rPr>
  </w:style>
  <w:style w:type="paragraph" w:styleId="DocumentMap">
    <w:name w:val="Document Map"/>
    <w:basedOn w:val="Normal"/>
    <w:rsid w:val="00EC29D0"/>
    <w:pPr>
      <w:widowControl/>
      <w:shd w:val="clear" w:color="auto" w:fill="000080"/>
      <w:jc w:val="left"/>
    </w:pPr>
    <w:rPr>
      <w:rFonts w:ascii="Tahoma" w:hAnsi="Tahoma" w:cs="Tahoma"/>
    </w:rPr>
  </w:style>
  <w:style w:type="character" w:customStyle="1" w:styleId="DeltaViewFormatChange">
    <w:name w:val="DeltaView Format Change"/>
    <w:rsid w:val="00EC29D0"/>
    <w:rPr>
      <w:color w:val="000000"/>
      <w:spacing w:val="0"/>
    </w:rPr>
  </w:style>
  <w:style w:type="character" w:customStyle="1" w:styleId="DeltaViewMovedDeletion">
    <w:name w:val="DeltaView Moved Deletion"/>
    <w:rsid w:val="00EC29D0"/>
    <w:rPr>
      <w:strike/>
      <w:color w:val="C08080"/>
      <w:spacing w:val="0"/>
    </w:rPr>
  </w:style>
  <w:style w:type="character" w:customStyle="1" w:styleId="DeltaViewComment">
    <w:name w:val="DeltaView Comment"/>
    <w:basedOn w:val="DefaultParagraphFont"/>
    <w:rsid w:val="00EC29D0"/>
    <w:rPr>
      <w:color w:val="000000"/>
      <w:spacing w:val="0"/>
    </w:rPr>
  </w:style>
  <w:style w:type="character" w:customStyle="1" w:styleId="DeltaViewStyleChangeText">
    <w:name w:val="DeltaView Style Change Text"/>
    <w:rsid w:val="00EC29D0"/>
    <w:rPr>
      <w:color w:val="000000"/>
      <w:spacing w:val="0"/>
      <w:u w:val="double"/>
    </w:rPr>
  </w:style>
  <w:style w:type="character" w:customStyle="1" w:styleId="DeltaViewStyleChangeLabel">
    <w:name w:val="DeltaView Style Change Label"/>
    <w:rsid w:val="00EC29D0"/>
    <w:rPr>
      <w:color w:val="000000"/>
      <w:spacing w:val="0"/>
    </w:rPr>
  </w:style>
  <w:style w:type="character" w:customStyle="1" w:styleId="DeltaViewInsertedComment">
    <w:name w:val="DeltaView Inserted Comment"/>
    <w:basedOn w:val="DeltaViewComment"/>
    <w:rsid w:val="00EC29D0"/>
    <w:rPr>
      <w:color w:val="0000FF"/>
      <w:spacing w:val="0"/>
      <w:u w:val="double"/>
    </w:rPr>
  </w:style>
  <w:style w:type="character" w:customStyle="1" w:styleId="DeltaViewDeletedComment">
    <w:name w:val="DeltaView Deleted Comment"/>
    <w:basedOn w:val="DeltaViewComment"/>
    <w:rsid w:val="00EC29D0"/>
    <w:rPr>
      <w:strike/>
      <w:color w:val="FF0000"/>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D0"/>
    <w:pPr>
      <w:widowControl w:val="0"/>
      <w:autoSpaceDE w:val="0"/>
      <w:autoSpaceDN w:val="0"/>
      <w:adjustRightInd w:val="0"/>
      <w:jc w:val="both"/>
    </w:pPr>
    <w:rPr>
      <w:sz w:val="24"/>
      <w:szCs w:val="24"/>
    </w:rPr>
  </w:style>
  <w:style w:type="paragraph" w:styleId="Heading1">
    <w:name w:val="heading 1"/>
    <w:aliases w:val="h1"/>
    <w:basedOn w:val="Normal"/>
    <w:next w:val="Normal"/>
    <w:qFormat/>
    <w:rsid w:val="007F7E7C"/>
    <w:pPr>
      <w:numPr>
        <w:numId w:val="1"/>
      </w:numPr>
      <w:tabs>
        <w:tab w:val="clear" w:pos="1980"/>
        <w:tab w:val="num" w:pos="1440"/>
      </w:tabs>
      <w:ind w:left="0"/>
      <w:outlineLvl w:val="0"/>
    </w:pPr>
    <w:rPr>
      <w:rFonts w:ascii="Arial Narrow" w:hAnsi="Arial Narrow" w:cs="Arial"/>
      <w:b/>
      <w:bCs/>
      <w:iCs/>
      <w:color w:val="000000"/>
      <w:szCs w:val="22"/>
    </w:rPr>
  </w:style>
  <w:style w:type="paragraph" w:styleId="Heading2">
    <w:name w:val="heading 2"/>
    <w:aliases w:val="h2"/>
    <w:basedOn w:val="Normal"/>
    <w:next w:val="Normal"/>
    <w:qFormat/>
    <w:rsid w:val="00D9593D"/>
    <w:pPr>
      <w:outlineLvl w:val="1"/>
    </w:pPr>
    <w:rPr>
      <w:rFonts w:ascii="Arial Narrow" w:hAnsi="Arial Narrow"/>
      <w:b/>
      <w:u w:val="single"/>
    </w:rPr>
  </w:style>
  <w:style w:type="paragraph" w:styleId="Heading3">
    <w:name w:val="heading 3"/>
    <w:aliases w:val="h3"/>
    <w:basedOn w:val="Normal"/>
    <w:next w:val="Normal"/>
    <w:qFormat/>
    <w:rsid w:val="00EC29D0"/>
    <w:pPr>
      <w:outlineLvl w:val="2"/>
    </w:pPr>
  </w:style>
  <w:style w:type="paragraph" w:styleId="Heading4">
    <w:name w:val="heading 4"/>
    <w:aliases w:val="h4"/>
    <w:basedOn w:val="Normal"/>
    <w:next w:val="Normal"/>
    <w:qFormat/>
    <w:rsid w:val="00EC29D0"/>
    <w:pPr>
      <w:outlineLvl w:val="3"/>
    </w:pPr>
  </w:style>
  <w:style w:type="paragraph" w:styleId="Heading5">
    <w:name w:val="heading 5"/>
    <w:aliases w:val="h5"/>
    <w:basedOn w:val="Normal"/>
    <w:next w:val="Normal"/>
    <w:qFormat/>
    <w:rsid w:val="00EC29D0"/>
    <w:pPr>
      <w:outlineLvl w:val="4"/>
    </w:pPr>
  </w:style>
  <w:style w:type="paragraph" w:styleId="Heading6">
    <w:name w:val="heading 6"/>
    <w:aliases w:val="h6"/>
    <w:basedOn w:val="Normal"/>
    <w:next w:val="Normal"/>
    <w:qFormat/>
    <w:rsid w:val="00EC29D0"/>
    <w:pPr>
      <w:outlineLvl w:val="5"/>
    </w:pPr>
  </w:style>
  <w:style w:type="paragraph" w:styleId="Heading7">
    <w:name w:val="heading 7"/>
    <w:aliases w:val="h7"/>
    <w:basedOn w:val="Normal"/>
    <w:next w:val="Normal"/>
    <w:qFormat/>
    <w:rsid w:val="00EC29D0"/>
    <w:pPr>
      <w:outlineLvl w:val="6"/>
    </w:pPr>
  </w:style>
  <w:style w:type="paragraph" w:styleId="Heading8">
    <w:name w:val="heading 8"/>
    <w:aliases w:val="h8"/>
    <w:basedOn w:val="Normal"/>
    <w:next w:val="Normal"/>
    <w:qFormat/>
    <w:rsid w:val="00EC29D0"/>
    <w:pPr>
      <w:outlineLvl w:val="7"/>
    </w:pPr>
  </w:style>
  <w:style w:type="paragraph" w:styleId="Heading9">
    <w:name w:val="heading 9"/>
    <w:aliases w:val="h9"/>
    <w:basedOn w:val="Normal"/>
    <w:next w:val="Normal"/>
    <w:qFormat/>
    <w:rsid w:val="00EC29D0"/>
    <w:p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next w:val="DeltaViewTableHeading"/>
    <w:hidden/>
    <w:rsid w:val="00EC29D0"/>
  </w:style>
  <w:style w:type="character" w:styleId="EndnoteReference">
    <w:name w:val="endnote reference"/>
    <w:basedOn w:val="DefaultParagraphFont"/>
    <w:hidden/>
    <w:rsid w:val="00EC29D0"/>
    <w:rPr>
      <w:rFonts w:ascii="Times New Roman" w:hAnsi="Times New Roman" w:cs="Times New Roman"/>
      <w:spacing w:val="0"/>
      <w:sz w:val="24"/>
      <w:szCs w:val="24"/>
      <w:vertAlign w:val="superscript"/>
      <w:lang w:val="en-US"/>
    </w:rPr>
  </w:style>
  <w:style w:type="paragraph" w:styleId="FootnoteText">
    <w:name w:val="footnote text"/>
    <w:aliases w:val="Car"/>
    <w:basedOn w:val="Normal"/>
    <w:next w:val="DeltaViewAnnounce"/>
    <w:hidden/>
    <w:rsid w:val="00EC29D0"/>
  </w:style>
  <w:style w:type="character" w:styleId="FootnoteReference">
    <w:name w:val="footnote reference"/>
    <w:basedOn w:val="DefaultParagraphFont"/>
    <w:hidden/>
    <w:rsid w:val="00EC29D0"/>
    <w:rPr>
      <w:rFonts w:ascii="Times New Roman" w:hAnsi="Times New Roman" w:cs="Times New Roman"/>
      <w:spacing w:val="0"/>
      <w:sz w:val="24"/>
      <w:szCs w:val="24"/>
      <w:vertAlign w:val="superscript"/>
      <w:lang w:val="en-US"/>
    </w:rPr>
  </w:style>
  <w:style w:type="character" w:customStyle="1" w:styleId="Document8">
    <w:name w:val="Document 8"/>
    <w:basedOn w:val="DefaultParagraphFont"/>
    <w:rsid w:val="00EC29D0"/>
    <w:rPr>
      <w:rFonts w:ascii="Times New Roman" w:hAnsi="Times New Roman" w:cs="Times New Roman"/>
      <w:spacing w:val="0"/>
      <w:sz w:val="24"/>
      <w:szCs w:val="24"/>
      <w:lang w:val="en-US"/>
    </w:rPr>
  </w:style>
  <w:style w:type="character" w:customStyle="1" w:styleId="Document4">
    <w:name w:val="Document 4"/>
    <w:basedOn w:val="DefaultParagraphFont"/>
    <w:rsid w:val="00EC29D0"/>
    <w:rPr>
      <w:rFonts w:ascii="Times New Roman" w:hAnsi="Times New Roman" w:cs="Times New Roman"/>
      <w:b/>
      <w:bCs/>
      <w:i/>
      <w:iCs/>
      <w:spacing w:val="0"/>
      <w:sz w:val="24"/>
      <w:szCs w:val="24"/>
      <w:lang w:val="en-US"/>
    </w:rPr>
  </w:style>
  <w:style w:type="character" w:customStyle="1" w:styleId="Document6">
    <w:name w:val="Document 6"/>
    <w:basedOn w:val="DefaultParagraphFont"/>
    <w:rsid w:val="00EC29D0"/>
    <w:rPr>
      <w:rFonts w:ascii="Times New Roman" w:hAnsi="Times New Roman" w:cs="Times New Roman"/>
      <w:spacing w:val="0"/>
      <w:sz w:val="24"/>
      <w:szCs w:val="24"/>
      <w:lang w:val="en-US"/>
    </w:rPr>
  </w:style>
  <w:style w:type="character" w:customStyle="1" w:styleId="Document5">
    <w:name w:val="Document 5"/>
    <w:basedOn w:val="DefaultParagraphFont"/>
    <w:rsid w:val="00EC29D0"/>
    <w:rPr>
      <w:rFonts w:ascii="Times New Roman" w:hAnsi="Times New Roman" w:cs="Times New Roman"/>
      <w:spacing w:val="0"/>
      <w:sz w:val="24"/>
      <w:szCs w:val="24"/>
      <w:lang w:val="en-US"/>
    </w:rPr>
  </w:style>
  <w:style w:type="character" w:customStyle="1" w:styleId="Document2">
    <w:name w:val="Document 2"/>
    <w:basedOn w:val="DefaultParagraphFont"/>
    <w:rsid w:val="00EC29D0"/>
    <w:rPr>
      <w:rFonts w:ascii="Courier New" w:hAnsi="Courier New" w:cs="Courier New"/>
      <w:spacing w:val="0"/>
      <w:sz w:val="24"/>
      <w:szCs w:val="24"/>
      <w:lang w:val="en-US"/>
    </w:rPr>
  </w:style>
  <w:style w:type="character" w:customStyle="1" w:styleId="Document7">
    <w:name w:val="Document 7"/>
    <w:basedOn w:val="DefaultParagraphFont"/>
    <w:rsid w:val="00EC29D0"/>
    <w:rPr>
      <w:rFonts w:ascii="Times New Roman" w:hAnsi="Times New Roman" w:cs="Times New Roman"/>
      <w:spacing w:val="0"/>
      <w:sz w:val="24"/>
      <w:szCs w:val="24"/>
      <w:lang w:val="en-US"/>
    </w:rPr>
  </w:style>
  <w:style w:type="character" w:customStyle="1" w:styleId="Bibliogrphy">
    <w:name w:val="Bibliogrphy"/>
    <w:basedOn w:val="DefaultParagraphFont"/>
    <w:rsid w:val="00EC29D0"/>
    <w:rPr>
      <w:rFonts w:ascii="Times New Roman" w:hAnsi="Times New Roman" w:cs="Times New Roman"/>
      <w:spacing w:val="0"/>
      <w:sz w:val="24"/>
      <w:szCs w:val="24"/>
      <w:lang w:val="en-US"/>
    </w:rPr>
  </w:style>
  <w:style w:type="paragraph" w:customStyle="1" w:styleId="RightPar1">
    <w:name w:val="Right Par 1"/>
    <w:rsid w:val="00EC29D0"/>
    <w:pPr>
      <w:widowControl w:val="0"/>
      <w:tabs>
        <w:tab w:val="left" w:pos="-720"/>
        <w:tab w:val="left" w:pos="0"/>
        <w:tab w:val="decimal" w:pos="720"/>
      </w:tabs>
      <w:suppressAutoHyphens/>
      <w:autoSpaceDE w:val="0"/>
      <w:autoSpaceDN w:val="0"/>
      <w:adjustRightInd w:val="0"/>
      <w:ind w:left="720"/>
    </w:pPr>
    <w:rPr>
      <w:rFonts w:ascii="Courier New" w:hAnsi="Courier New" w:cs="Courier New"/>
      <w:sz w:val="24"/>
      <w:szCs w:val="24"/>
    </w:rPr>
  </w:style>
  <w:style w:type="paragraph" w:customStyle="1" w:styleId="RightPar2">
    <w:name w:val="Right Par 2"/>
    <w:next w:val="DocumentMap"/>
    <w:rsid w:val="00EC29D0"/>
    <w:pPr>
      <w:widowControl w:val="0"/>
      <w:tabs>
        <w:tab w:val="left" w:pos="-720"/>
        <w:tab w:val="left" w:pos="0"/>
        <w:tab w:val="left" w:pos="720"/>
        <w:tab w:val="decimal" w:pos="1440"/>
      </w:tabs>
      <w:suppressAutoHyphens/>
      <w:autoSpaceDE w:val="0"/>
      <w:autoSpaceDN w:val="0"/>
      <w:adjustRightInd w:val="0"/>
      <w:ind w:left="1440"/>
    </w:pPr>
    <w:rPr>
      <w:rFonts w:ascii="Courier New" w:hAnsi="Courier New" w:cs="Courier New"/>
      <w:sz w:val="24"/>
      <w:szCs w:val="24"/>
    </w:rPr>
  </w:style>
  <w:style w:type="character" w:customStyle="1" w:styleId="Document3">
    <w:name w:val="Document 3"/>
    <w:basedOn w:val="DefaultParagraphFont"/>
    <w:rsid w:val="00EC29D0"/>
    <w:rPr>
      <w:rFonts w:ascii="Courier New" w:hAnsi="Courier New" w:cs="Courier New"/>
      <w:spacing w:val="0"/>
      <w:sz w:val="24"/>
      <w:szCs w:val="24"/>
      <w:lang w:val="en-US"/>
    </w:rPr>
  </w:style>
  <w:style w:type="paragraph" w:customStyle="1" w:styleId="RightPar3">
    <w:name w:val="Right Par 3"/>
    <w:rsid w:val="00EC29D0"/>
    <w:pPr>
      <w:widowControl w:val="0"/>
      <w:tabs>
        <w:tab w:val="left" w:pos="-720"/>
        <w:tab w:val="left" w:pos="0"/>
        <w:tab w:val="left" w:pos="720"/>
        <w:tab w:val="left" w:pos="1440"/>
        <w:tab w:val="decimal" w:pos="2160"/>
      </w:tabs>
      <w:suppressAutoHyphens/>
      <w:autoSpaceDE w:val="0"/>
      <w:autoSpaceDN w:val="0"/>
      <w:adjustRightInd w:val="0"/>
      <w:ind w:left="2160"/>
    </w:pPr>
    <w:rPr>
      <w:rFonts w:ascii="Courier New" w:hAnsi="Courier New" w:cs="Courier New"/>
      <w:sz w:val="24"/>
      <w:szCs w:val="24"/>
    </w:rPr>
  </w:style>
  <w:style w:type="paragraph" w:customStyle="1" w:styleId="RightPar4">
    <w:name w:val="Right Par 4"/>
    <w:rsid w:val="00EC29D0"/>
    <w:pPr>
      <w:widowControl w:val="0"/>
      <w:tabs>
        <w:tab w:val="left" w:pos="-720"/>
        <w:tab w:val="left" w:pos="0"/>
        <w:tab w:val="left" w:pos="720"/>
        <w:tab w:val="left" w:pos="1440"/>
        <w:tab w:val="left" w:pos="2160"/>
        <w:tab w:val="decimal" w:pos="2880"/>
      </w:tabs>
      <w:suppressAutoHyphens/>
      <w:autoSpaceDE w:val="0"/>
      <w:autoSpaceDN w:val="0"/>
      <w:adjustRightInd w:val="0"/>
      <w:ind w:left="2880"/>
    </w:pPr>
    <w:rPr>
      <w:rFonts w:ascii="Courier New" w:hAnsi="Courier New" w:cs="Courier New"/>
      <w:sz w:val="24"/>
      <w:szCs w:val="24"/>
    </w:rPr>
  </w:style>
  <w:style w:type="paragraph" w:customStyle="1" w:styleId="RightPar5">
    <w:name w:val="Right Par 5"/>
    <w:rsid w:val="00EC29D0"/>
    <w:pPr>
      <w:widowControl w:val="0"/>
      <w:tabs>
        <w:tab w:val="left" w:pos="-720"/>
        <w:tab w:val="left" w:pos="0"/>
        <w:tab w:val="left" w:pos="720"/>
        <w:tab w:val="left" w:pos="1440"/>
        <w:tab w:val="left" w:pos="2160"/>
        <w:tab w:val="left" w:pos="2880"/>
        <w:tab w:val="decimal" w:pos="3600"/>
      </w:tabs>
      <w:suppressAutoHyphens/>
      <w:autoSpaceDE w:val="0"/>
      <w:autoSpaceDN w:val="0"/>
      <w:adjustRightInd w:val="0"/>
      <w:ind w:left="3600"/>
    </w:pPr>
    <w:rPr>
      <w:rFonts w:ascii="Courier New" w:hAnsi="Courier New" w:cs="Courier New"/>
      <w:sz w:val="24"/>
      <w:szCs w:val="24"/>
    </w:rPr>
  </w:style>
  <w:style w:type="paragraph" w:customStyle="1" w:styleId="RightPar6">
    <w:name w:val="Right Par 6"/>
    <w:rsid w:val="00EC29D0"/>
    <w:pPr>
      <w:widowControl w:val="0"/>
      <w:tabs>
        <w:tab w:val="left" w:pos="-720"/>
        <w:tab w:val="left" w:pos="0"/>
        <w:tab w:val="left" w:pos="720"/>
        <w:tab w:val="left" w:pos="1440"/>
        <w:tab w:val="left" w:pos="2160"/>
        <w:tab w:val="left" w:pos="2880"/>
        <w:tab w:val="left" w:pos="3600"/>
        <w:tab w:val="decimal" w:pos="4320"/>
      </w:tabs>
      <w:suppressAutoHyphens/>
      <w:autoSpaceDE w:val="0"/>
      <w:autoSpaceDN w:val="0"/>
      <w:adjustRightInd w:val="0"/>
      <w:ind w:left="4320"/>
    </w:pPr>
    <w:rPr>
      <w:rFonts w:ascii="Courier New" w:hAnsi="Courier New" w:cs="Courier New"/>
      <w:sz w:val="24"/>
      <w:szCs w:val="24"/>
    </w:rPr>
  </w:style>
  <w:style w:type="paragraph" w:customStyle="1" w:styleId="RightPar7">
    <w:name w:val="Right Par 7"/>
    <w:rsid w:val="00EC29D0"/>
    <w:pPr>
      <w:widowControl w:val="0"/>
      <w:tabs>
        <w:tab w:val="left" w:pos="-720"/>
        <w:tab w:val="left" w:pos="0"/>
        <w:tab w:val="left" w:pos="720"/>
        <w:tab w:val="left" w:pos="1440"/>
        <w:tab w:val="left" w:pos="2160"/>
        <w:tab w:val="left" w:pos="2880"/>
        <w:tab w:val="left" w:pos="3600"/>
        <w:tab w:val="left" w:pos="4320"/>
        <w:tab w:val="decimal" w:pos="5040"/>
      </w:tabs>
      <w:suppressAutoHyphens/>
      <w:autoSpaceDE w:val="0"/>
      <w:autoSpaceDN w:val="0"/>
      <w:adjustRightInd w:val="0"/>
      <w:ind w:left="5040"/>
    </w:pPr>
    <w:rPr>
      <w:rFonts w:ascii="Courier New" w:hAnsi="Courier New" w:cs="Courier New"/>
      <w:sz w:val="24"/>
      <w:szCs w:val="24"/>
    </w:rPr>
  </w:style>
  <w:style w:type="paragraph" w:customStyle="1" w:styleId="RightPar8">
    <w:name w:val="Right Par 8"/>
    <w:rsid w:val="00EC29D0"/>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adjustRightInd w:val="0"/>
      <w:ind w:left="5760"/>
    </w:pPr>
    <w:rPr>
      <w:rFonts w:ascii="Courier New" w:hAnsi="Courier New" w:cs="Courier New"/>
      <w:sz w:val="24"/>
      <w:szCs w:val="24"/>
    </w:rPr>
  </w:style>
  <w:style w:type="paragraph" w:customStyle="1" w:styleId="Document1">
    <w:name w:val="Document 1"/>
    <w:rsid w:val="00EC29D0"/>
    <w:pPr>
      <w:keepNext/>
      <w:keepLines/>
      <w:widowControl w:val="0"/>
      <w:tabs>
        <w:tab w:val="left" w:pos="-720"/>
      </w:tabs>
      <w:suppressAutoHyphens/>
      <w:autoSpaceDE w:val="0"/>
      <w:autoSpaceDN w:val="0"/>
      <w:adjustRightInd w:val="0"/>
    </w:pPr>
    <w:rPr>
      <w:rFonts w:ascii="Courier New" w:hAnsi="Courier New" w:cs="Courier New"/>
      <w:sz w:val="24"/>
      <w:szCs w:val="24"/>
    </w:rPr>
  </w:style>
  <w:style w:type="character" w:customStyle="1" w:styleId="DocInit">
    <w:name w:val="Doc Init"/>
    <w:basedOn w:val="DefaultParagraphFont"/>
    <w:rsid w:val="00EC29D0"/>
    <w:rPr>
      <w:rFonts w:ascii="Times New Roman" w:hAnsi="Times New Roman" w:cs="Times New Roman"/>
      <w:spacing w:val="0"/>
      <w:sz w:val="24"/>
      <w:szCs w:val="24"/>
      <w:lang w:val="en-US"/>
    </w:rPr>
  </w:style>
  <w:style w:type="character" w:customStyle="1" w:styleId="TechInit">
    <w:name w:val="Tech Init"/>
    <w:basedOn w:val="DefaultParagraphFont"/>
    <w:rsid w:val="00EC29D0"/>
    <w:rPr>
      <w:rFonts w:ascii="Courier New" w:hAnsi="Courier New" w:cs="Courier New"/>
      <w:spacing w:val="0"/>
      <w:sz w:val="24"/>
      <w:szCs w:val="24"/>
      <w:lang w:val="en-US"/>
    </w:rPr>
  </w:style>
  <w:style w:type="paragraph" w:customStyle="1" w:styleId="Technical5">
    <w:name w:val="Technical 5"/>
    <w:rsid w:val="00EC29D0"/>
    <w:pPr>
      <w:widowControl w:val="0"/>
      <w:tabs>
        <w:tab w:val="left" w:pos="-720"/>
      </w:tabs>
      <w:suppressAutoHyphens/>
      <w:autoSpaceDE w:val="0"/>
      <w:autoSpaceDN w:val="0"/>
      <w:adjustRightInd w:val="0"/>
      <w:ind w:firstLine="720"/>
    </w:pPr>
    <w:rPr>
      <w:rFonts w:ascii="Courier New" w:hAnsi="Courier New" w:cs="Courier New"/>
      <w:b/>
      <w:bCs/>
      <w:sz w:val="24"/>
      <w:szCs w:val="24"/>
    </w:rPr>
  </w:style>
  <w:style w:type="paragraph" w:customStyle="1" w:styleId="Technical6">
    <w:name w:val="Technical 6"/>
    <w:rsid w:val="00EC29D0"/>
    <w:pPr>
      <w:widowControl w:val="0"/>
      <w:tabs>
        <w:tab w:val="left" w:pos="-720"/>
      </w:tabs>
      <w:suppressAutoHyphens/>
      <w:autoSpaceDE w:val="0"/>
      <w:autoSpaceDN w:val="0"/>
      <w:adjustRightInd w:val="0"/>
      <w:ind w:firstLine="720"/>
    </w:pPr>
    <w:rPr>
      <w:rFonts w:ascii="Courier New" w:hAnsi="Courier New" w:cs="Courier New"/>
      <w:b/>
      <w:bCs/>
      <w:sz w:val="24"/>
      <w:szCs w:val="24"/>
    </w:rPr>
  </w:style>
  <w:style w:type="character" w:customStyle="1" w:styleId="Technical2">
    <w:name w:val="Technical 2"/>
    <w:basedOn w:val="DefaultParagraphFont"/>
    <w:rsid w:val="00EC29D0"/>
    <w:rPr>
      <w:rFonts w:ascii="Courier New" w:hAnsi="Courier New" w:cs="Courier New"/>
      <w:spacing w:val="0"/>
      <w:sz w:val="24"/>
      <w:szCs w:val="24"/>
      <w:lang w:val="en-US"/>
    </w:rPr>
  </w:style>
  <w:style w:type="character" w:customStyle="1" w:styleId="Technical3">
    <w:name w:val="Technical 3"/>
    <w:basedOn w:val="DefaultParagraphFont"/>
    <w:rsid w:val="00EC29D0"/>
    <w:rPr>
      <w:rFonts w:ascii="Courier New" w:hAnsi="Courier New" w:cs="Courier New"/>
      <w:spacing w:val="0"/>
      <w:sz w:val="24"/>
      <w:szCs w:val="24"/>
      <w:lang w:val="en-US"/>
    </w:rPr>
  </w:style>
  <w:style w:type="paragraph" w:customStyle="1" w:styleId="Technical4">
    <w:name w:val="Technical 4"/>
    <w:rsid w:val="00EC29D0"/>
    <w:pPr>
      <w:widowControl w:val="0"/>
      <w:tabs>
        <w:tab w:val="left" w:pos="-720"/>
      </w:tabs>
      <w:suppressAutoHyphens/>
      <w:autoSpaceDE w:val="0"/>
      <w:autoSpaceDN w:val="0"/>
      <w:adjustRightInd w:val="0"/>
    </w:pPr>
    <w:rPr>
      <w:rFonts w:ascii="Courier New" w:hAnsi="Courier New" w:cs="Courier New"/>
      <w:b/>
      <w:bCs/>
      <w:sz w:val="24"/>
      <w:szCs w:val="24"/>
    </w:rPr>
  </w:style>
  <w:style w:type="character" w:customStyle="1" w:styleId="Technical1">
    <w:name w:val="Technical 1"/>
    <w:basedOn w:val="DefaultParagraphFont"/>
    <w:rsid w:val="00EC29D0"/>
    <w:rPr>
      <w:rFonts w:ascii="Courier New" w:hAnsi="Courier New" w:cs="Courier New"/>
      <w:spacing w:val="0"/>
      <w:sz w:val="24"/>
      <w:szCs w:val="24"/>
      <w:lang w:val="en-US"/>
    </w:rPr>
  </w:style>
  <w:style w:type="paragraph" w:customStyle="1" w:styleId="Technical7">
    <w:name w:val="Technical 7"/>
    <w:rsid w:val="00EC29D0"/>
    <w:pPr>
      <w:widowControl w:val="0"/>
      <w:tabs>
        <w:tab w:val="left" w:pos="-720"/>
      </w:tabs>
      <w:suppressAutoHyphens/>
      <w:autoSpaceDE w:val="0"/>
      <w:autoSpaceDN w:val="0"/>
      <w:adjustRightInd w:val="0"/>
      <w:ind w:firstLine="720"/>
    </w:pPr>
    <w:rPr>
      <w:rFonts w:ascii="Courier New" w:hAnsi="Courier New" w:cs="Courier New"/>
      <w:b/>
      <w:bCs/>
      <w:sz w:val="24"/>
      <w:szCs w:val="24"/>
    </w:rPr>
  </w:style>
  <w:style w:type="paragraph" w:customStyle="1" w:styleId="Technical8">
    <w:name w:val="Technical 8"/>
    <w:rsid w:val="00EC29D0"/>
    <w:pPr>
      <w:widowControl w:val="0"/>
      <w:tabs>
        <w:tab w:val="left" w:pos="-720"/>
      </w:tabs>
      <w:suppressAutoHyphens/>
      <w:autoSpaceDE w:val="0"/>
      <w:autoSpaceDN w:val="0"/>
      <w:adjustRightInd w:val="0"/>
      <w:ind w:firstLine="720"/>
    </w:pPr>
    <w:rPr>
      <w:rFonts w:ascii="Courier New" w:hAnsi="Courier New" w:cs="Courier New"/>
      <w:b/>
      <w:bCs/>
      <w:sz w:val="24"/>
      <w:szCs w:val="24"/>
    </w:rPr>
  </w:style>
  <w:style w:type="paragraph" w:customStyle="1" w:styleId="11">
    <w:name w:val="1 1"/>
    <w:rsid w:val="00EC29D0"/>
    <w:pPr>
      <w:widowControl w:val="0"/>
      <w:tabs>
        <w:tab w:val="left" w:pos="-720"/>
      </w:tabs>
      <w:suppressAutoHyphens/>
      <w:autoSpaceDE w:val="0"/>
      <w:autoSpaceDN w:val="0"/>
      <w:adjustRightInd w:val="0"/>
    </w:pPr>
    <w:rPr>
      <w:rFonts w:ascii="Courier New" w:hAnsi="Courier New" w:cs="Courier New"/>
      <w:sz w:val="24"/>
      <w:szCs w:val="24"/>
    </w:rPr>
  </w:style>
  <w:style w:type="paragraph" w:customStyle="1" w:styleId="MACNormal">
    <w:name w:val="MACNormal"/>
    <w:rsid w:val="00EC29D0"/>
    <w:pPr>
      <w:widowControl w:val="0"/>
      <w:tabs>
        <w:tab w:val="left" w:pos="-1440"/>
        <w:tab w:val="left" w:pos="-720"/>
      </w:tabs>
      <w:suppressAutoHyphens/>
      <w:autoSpaceDE w:val="0"/>
      <w:autoSpaceDN w:val="0"/>
      <w:adjustRightInd w:val="0"/>
    </w:pPr>
    <w:rPr>
      <w:rFonts w:ascii="Playbill" w:hAnsi="Playbill" w:cs="Playbill"/>
      <w:color w:val="000000"/>
      <w:sz w:val="23"/>
      <w:szCs w:val="23"/>
    </w:rPr>
  </w:style>
  <w:style w:type="paragraph" w:styleId="Header">
    <w:name w:val="header"/>
    <w:basedOn w:val="Normal"/>
    <w:rsid w:val="00EC29D0"/>
    <w:pPr>
      <w:tabs>
        <w:tab w:val="center" w:pos="4320"/>
        <w:tab w:val="right" w:pos="8640"/>
      </w:tabs>
    </w:pPr>
  </w:style>
  <w:style w:type="paragraph" w:styleId="TOC1">
    <w:name w:val="toc 1"/>
    <w:basedOn w:val="Normal"/>
    <w:next w:val="Normal"/>
    <w:hidden/>
    <w:rsid w:val="00EC29D0"/>
    <w:pPr>
      <w:tabs>
        <w:tab w:val="right" w:leader="dot" w:pos="9360"/>
      </w:tabs>
      <w:suppressAutoHyphens/>
      <w:ind w:left="360" w:right="720" w:hanging="360"/>
    </w:pPr>
    <w:rPr>
      <w:rFonts w:ascii="CG Times" w:hAnsi="CG Times" w:cs="CG Times"/>
    </w:rPr>
  </w:style>
  <w:style w:type="paragraph" w:styleId="TOC2">
    <w:name w:val="toc 2"/>
    <w:basedOn w:val="Normal"/>
    <w:next w:val="Normal"/>
    <w:hidden/>
    <w:rsid w:val="00EC29D0"/>
    <w:pPr>
      <w:tabs>
        <w:tab w:val="right" w:leader="dot" w:pos="9360"/>
      </w:tabs>
      <w:suppressAutoHyphens/>
      <w:ind w:left="1440" w:right="720" w:hanging="720"/>
    </w:pPr>
    <w:rPr>
      <w:rFonts w:ascii="CG Times" w:hAnsi="CG Times" w:cs="CG Times"/>
    </w:rPr>
  </w:style>
  <w:style w:type="paragraph" w:styleId="TOC3">
    <w:name w:val="toc 3"/>
    <w:basedOn w:val="Normal"/>
    <w:next w:val="Normal"/>
    <w:hidden/>
    <w:rsid w:val="00EC29D0"/>
    <w:pPr>
      <w:tabs>
        <w:tab w:val="right" w:leader="dot" w:pos="9360"/>
      </w:tabs>
      <w:suppressAutoHyphens/>
      <w:ind w:left="2160" w:right="720" w:hanging="720"/>
    </w:pPr>
    <w:rPr>
      <w:rFonts w:ascii="CG Times" w:hAnsi="CG Times" w:cs="CG Times"/>
    </w:rPr>
  </w:style>
  <w:style w:type="paragraph" w:styleId="TOC4">
    <w:name w:val="toc 4"/>
    <w:basedOn w:val="Normal"/>
    <w:next w:val="Normal"/>
    <w:hidden/>
    <w:rsid w:val="00EC29D0"/>
    <w:pPr>
      <w:tabs>
        <w:tab w:val="right" w:leader="dot" w:pos="9360"/>
      </w:tabs>
      <w:suppressAutoHyphens/>
      <w:ind w:left="2880" w:right="720" w:hanging="720"/>
    </w:pPr>
    <w:rPr>
      <w:rFonts w:ascii="CG Times" w:hAnsi="CG Times" w:cs="CG Times"/>
    </w:rPr>
  </w:style>
  <w:style w:type="paragraph" w:styleId="TOC5">
    <w:name w:val="toc 5"/>
    <w:basedOn w:val="Normal"/>
    <w:next w:val="Normal"/>
    <w:hidden/>
    <w:rsid w:val="00EC29D0"/>
    <w:pPr>
      <w:tabs>
        <w:tab w:val="right" w:leader="dot" w:pos="9360"/>
      </w:tabs>
      <w:suppressAutoHyphens/>
      <w:ind w:left="3600" w:right="720" w:hanging="720"/>
    </w:pPr>
    <w:rPr>
      <w:rFonts w:ascii="CG Times" w:hAnsi="CG Times" w:cs="CG Times"/>
    </w:rPr>
  </w:style>
  <w:style w:type="paragraph" w:styleId="TOC6">
    <w:name w:val="toc 6"/>
    <w:basedOn w:val="Normal"/>
    <w:next w:val="Normal"/>
    <w:hidden/>
    <w:rsid w:val="00EC29D0"/>
    <w:pPr>
      <w:tabs>
        <w:tab w:val="right" w:pos="9360"/>
      </w:tabs>
      <w:suppressAutoHyphens/>
      <w:ind w:left="720" w:hanging="720"/>
    </w:pPr>
  </w:style>
  <w:style w:type="paragraph" w:styleId="TOC7">
    <w:name w:val="toc 7"/>
    <w:basedOn w:val="Normal"/>
    <w:next w:val="Normal"/>
    <w:hidden/>
    <w:rsid w:val="00EC29D0"/>
    <w:pPr>
      <w:suppressAutoHyphens/>
      <w:ind w:left="720" w:hanging="720"/>
    </w:pPr>
  </w:style>
  <w:style w:type="paragraph" w:styleId="TOC8">
    <w:name w:val="toc 8"/>
    <w:basedOn w:val="Normal"/>
    <w:next w:val="Normal"/>
    <w:hidden/>
    <w:rsid w:val="00EC29D0"/>
    <w:pPr>
      <w:tabs>
        <w:tab w:val="right" w:pos="9360"/>
      </w:tabs>
      <w:suppressAutoHyphens/>
      <w:ind w:left="720" w:hanging="720"/>
    </w:pPr>
  </w:style>
  <w:style w:type="paragraph" w:styleId="TOC9">
    <w:name w:val="toc 9"/>
    <w:basedOn w:val="Normal"/>
    <w:next w:val="Normal"/>
    <w:hidden/>
    <w:rsid w:val="00EC29D0"/>
    <w:pPr>
      <w:tabs>
        <w:tab w:val="right" w:leader="dot" w:pos="9360"/>
      </w:tabs>
      <w:suppressAutoHyphens/>
      <w:ind w:left="720" w:hanging="720"/>
    </w:pPr>
  </w:style>
  <w:style w:type="paragraph" w:styleId="Index1">
    <w:name w:val="index 1"/>
    <w:basedOn w:val="Normal"/>
    <w:next w:val="Normal"/>
    <w:hidden/>
    <w:rsid w:val="00EC29D0"/>
    <w:pPr>
      <w:tabs>
        <w:tab w:val="right" w:leader="dot" w:pos="9360"/>
      </w:tabs>
      <w:suppressAutoHyphens/>
      <w:ind w:left="1440" w:right="720" w:hanging="1440"/>
    </w:pPr>
  </w:style>
  <w:style w:type="paragraph" w:styleId="Index2">
    <w:name w:val="index 2"/>
    <w:basedOn w:val="Normal"/>
    <w:next w:val="Normal"/>
    <w:hidden/>
    <w:rsid w:val="00EC29D0"/>
    <w:pPr>
      <w:tabs>
        <w:tab w:val="right" w:leader="dot" w:pos="9360"/>
      </w:tabs>
      <w:suppressAutoHyphens/>
      <w:ind w:left="1440" w:right="720" w:hanging="720"/>
    </w:pPr>
  </w:style>
  <w:style w:type="paragraph" w:styleId="TOAHeading">
    <w:name w:val="toa heading"/>
    <w:basedOn w:val="Normal"/>
    <w:next w:val="Normal"/>
    <w:hidden/>
    <w:rsid w:val="00EC29D0"/>
    <w:pPr>
      <w:tabs>
        <w:tab w:val="right" w:pos="9360"/>
      </w:tabs>
      <w:suppressAutoHyphens/>
    </w:pPr>
  </w:style>
  <w:style w:type="paragraph" w:styleId="Caption">
    <w:name w:val="caption"/>
    <w:basedOn w:val="Normal"/>
    <w:next w:val="Normal"/>
    <w:qFormat/>
    <w:rsid w:val="00EC29D0"/>
  </w:style>
  <w:style w:type="character" w:customStyle="1" w:styleId="EquationCaption">
    <w:name w:val="_Equation Caption"/>
    <w:rsid w:val="00EC29D0"/>
    <w:rPr>
      <w:rFonts w:ascii="Times New Roman" w:hAnsi="Times New Roman" w:cs="Times New Roman"/>
      <w:spacing w:val="0"/>
      <w:sz w:val="24"/>
      <w:szCs w:val="24"/>
      <w:lang w:val="en-US"/>
    </w:rPr>
  </w:style>
  <w:style w:type="paragraph" w:styleId="Footer">
    <w:name w:val="footer"/>
    <w:basedOn w:val="Normal"/>
    <w:rsid w:val="00EC29D0"/>
    <w:pPr>
      <w:tabs>
        <w:tab w:val="center" w:pos="4320"/>
        <w:tab w:val="right" w:pos="8640"/>
      </w:tabs>
    </w:pPr>
  </w:style>
  <w:style w:type="paragraph" w:styleId="BodyTextIndent">
    <w:name w:val="Body Text Indent"/>
    <w:aliases w:val="bti"/>
    <w:basedOn w:val="Normal"/>
    <w:rsid w:val="00EC29D0"/>
    <w:pPr>
      <w:tabs>
        <w:tab w:val="left" w:pos="-720"/>
        <w:tab w:val="left" w:pos="0"/>
        <w:tab w:val="left" w:pos="720"/>
      </w:tabs>
      <w:suppressAutoHyphens/>
      <w:ind w:left="1440" w:hanging="1440"/>
    </w:pPr>
    <w:rPr>
      <w:rFonts w:ascii="CG Times" w:hAnsi="CG Times" w:cs="CG Times"/>
    </w:rPr>
  </w:style>
  <w:style w:type="paragraph" w:styleId="BodyText">
    <w:name w:val="Body Text"/>
    <w:basedOn w:val="Normal"/>
    <w:rsid w:val="00EC29D0"/>
    <w:rPr>
      <w:rFonts w:ascii="Arial" w:hAnsi="Arial" w:cs="Arial"/>
      <w:i/>
      <w:iCs/>
      <w:sz w:val="22"/>
      <w:szCs w:val="22"/>
    </w:rPr>
  </w:style>
  <w:style w:type="paragraph" w:styleId="BodyText2">
    <w:name w:val="Body Text 2"/>
    <w:aliases w:val="bt2"/>
    <w:basedOn w:val="Normal"/>
    <w:rsid w:val="00EC29D0"/>
    <w:rPr>
      <w:rFonts w:ascii="Arial" w:hAnsi="Arial" w:cs="Arial"/>
      <w:sz w:val="22"/>
      <w:szCs w:val="22"/>
    </w:rPr>
  </w:style>
  <w:style w:type="paragraph" w:styleId="BodyText3">
    <w:name w:val="Body Text 3"/>
    <w:basedOn w:val="Normal"/>
    <w:rsid w:val="00EC29D0"/>
    <w:rPr>
      <w:rFonts w:ascii="Arial" w:hAnsi="Arial" w:cs="Arial"/>
      <w:b/>
      <w:bCs/>
      <w:sz w:val="22"/>
      <w:szCs w:val="22"/>
    </w:rPr>
  </w:style>
  <w:style w:type="character" w:styleId="PageNumber">
    <w:name w:val="page number"/>
    <w:basedOn w:val="DefaultParagraphFont"/>
    <w:rsid w:val="00EC29D0"/>
    <w:rPr>
      <w:rFonts w:ascii="Times New Roman" w:hAnsi="Times New Roman" w:cs="Times New Roman"/>
      <w:spacing w:val="0"/>
      <w:sz w:val="24"/>
      <w:szCs w:val="24"/>
      <w:lang w:val="en-US"/>
    </w:rPr>
  </w:style>
  <w:style w:type="paragraph" w:styleId="BodyTextIndent2">
    <w:name w:val="Body Text Indent 2"/>
    <w:aliases w:val="bti2"/>
    <w:basedOn w:val="Normal"/>
    <w:rsid w:val="00EC29D0"/>
    <w:pPr>
      <w:ind w:firstLine="720"/>
    </w:pPr>
    <w:rPr>
      <w:rFonts w:ascii="Arial" w:hAnsi="Arial" w:cs="Arial"/>
      <w:sz w:val="22"/>
      <w:szCs w:val="22"/>
    </w:rPr>
  </w:style>
  <w:style w:type="paragraph" w:styleId="BodyTextIndent3">
    <w:name w:val="Body Text Indent 3"/>
    <w:aliases w:val="bti3"/>
    <w:basedOn w:val="Normal"/>
    <w:rsid w:val="00EC29D0"/>
    <w:pPr>
      <w:ind w:firstLine="1440"/>
      <w:jc w:val="left"/>
    </w:pPr>
    <w:rPr>
      <w:rFonts w:ascii="Arial" w:hAnsi="Arial" w:cs="Arial"/>
      <w:sz w:val="22"/>
      <w:szCs w:val="22"/>
    </w:rPr>
  </w:style>
  <w:style w:type="paragraph" w:styleId="BalloonText">
    <w:name w:val="Balloon Text"/>
    <w:basedOn w:val="Normal"/>
    <w:hidden/>
    <w:rsid w:val="00EC29D0"/>
    <w:rPr>
      <w:rFonts w:ascii="Tahoma" w:hAnsi="Tahoma" w:cs="Tahoma"/>
      <w:sz w:val="16"/>
      <w:szCs w:val="16"/>
    </w:rPr>
  </w:style>
  <w:style w:type="character" w:styleId="CommentReference">
    <w:name w:val="annotation reference"/>
    <w:basedOn w:val="DefaultParagraphFont"/>
    <w:rsid w:val="00EC29D0"/>
    <w:rPr>
      <w:spacing w:val="0"/>
      <w:sz w:val="16"/>
      <w:szCs w:val="16"/>
    </w:rPr>
  </w:style>
  <w:style w:type="paragraph" w:styleId="CommentText">
    <w:name w:val="annotation text"/>
    <w:basedOn w:val="Normal"/>
    <w:rsid w:val="00EC29D0"/>
    <w:pPr>
      <w:widowControl/>
      <w:jc w:val="left"/>
    </w:pPr>
    <w:rPr>
      <w:sz w:val="20"/>
      <w:szCs w:val="20"/>
    </w:rPr>
  </w:style>
  <w:style w:type="paragraph" w:styleId="CommentSubject">
    <w:name w:val="annotation subject"/>
    <w:basedOn w:val="CommentText"/>
    <w:next w:val="CommentText"/>
    <w:hidden/>
    <w:rsid w:val="00EC29D0"/>
    <w:pPr>
      <w:widowControl w:val="0"/>
      <w:jc w:val="both"/>
    </w:pPr>
    <w:rPr>
      <w:b/>
      <w:bCs/>
    </w:rPr>
  </w:style>
  <w:style w:type="paragraph" w:styleId="ListParagraph">
    <w:name w:val="List Paragraph"/>
    <w:basedOn w:val="Normal"/>
    <w:qFormat/>
    <w:rsid w:val="00EC29D0"/>
    <w:pPr>
      <w:ind w:left="720"/>
    </w:pPr>
  </w:style>
  <w:style w:type="paragraph" w:customStyle="1" w:styleId="DeltaViewTableHeading">
    <w:name w:val="DeltaView Table Heading"/>
    <w:basedOn w:val="Normal"/>
    <w:rsid w:val="00EC29D0"/>
    <w:pPr>
      <w:widowControl/>
      <w:spacing w:after="120"/>
      <w:jc w:val="left"/>
    </w:pPr>
    <w:rPr>
      <w:rFonts w:ascii="Arial" w:hAnsi="Arial" w:cs="Arial"/>
      <w:b/>
      <w:bCs/>
    </w:rPr>
  </w:style>
  <w:style w:type="paragraph" w:customStyle="1" w:styleId="DeltaViewTableBody">
    <w:name w:val="DeltaView Table Body"/>
    <w:basedOn w:val="Normal"/>
    <w:rsid w:val="00EC29D0"/>
    <w:pPr>
      <w:widowControl/>
      <w:jc w:val="left"/>
    </w:pPr>
    <w:rPr>
      <w:rFonts w:ascii="Arial" w:hAnsi="Arial" w:cs="Arial"/>
    </w:rPr>
  </w:style>
  <w:style w:type="paragraph" w:customStyle="1" w:styleId="DeltaViewAnnounce">
    <w:name w:val="DeltaView Announce"/>
    <w:rsid w:val="00EC29D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EC29D0"/>
    <w:rPr>
      <w:color w:val="0000FF"/>
      <w:spacing w:val="0"/>
      <w:u w:val="double"/>
    </w:rPr>
  </w:style>
  <w:style w:type="character" w:customStyle="1" w:styleId="DeltaViewDeletion">
    <w:name w:val="DeltaView Deletion"/>
    <w:rsid w:val="00EC29D0"/>
    <w:rPr>
      <w:strike/>
      <w:color w:val="FF0000"/>
      <w:spacing w:val="0"/>
    </w:rPr>
  </w:style>
  <w:style w:type="character" w:customStyle="1" w:styleId="DeltaViewMoveSource">
    <w:name w:val="DeltaView Move Source"/>
    <w:rsid w:val="00EC29D0"/>
    <w:rPr>
      <w:strike/>
      <w:color w:val="00C000"/>
      <w:spacing w:val="0"/>
    </w:rPr>
  </w:style>
  <w:style w:type="character" w:customStyle="1" w:styleId="DeltaViewMoveDestination">
    <w:name w:val="DeltaView Move Destination"/>
    <w:rsid w:val="00EC29D0"/>
    <w:rPr>
      <w:color w:val="00C000"/>
      <w:spacing w:val="0"/>
      <w:u w:val="double"/>
    </w:rPr>
  </w:style>
  <w:style w:type="character" w:customStyle="1" w:styleId="DeltaViewChangeNumber">
    <w:name w:val="DeltaView Change Number"/>
    <w:rsid w:val="00EC29D0"/>
    <w:rPr>
      <w:color w:val="000000"/>
      <w:spacing w:val="0"/>
      <w:vertAlign w:val="superscript"/>
    </w:rPr>
  </w:style>
  <w:style w:type="character" w:customStyle="1" w:styleId="DeltaViewDelimiter">
    <w:name w:val="DeltaView Delimiter"/>
    <w:rsid w:val="00EC29D0"/>
    <w:rPr>
      <w:spacing w:val="0"/>
    </w:rPr>
  </w:style>
  <w:style w:type="paragraph" w:styleId="DocumentMap">
    <w:name w:val="Document Map"/>
    <w:basedOn w:val="Normal"/>
    <w:rsid w:val="00EC29D0"/>
    <w:pPr>
      <w:widowControl/>
      <w:shd w:val="clear" w:color="auto" w:fill="000080"/>
      <w:jc w:val="left"/>
    </w:pPr>
    <w:rPr>
      <w:rFonts w:ascii="Tahoma" w:hAnsi="Tahoma" w:cs="Tahoma"/>
    </w:rPr>
  </w:style>
  <w:style w:type="character" w:customStyle="1" w:styleId="DeltaViewFormatChange">
    <w:name w:val="DeltaView Format Change"/>
    <w:rsid w:val="00EC29D0"/>
    <w:rPr>
      <w:color w:val="000000"/>
      <w:spacing w:val="0"/>
    </w:rPr>
  </w:style>
  <w:style w:type="character" w:customStyle="1" w:styleId="DeltaViewMovedDeletion">
    <w:name w:val="DeltaView Moved Deletion"/>
    <w:rsid w:val="00EC29D0"/>
    <w:rPr>
      <w:strike/>
      <w:color w:val="C08080"/>
      <w:spacing w:val="0"/>
    </w:rPr>
  </w:style>
  <w:style w:type="character" w:customStyle="1" w:styleId="DeltaViewComment">
    <w:name w:val="DeltaView Comment"/>
    <w:basedOn w:val="DefaultParagraphFont"/>
    <w:rsid w:val="00EC29D0"/>
    <w:rPr>
      <w:color w:val="000000"/>
      <w:spacing w:val="0"/>
    </w:rPr>
  </w:style>
  <w:style w:type="character" w:customStyle="1" w:styleId="DeltaViewStyleChangeText">
    <w:name w:val="DeltaView Style Change Text"/>
    <w:rsid w:val="00EC29D0"/>
    <w:rPr>
      <w:color w:val="000000"/>
      <w:spacing w:val="0"/>
      <w:u w:val="double"/>
    </w:rPr>
  </w:style>
  <w:style w:type="character" w:customStyle="1" w:styleId="DeltaViewStyleChangeLabel">
    <w:name w:val="DeltaView Style Change Label"/>
    <w:rsid w:val="00EC29D0"/>
    <w:rPr>
      <w:color w:val="000000"/>
      <w:spacing w:val="0"/>
    </w:rPr>
  </w:style>
  <w:style w:type="character" w:customStyle="1" w:styleId="DeltaViewInsertedComment">
    <w:name w:val="DeltaView Inserted Comment"/>
    <w:basedOn w:val="DeltaViewComment"/>
    <w:rsid w:val="00EC29D0"/>
    <w:rPr>
      <w:color w:val="0000FF"/>
      <w:spacing w:val="0"/>
      <w:u w:val="double"/>
    </w:rPr>
  </w:style>
  <w:style w:type="character" w:customStyle="1" w:styleId="DeltaViewDeletedComment">
    <w:name w:val="DeltaView Deleted Comment"/>
    <w:basedOn w:val="DeltaViewComment"/>
    <w:rsid w:val="00EC29D0"/>
    <w:rPr>
      <w:strike/>
      <w:color w:val="FF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Amendment</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2011-09-01T07:00:00+00:00</OpenedDate>
    <Date1 xmlns="dc463f71-b30c-4ab2-9473-d307f9d35888">2015-03-13T07:00:00+00:00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111596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BB9DBF27B3314DBB9E07FE4FE2F307" ma:contentTypeVersion="143" ma:contentTypeDescription="" ma:contentTypeScope="" ma:versionID="aabbeb4c6ed6d58b33c5c4aa08b063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A4B21-49E7-4834-A234-9935B6918155}"/>
</file>

<file path=customXml/itemProps2.xml><?xml version="1.0" encoding="utf-8"?>
<ds:datastoreItem xmlns:ds="http://schemas.openxmlformats.org/officeDocument/2006/customXml" ds:itemID="{9EF8FDA1-9048-4852-BACD-3CAC4F486229}"/>
</file>

<file path=customXml/itemProps3.xml><?xml version="1.0" encoding="utf-8"?>
<ds:datastoreItem xmlns:ds="http://schemas.openxmlformats.org/officeDocument/2006/customXml" ds:itemID="{1D46E3D9-8BA5-44DB-B63B-B242B7100844}"/>
</file>

<file path=customXml/itemProps4.xml><?xml version="1.0" encoding="utf-8"?>
<ds:datastoreItem xmlns:ds="http://schemas.openxmlformats.org/officeDocument/2006/customXml" ds:itemID="{CB4A7BF0-8C43-4554-B4FD-8D9633C40949}"/>
</file>

<file path=docProps/app.xml><?xml version="1.0" encoding="utf-8"?>
<Properties xmlns="http://schemas.openxmlformats.org/officeDocument/2006/extended-properties" xmlns:vt="http://schemas.openxmlformats.org/officeDocument/2006/docPropsVTypes">
  <Template>Normal</Template>
  <TotalTime>0</TotalTime>
  <Pages>7</Pages>
  <Words>2259</Words>
  <Characters>13187</Characters>
  <Application>Microsoft Office Word</Application>
  <DocSecurity>0</DocSecurity>
  <Lines>109</Lines>
  <Paragraphs>30</Paragraphs>
  <ScaleCrop>false</ScaleCrop>
  <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2015-03-13T21:24:00Z</dcterms:created>
  <dcterms:modified xsi:type="dcterms:W3CDTF">2015-03-13T21:24:00Z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0x0101006E56B4D1795A2E4DB2F0B01679ED314A0048BB9DBF27B3314DBB9E07FE4FE2F307</vt:lpwstr>
  </property>
  <property fmtid="{D5CDD505-2E9C-101B-9397-08002B2CF9AE}" pid="4" name="_docset_NoMedatataSyncRequired">
    <vt:lpwstr>False</vt:lpwstr>
  </property>
</Properties>
</file>