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MBCONFIDENTIAL"/>
    <w:bookmarkStart w:id="1" w:name="DELIVERY"/>
    <w:bookmarkStart w:id="2" w:name="To"/>
    <w:bookmarkStart w:id="3" w:name="Closing"/>
    <w:bookmarkStart w:id="4" w:name="_GoBack"/>
    <w:bookmarkEnd w:id="0"/>
    <w:bookmarkEnd w:id="1"/>
    <w:bookmarkEnd w:id="2"/>
    <w:bookmarkEnd w:id="3"/>
    <w:bookmarkEnd w:id="4"/>
    <w:p w:rsidR="00E00161" w:rsidRDefault="00E00161" w:rsidP="00637075">
      <w:pPr>
        <w:rPr>
          <w:szCs w:val="20"/>
        </w:rPr>
      </w:pPr>
      <w:r>
        <w:rPr>
          <w:szCs w:val="20"/>
        </w:rPr>
        <w:fldChar w:fldCharType="begin"/>
      </w:r>
      <w:r>
        <w:rPr>
          <w:szCs w:val="20"/>
        </w:rPr>
        <w:instrText xml:space="preserve"> DATE \@ "MMMM d, yyyy" </w:instrText>
      </w:r>
      <w:r>
        <w:rPr>
          <w:szCs w:val="20"/>
        </w:rPr>
        <w:fldChar w:fldCharType="separate"/>
      </w:r>
      <w:r w:rsidR="007F4C5F">
        <w:rPr>
          <w:noProof/>
          <w:szCs w:val="20"/>
        </w:rPr>
        <w:t>April 30, 2012</w:t>
      </w:r>
      <w:r>
        <w:rPr>
          <w:szCs w:val="20"/>
        </w:rPr>
        <w:fldChar w:fldCharType="end"/>
      </w:r>
    </w:p>
    <w:p w:rsidR="008A4F69" w:rsidRDefault="008A4F69" w:rsidP="00637075">
      <w:pPr>
        <w:rPr>
          <w:szCs w:val="20"/>
        </w:rPr>
      </w:pPr>
    </w:p>
    <w:p w:rsidR="008A4F69" w:rsidRPr="008A4F69" w:rsidRDefault="008A4F69" w:rsidP="00637075">
      <w:pPr>
        <w:rPr>
          <w:b/>
          <w:szCs w:val="20"/>
          <w:u w:val="single"/>
        </w:rPr>
      </w:pPr>
      <w:r w:rsidRPr="008A4F69">
        <w:rPr>
          <w:b/>
          <w:szCs w:val="20"/>
          <w:u w:val="single"/>
        </w:rPr>
        <w:t xml:space="preserve">VIA </w:t>
      </w:r>
      <w:r w:rsidR="00732E9B">
        <w:rPr>
          <w:b/>
          <w:szCs w:val="20"/>
          <w:u w:val="single"/>
        </w:rPr>
        <w:t>ELECTRONIC FILING</w:t>
      </w:r>
      <w:r w:rsidR="001A2E8E">
        <w:rPr>
          <w:b/>
          <w:szCs w:val="20"/>
          <w:u w:val="single"/>
        </w:rPr>
        <w:t xml:space="preserve"> AND UPS OVERNIGHT</w:t>
      </w:r>
    </w:p>
    <w:p w:rsidR="00B42A4A" w:rsidRDefault="007E1B0A" w:rsidP="00B42A4A">
      <w:r>
        <w:rPr>
          <w:b/>
        </w:rPr>
        <w:br/>
      </w:r>
      <w:r w:rsidR="00B42A4A">
        <w:t>David W. Danner</w:t>
      </w:r>
    </w:p>
    <w:p w:rsidR="00B42A4A" w:rsidRDefault="00B42A4A" w:rsidP="00B42A4A">
      <w:r>
        <w:t>Executive Director and Secretary</w:t>
      </w:r>
    </w:p>
    <w:p w:rsidR="00B42A4A" w:rsidRDefault="00B42A4A" w:rsidP="00B42A4A">
      <w:r>
        <w:t>Washington Utilities &amp; Transportation Commission</w:t>
      </w:r>
    </w:p>
    <w:p w:rsidR="00B42A4A" w:rsidRDefault="00B42A4A" w:rsidP="00B42A4A">
      <w:r>
        <w:t>1300 S. Evergreen Park Drive SW</w:t>
      </w:r>
    </w:p>
    <w:p w:rsidR="002B4069" w:rsidRDefault="00B42A4A" w:rsidP="00B42A4A">
      <w:r>
        <w:t>Olympia, WA 98504-7250</w:t>
      </w:r>
    </w:p>
    <w:p w:rsidR="00B42A4A" w:rsidRDefault="00B42A4A" w:rsidP="00B42A4A"/>
    <w:p w:rsidR="0062548E" w:rsidRPr="0062548E" w:rsidRDefault="002B4069" w:rsidP="0062548E">
      <w:pPr>
        <w:ind w:left="720" w:hanging="720"/>
        <w:contextualSpacing/>
        <w:rPr>
          <w:b/>
        </w:rPr>
      </w:pPr>
      <w:r w:rsidRPr="0062548E">
        <w:rPr>
          <w:b/>
        </w:rPr>
        <w:t>Re:</w:t>
      </w:r>
      <w:r w:rsidRPr="0062548E">
        <w:rPr>
          <w:b/>
        </w:rPr>
        <w:tab/>
      </w:r>
      <w:r w:rsidR="0062548E" w:rsidRPr="0062548E">
        <w:rPr>
          <w:b/>
        </w:rPr>
        <w:t>UT-110518 - Petition of</w:t>
      </w:r>
      <w:r w:rsidR="00775B1A" w:rsidRPr="0062548E">
        <w:rPr>
          <w:b/>
        </w:rPr>
        <w:t xml:space="preserve"> Nexus Communications, Inc. </w:t>
      </w:r>
      <w:r w:rsidR="0062548E" w:rsidRPr="0062548E">
        <w:rPr>
          <w:b/>
        </w:rPr>
        <w:t>for Designation as an Eligible Telecommunications Carrier</w:t>
      </w:r>
    </w:p>
    <w:p w:rsidR="007F57B6" w:rsidRPr="0062548E" w:rsidRDefault="007F57B6" w:rsidP="00963231">
      <w:pPr>
        <w:contextualSpacing/>
      </w:pPr>
      <w:r w:rsidRPr="0062548E">
        <w:tab/>
      </w:r>
      <w:r w:rsidRPr="0062548E">
        <w:tab/>
      </w:r>
    </w:p>
    <w:p w:rsidR="002B4069" w:rsidRDefault="002B4069" w:rsidP="002B4069">
      <w:pPr>
        <w:contextualSpacing/>
      </w:pPr>
      <w:r>
        <w:t>Dear</w:t>
      </w:r>
      <w:r w:rsidR="00E00161">
        <w:t xml:space="preserve"> </w:t>
      </w:r>
      <w:r w:rsidR="0062548E">
        <w:t xml:space="preserve">Mr. </w:t>
      </w:r>
      <w:r w:rsidR="00B42A4A">
        <w:t>Danner</w:t>
      </w:r>
      <w:r>
        <w:t>:</w:t>
      </w:r>
    </w:p>
    <w:p w:rsidR="002B4069" w:rsidRDefault="002B4069" w:rsidP="002B4069">
      <w:pPr>
        <w:contextualSpacing/>
      </w:pPr>
    </w:p>
    <w:p w:rsidR="006C13FE" w:rsidRDefault="0062548E" w:rsidP="001417AA">
      <w:pPr>
        <w:jc w:val="both"/>
      </w:pPr>
      <w:r>
        <w:t xml:space="preserve">I am writing on behalf of Nexus Communications, Inc. (“Nexus”) in response to </w:t>
      </w:r>
      <w:r w:rsidR="00B42A4A">
        <w:t>the</w:t>
      </w:r>
      <w:r>
        <w:t xml:space="preserve"> letter</w:t>
      </w:r>
      <w:r w:rsidR="00B42A4A">
        <w:t xml:space="preserve"> from Mr. William Weinman</w:t>
      </w:r>
      <w:r>
        <w:t xml:space="preserve"> to Mr. Steven Fenker dated April 9, 2012.  That letter inquired as to Nexus’ </w:t>
      </w:r>
      <w:r w:rsidR="007A1159">
        <w:t>plan</w:t>
      </w:r>
      <w:r w:rsidR="00634908">
        <w:t>s</w:t>
      </w:r>
      <w:r w:rsidR="007A1159">
        <w:t xml:space="preserve"> for complying </w:t>
      </w:r>
      <w:r>
        <w:t xml:space="preserve">with the rules </w:t>
      </w:r>
      <w:r w:rsidR="00634908">
        <w:t xml:space="preserve">governing </w:t>
      </w:r>
      <w:r w:rsidR="00ED4C68" w:rsidRPr="00ED4C68">
        <w:t>Eligible Telecommunications Carrier (“ETC”)</w:t>
      </w:r>
      <w:r w:rsidRPr="00ED4C68">
        <w:t xml:space="preserve"> </w:t>
      </w:r>
      <w:r w:rsidR="00634908">
        <w:t xml:space="preserve">designations </w:t>
      </w:r>
      <w:r w:rsidR="007A1159" w:rsidRPr="00ED4C68">
        <w:t>following</w:t>
      </w:r>
      <w:r>
        <w:t xml:space="preserve"> </w:t>
      </w:r>
      <w:r w:rsidR="006C13FE">
        <w:t xml:space="preserve">changes </w:t>
      </w:r>
      <w:r w:rsidR="00FA4795">
        <w:t xml:space="preserve">to the federal Universal Service Fund and the Lifeline and Link Up programs </w:t>
      </w:r>
      <w:r w:rsidR="006C13FE">
        <w:t xml:space="preserve">by the Federal Communications Commission (“FCC”) </w:t>
      </w:r>
      <w:r w:rsidR="00FA4795">
        <w:t>in the FCC’s November 18, 2011</w:t>
      </w:r>
      <w:r w:rsidR="00FA4795" w:rsidRPr="00FA4795">
        <w:rPr>
          <w:i/>
        </w:rPr>
        <w:t xml:space="preserve"> </w:t>
      </w:r>
      <w:r w:rsidR="00FA4795" w:rsidRPr="00B13E94">
        <w:rPr>
          <w:i/>
        </w:rPr>
        <w:t>USF/ICC Transformation Order</w:t>
      </w:r>
      <w:r w:rsidR="00FA4795">
        <w:rPr>
          <w:i/>
        </w:rPr>
        <w:t xml:space="preserve"> </w:t>
      </w:r>
      <w:r w:rsidR="00FA4795">
        <w:t>and its February 6, 2012</w:t>
      </w:r>
      <w:r w:rsidR="00FA4795">
        <w:rPr>
          <w:i/>
        </w:rPr>
        <w:t xml:space="preserve"> </w:t>
      </w:r>
      <w:r w:rsidR="00FA4795" w:rsidRPr="00FA4795">
        <w:rPr>
          <w:i/>
        </w:rPr>
        <w:t>Lifeline and Link Up Reform Order</w:t>
      </w:r>
      <w:r w:rsidR="006C13FE">
        <w:t>.</w:t>
      </w:r>
      <w:r w:rsidR="00B13E94">
        <w:rPr>
          <w:rStyle w:val="FootnoteReference"/>
        </w:rPr>
        <w:footnoteReference w:id="1"/>
      </w:r>
      <w:r w:rsidR="006C13FE">
        <w:t xml:space="preserve">  </w:t>
      </w:r>
    </w:p>
    <w:p w:rsidR="00FA4795" w:rsidRDefault="00FA4795" w:rsidP="001417AA">
      <w:pPr>
        <w:jc w:val="both"/>
      </w:pPr>
    </w:p>
    <w:p w:rsidR="007A1159" w:rsidRDefault="007A1159" w:rsidP="001417AA">
      <w:pPr>
        <w:jc w:val="both"/>
      </w:pPr>
      <w:r>
        <w:t xml:space="preserve">Specifically, </w:t>
      </w:r>
      <w:r w:rsidR="00B42A4A">
        <w:t>the</w:t>
      </w:r>
      <w:r>
        <w:t xml:space="preserve"> letter </w:t>
      </w:r>
      <w:r w:rsidR="00511917">
        <w:t>requested that Nexus file a letter responding to f</w:t>
      </w:r>
      <w:r>
        <w:t xml:space="preserve">ive questions </w:t>
      </w:r>
      <w:r w:rsidR="00FA4795">
        <w:t>concerning</w:t>
      </w:r>
      <w:r>
        <w:t xml:space="preserve"> Nexus’ plans for compliance</w:t>
      </w:r>
      <w:r w:rsidR="00FA4795">
        <w:t xml:space="preserve"> with the FCC’s new rules.</w:t>
      </w:r>
      <w:r>
        <w:t xml:space="preserve">  Nexus’ responses to those questions are set forth below</w:t>
      </w:r>
      <w:r w:rsidR="00C5103B">
        <w:t xml:space="preserve">.  The responses </w:t>
      </w:r>
      <w:r>
        <w:t>reflect Nexus’ intention to avail itself of the FCC’s conditional forbearance from the facilities requirement.</w:t>
      </w:r>
    </w:p>
    <w:p w:rsidR="00E26064" w:rsidRDefault="00E26064" w:rsidP="007A1159">
      <w:pPr>
        <w:jc w:val="both"/>
      </w:pPr>
    </w:p>
    <w:p w:rsidR="00E26064" w:rsidRPr="000275E4" w:rsidRDefault="00E26064" w:rsidP="000275E4">
      <w:pPr>
        <w:pStyle w:val="WUTC-Question"/>
      </w:pPr>
      <w:r w:rsidRPr="000275E4">
        <w:t>1.</w:t>
      </w:r>
      <w:r w:rsidRPr="000275E4">
        <w:tab/>
        <w:t>If you have already filed a compliance plan with the FCC, please notify the Commission and provide the date of your filing.</w:t>
      </w:r>
    </w:p>
    <w:p w:rsidR="00E26064" w:rsidRPr="000275E4" w:rsidRDefault="00767AB7" w:rsidP="000275E4">
      <w:pPr>
        <w:pStyle w:val="Nexus-Response"/>
      </w:pPr>
      <w:r>
        <w:lastRenderedPageBreak/>
        <w:t xml:space="preserve">Response: </w:t>
      </w:r>
      <w:r w:rsidR="007A1159" w:rsidRPr="000275E4">
        <w:t>Nexus filed a compliance plan with the FCC on April 24, 2012</w:t>
      </w:r>
      <w:r>
        <w:t>, in accordance with the FCC’s guidelines</w:t>
      </w:r>
      <w:r w:rsidR="007A1159" w:rsidRPr="000275E4">
        <w:t>.</w:t>
      </w:r>
      <w:r>
        <w:rPr>
          <w:rStyle w:val="FootnoteReference"/>
        </w:rPr>
        <w:footnoteReference w:id="2"/>
      </w:r>
      <w:r w:rsidR="005F15EA" w:rsidRPr="000275E4">
        <w:t xml:space="preserve">  A copy of that plan is enclosed.</w:t>
      </w:r>
    </w:p>
    <w:p w:rsidR="00E26064" w:rsidRPr="000275E4" w:rsidRDefault="00E26064" w:rsidP="000275E4">
      <w:pPr>
        <w:pStyle w:val="WUTC-Question"/>
      </w:pPr>
      <w:r w:rsidRPr="000275E4">
        <w:t>2.</w:t>
      </w:r>
      <w:r w:rsidRPr="000275E4">
        <w:tab/>
        <w:t>If you have not filed a compliance plan but you intend to f</w:t>
      </w:r>
      <w:r w:rsidR="000275E4" w:rsidRPr="000275E4">
        <w:t xml:space="preserve">ile in the near future, please </w:t>
      </w:r>
      <w:r w:rsidRPr="000275E4">
        <w:t>notify the commission and provide an estimated timeline; once you submit the compliance plan to the FCC, please provide the Commission with the actual filing date.</w:t>
      </w:r>
    </w:p>
    <w:p w:rsidR="00E26064" w:rsidRPr="000275E4" w:rsidRDefault="00767AB7" w:rsidP="000275E4">
      <w:pPr>
        <w:pStyle w:val="Nexus-Response"/>
      </w:pPr>
      <w:r>
        <w:t xml:space="preserve">Response: </w:t>
      </w:r>
      <w:r w:rsidR="005F15EA" w:rsidRPr="000275E4">
        <w:t>Because</w:t>
      </w:r>
      <w:r w:rsidR="007A1159" w:rsidRPr="000275E4">
        <w:t xml:space="preserve"> Nexus has</w:t>
      </w:r>
      <w:r w:rsidR="005F15EA" w:rsidRPr="000275E4">
        <w:t xml:space="preserve"> already </w:t>
      </w:r>
      <w:r w:rsidR="007A1159" w:rsidRPr="000275E4">
        <w:t>filed its compliance plan</w:t>
      </w:r>
      <w:r w:rsidR="005F15EA" w:rsidRPr="000275E4">
        <w:t>, this question is not applicable to Nexus</w:t>
      </w:r>
      <w:r w:rsidR="007A1159" w:rsidRPr="000275E4">
        <w:t>.</w:t>
      </w:r>
    </w:p>
    <w:p w:rsidR="00E26064" w:rsidRPr="000275E4" w:rsidRDefault="00E26064" w:rsidP="000275E4">
      <w:pPr>
        <w:pStyle w:val="WUTC-Question"/>
      </w:pPr>
      <w:r w:rsidRPr="000275E4">
        <w:t>3.</w:t>
      </w:r>
      <w:r w:rsidRPr="000275E4">
        <w:tab/>
        <w:t>Please provide an update to the Commission once your compliance filing is approved by the FCC.</w:t>
      </w:r>
    </w:p>
    <w:p w:rsidR="00E26064" w:rsidRPr="000275E4" w:rsidRDefault="00E26064" w:rsidP="000275E4">
      <w:pPr>
        <w:pStyle w:val="Nexus-Response"/>
      </w:pPr>
      <w:r w:rsidRPr="000275E4">
        <w:t xml:space="preserve">Response: </w:t>
      </w:r>
      <w:r w:rsidR="005F15EA" w:rsidRPr="000275E4">
        <w:t>Nexus will provide an update to the Washington Utilities and Transportation Commission (“Commission”) once its complianc</w:t>
      </w:r>
      <w:r w:rsidRPr="000275E4">
        <w:t>e plan is approved by the FCC.</w:t>
      </w:r>
    </w:p>
    <w:p w:rsidR="00E26064" w:rsidRPr="000275E4" w:rsidRDefault="00E26064" w:rsidP="000275E4">
      <w:pPr>
        <w:pStyle w:val="WUTC-Question"/>
      </w:pPr>
      <w:r w:rsidRPr="000275E4">
        <w:t>4.</w:t>
      </w:r>
      <w:r w:rsidRPr="000275E4">
        <w:tab/>
        <w:t>If your company acquired new facilities since you filed the ETC petition in Washington and is now able to qualify as a facility-based carrier, please amend your original ETC petition with the Commission, providing detailed description of your new facilities.</w:t>
      </w:r>
    </w:p>
    <w:p w:rsidR="00E26064" w:rsidRPr="000275E4" w:rsidRDefault="00E26064" w:rsidP="000275E4">
      <w:pPr>
        <w:pStyle w:val="Nexus-Response"/>
      </w:pPr>
      <w:r w:rsidRPr="000275E4">
        <w:t>Response</w:t>
      </w:r>
      <w:r w:rsidR="00767AB7">
        <w:t xml:space="preserve">: </w:t>
      </w:r>
      <w:r w:rsidR="005F15EA" w:rsidRPr="000275E4">
        <w:t>Nexus has not acquired facilities that would qualify it as a facilities-based carrier since the filing of its ETC petition.  However, Nexus intends to file an amendment to its original ETC petition to reflect changes to the criteria for ETC designation and available support in the wake of the FCC actions referenced above.</w:t>
      </w:r>
    </w:p>
    <w:p w:rsidR="00E26064" w:rsidRPr="000275E4" w:rsidRDefault="00E26064" w:rsidP="000275E4">
      <w:pPr>
        <w:pStyle w:val="WUTC-Question"/>
      </w:pPr>
      <w:r w:rsidRPr="000275E4">
        <w:t>5.</w:t>
      </w:r>
      <w:r w:rsidRPr="000275E4">
        <w:tab/>
        <w:t>If your company is not facility-based and you do not intend to file a compliance plan with the FCC, or if your company intends to withdraw your ETC petition in Washington, please notify the Commission as soon as possible.</w:t>
      </w:r>
    </w:p>
    <w:p w:rsidR="005F15EA" w:rsidRDefault="00E26064" w:rsidP="000275E4">
      <w:pPr>
        <w:pStyle w:val="Nexus-Response"/>
      </w:pPr>
      <w:r w:rsidRPr="000275E4">
        <w:t>Response:</w:t>
      </w:r>
      <w:r>
        <w:t xml:space="preserve"> B</w:t>
      </w:r>
      <w:r w:rsidR="005F15EA">
        <w:t>ecause Nexus does not intend to withdraw, and has indeed already filed a compliance plan with the FCC, this question is not applicable to Nexus.</w:t>
      </w:r>
    </w:p>
    <w:p w:rsidR="00767AB7" w:rsidRDefault="005F15EA" w:rsidP="00767AB7">
      <w:r>
        <w:t xml:space="preserve">As indicated above, Nexus intends to file an amended ETC petition in the </w:t>
      </w:r>
      <w:r w:rsidR="00767AB7">
        <w:t xml:space="preserve">near future.  The planned amended application will reflect the current requirements for ETC designation, the elimination of Link Up except on Tribal Lands, and the FCC’s conditional forbearance from the facilities requirement. </w:t>
      </w:r>
    </w:p>
    <w:p w:rsidR="00C5103B" w:rsidRDefault="00C5103B" w:rsidP="005F15EA">
      <w:pPr>
        <w:jc w:val="both"/>
      </w:pPr>
    </w:p>
    <w:p w:rsidR="007B07D3" w:rsidRDefault="007B07D3" w:rsidP="005F15EA">
      <w:pPr>
        <w:jc w:val="both"/>
      </w:pPr>
      <w:r>
        <w:lastRenderedPageBreak/>
        <w:t>Based</w:t>
      </w:r>
      <w:r w:rsidR="005F15EA">
        <w:t xml:space="preserve"> on conversations with Ms. Jing Liu of the Commission Staff, </w:t>
      </w:r>
      <w:r>
        <w:t>Nexus’ understanding is that the Commission and S</w:t>
      </w:r>
      <w:r w:rsidR="005F15EA">
        <w:t xml:space="preserve">taff will </w:t>
      </w:r>
      <w:r>
        <w:t>begin evaluating the</w:t>
      </w:r>
      <w:r w:rsidR="005F15EA">
        <w:t xml:space="preserve"> amended application</w:t>
      </w:r>
      <w:r>
        <w:t xml:space="preserve"> once it is received, in order to efficiently resolve any other issues with the petition before FCC approval of the compliance plan, with the understanding that final approval by the Commission would be conditioned on FCC approval of the compliance plan.</w:t>
      </w:r>
    </w:p>
    <w:p w:rsidR="007B07D3" w:rsidRDefault="007B07D3" w:rsidP="005F15EA">
      <w:pPr>
        <w:jc w:val="both"/>
      </w:pPr>
    </w:p>
    <w:p w:rsidR="00E00161" w:rsidRDefault="00E00161" w:rsidP="002B4069">
      <w:pPr>
        <w:contextualSpacing/>
      </w:pPr>
      <w:r>
        <w:t>Please contact me if you have any questions or concerns about the above matter.</w:t>
      </w:r>
    </w:p>
    <w:p w:rsidR="001439E7" w:rsidRDefault="001439E7" w:rsidP="002B4069">
      <w:pPr>
        <w:contextualSpacing/>
      </w:pPr>
    </w:p>
    <w:p w:rsidR="00680BB4" w:rsidRPr="00EC5BE3" w:rsidRDefault="002B4069" w:rsidP="007419B3">
      <w:pPr>
        <w:pStyle w:val="Closing"/>
      </w:pPr>
      <w:r>
        <w:t>Very truly yours</w:t>
      </w:r>
      <w:r w:rsidR="00BB0362">
        <w:t>,</w:t>
      </w:r>
    </w:p>
    <w:p w:rsidR="00680BB4" w:rsidRDefault="00680BB4" w:rsidP="007419B3">
      <w:pPr>
        <w:pStyle w:val="Closing"/>
      </w:pPr>
      <w:r w:rsidRPr="00EC5BE3">
        <w:t>Davis Wright Tremaine LLP</w:t>
      </w:r>
    </w:p>
    <w:p w:rsidR="007419B3" w:rsidRPr="00EC5BE3" w:rsidRDefault="007419B3" w:rsidP="007419B3">
      <w:pPr>
        <w:pStyle w:val="Signature"/>
        <w:spacing w:after="0" w:line="240" w:lineRule="auto"/>
      </w:pPr>
    </w:p>
    <w:p w:rsidR="007419B3" w:rsidRDefault="007419B3" w:rsidP="008E7A34">
      <w:bookmarkStart w:id="5" w:name="FromInBody"/>
      <w:bookmarkEnd w:id="5"/>
    </w:p>
    <w:p w:rsidR="007419B3" w:rsidRDefault="007419B3" w:rsidP="008E7A34"/>
    <w:p w:rsidR="001E4C0A" w:rsidRDefault="002B4069" w:rsidP="008E7A34">
      <w:r>
        <w:t xml:space="preserve">Alan </w:t>
      </w:r>
      <w:r w:rsidR="0092044A">
        <w:t xml:space="preserve">J. </w:t>
      </w:r>
      <w:r>
        <w:t>Galloway</w:t>
      </w:r>
    </w:p>
    <w:p w:rsidR="0092044A" w:rsidRPr="00EC5BE3" w:rsidRDefault="0092044A" w:rsidP="008E7A34">
      <w:r>
        <w:t>AJG/cap</w:t>
      </w:r>
    </w:p>
    <w:p w:rsidR="001E4C0A" w:rsidRPr="00224A09" w:rsidRDefault="003E12F4" w:rsidP="008E7A34">
      <w:pPr>
        <w:rPr>
          <w:sz w:val="20"/>
          <w:szCs w:val="20"/>
        </w:rPr>
      </w:pPr>
      <w:r>
        <w:rPr>
          <w:sz w:val="20"/>
          <w:szCs w:val="20"/>
        </w:rPr>
        <w:t>Enclosure:</w:t>
      </w:r>
      <w:r>
        <w:rPr>
          <w:sz w:val="20"/>
          <w:szCs w:val="20"/>
        </w:rPr>
        <w:tab/>
        <w:t>Compliance Plan</w:t>
      </w:r>
    </w:p>
    <w:p w:rsidR="00511917" w:rsidRDefault="00963231" w:rsidP="008064A8">
      <w:pPr>
        <w:rPr>
          <w:sz w:val="20"/>
          <w:szCs w:val="20"/>
        </w:rPr>
      </w:pPr>
      <w:bookmarkStart w:id="6" w:name="Initials"/>
      <w:bookmarkStart w:id="7" w:name="Enclosure"/>
      <w:bookmarkEnd w:id="6"/>
      <w:bookmarkEnd w:id="7"/>
      <w:r w:rsidRPr="00224A09">
        <w:rPr>
          <w:sz w:val="20"/>
          <w:szCs w:val="20"/>
        </w:rPr>
        <w:t xml:space="preserve">cc:  </w:t>
      </w:r>
      <w:r w:rsidR="005D7912" w:rsidRPr="00224A09">
        <w:rPr>
          <w:sz w:val="20"/>
          <w:szCs w:val="20"/>
        </w:rPr>
        <w:tab/>
      </w:r>
      <w:r w:rsidR="003E12F4">
        <w:rPr>
          <w:sz w:val="20"/>
          <w:szCs w:val="20"/>
        </w:rPr>
        <w:tab/>
      </w:r>
      <w:r w:rsidR="00511917">
        <w:rPr>
          <w:sz w:val="20"/>
          <w:szCs w:val="20"/>
        </w:rPr>
        <w:t>Service List</w:t>
      </w:r>
    </w:p>
    <w:p w:rsidR="00B42A4A" w:rsidRDefault="003E12F4" w:rsidP="00511917">
      <w:pPr>
        <w:ind w:firstLine="720"/>
        <w:rPr>
          <w:sz w:val="20"/>
          <w:szCs w:val="20"/>
        </w:rPr>
      </w:pPr>
      <w:r>
        <w:rPr>
          <w:sz w:val="20"/>
          <w:szCs w:val="20"/>
        </w:rPr>
        <w:tab/>
      </w:r>
      <w:r w:rsidR="00B42A4A">
        <w:rPr>
          <w:sz w:val="20"/>
          <w:szCs w:val="20"/>
        </w:rPr>
        <w:t>William Weinman</w:t>
      </w:r>
    </w:p>
    <w:p w:rsidR="001B6F77" w:rsidRDefault="003E12F4" w:rsidP="00511917">
      <w:pPr>
        <w:ind w:firstLine="720"/>
        <w:rPr>
          <w:sz w:val="20"/>
          <w:szCs w:val="20"/>
        </w:rPr>
      </w:pPr>
      <w:r>
        <w:rPr>
          <w:sz w:val="20"/>
          <w:szCs w:val="20"/>
        </w:rPr>
        <w:tab/>
      </w:r>
      <w:r w:rsidR="001B6F77">
        <w:rPr>
          <w:sz w:val="20"/>
          <w:szCs w:val="20"/>
        </w:rPr>
        <w:t>Danielle Frappier</w:t>
      </w:r>
      <w:r w:rsidR="00442602">
        <w:rPr>
          <w:sz w:val="20"/>
          <w:szCs w:val="20"/>
        </w:rPr>
        <w:t xml:space="preserve"> </w:t>
      </w:r>
    </w:p>
    <w:p w:rsidR="00F475FE" w:rsidRDefault="00F475FE" w:rsidP="00F475FE">
      <w:pPr>
        <w:rPr>
          <w:sz w:val="20"/>
          <w:szCs w:val="20"/>
        </w:rPr>
      </w:pPr>
      <w:r>
        <w:rPr>
          <w:sz w:val="20"/>
          <w:szCs w:val="20"/>
        </w:rPr>
        <w:tab/>
      </w:r>
      <w:r w:rsidR="003E12F4">
        <w:rPr>
          <w:sz w:val="20"/>
          <w:szCs w:val="20"/>
        </w:rPr>
        <w:tab/>
      </w:r>
      <w:r>
        <w:rPr>
          <w:sz w:val="20"/>
          <w:szCs w:val="20"/>
        </w:rPr>
        <w:t>Mark Trinchero</w:t>
      </w:r>
      <w:r w:rsidR="00442602">
        <w:rPr>
          <w:sz w:val="20"/>
          <w:szCs w:val="20"/>
        </w:rPr>
        <w:t xml:space="preserve"> </w:t>
      </w:r>
    </w:p>
    <w:p w:rsidR="00F475FE" w:rsidRDefault="003E12F4" w:rsidP="00F475FE">
      <w:pPr>
        <w:ind w:firstLine="720"/>
        <w:rPr>
          <w:sz w:val="20"/>
          <w:szCs w:val="20"/>
        </w:rPr>
      </w:pPr>
      <w:r>
        <w:rPr>
          <w:sz w:val="20"/>
          <w:szCs w:val="20"/>
        </w:rPr>
        <w:tab/>
      </w:r>
      <w:r w:rsidR="00F475FE">
        <w:rPr>
          <w:sz w:val="20"/>
          <w:szCs w:val="20"/>
        </w:rPr>
        <w:t>Client</w:t>
      </w:r>
    </w:p>
    <w:p w:rsidR="001B6F77" w:rsidRDefault="001B6F77" w:rsidP="008064A8">
      <w:pPr>
        <w:rPr>
          <w:sz w:val="20"/>
          <w:szCs w:val="20"/>
        </w:rPr>
      </w:pPr>
    </w:p>
    <w:p w:rsidR="00EE70B7" w:rsidRDefault="00EE70B7" w:rsidP="008064A8">
      <w:pPr>
        <w:rPr>
          <w:sz w:val="20"/>
          <w:szCs w:val="20"/>
        </w:rPr>
      </w:pPr>
    </w:p>
    <w:p w:rsidR="00EE70B7" w:rsidRDefault="00EE70B7" w:rsidP="008064A8">
      <w:pPr>
        <w:rPr>
          <w:sz w:val="20"/>
          <w:szCs w:val="20"/>
        </w:rPr>
      </w:pPr>
    </w:p>
    <w:p w:rsidR="00EE70B7" w:rsidRDefault="00EE70B7" w:rsidP="008064A8">
      <w:pPr>
        <w:rPr>
          <w:sz w:val="20"/>
          <w:szCs w:val="20"/>
        </w:rPr>
      </w:pPr>
    </w:p>
    <w:p w:rsidR="00EE70B7" w:rsidRDefault="00EE70B7" w:rsidP="008064A8">
      <w:pPr>
        <w:rPr>
          <w:sz w:val="20"/>
          <w:szCs w:val="20"/>
        </w:rPr>
      </w:pPr>
    </w:p>
    <w:p w:rsidR="00EE70B7" w:rsidRDefault="00EE70B7" w:rsidP="008064A8">
      <w:pPr>
        <w:rPr>
          <w:sz w:val="20"/>
          <w:szCs w:val="20"/>
        </w:rPr>
      </w:pPr>
    </w:p>
    <w:p w:rsidR="00EE70B7" w:rsidRDefault="00EE70B7" w:rsidP="008064A8">
      <w:pPr>
        <w:rPr>
          <w:sz w:val="20"/>
          <w:szCs w:val="20"/>
        </w:rPr>
      </w:pPr>
    </w:p>
    <w:sectPr w:rsidR="00EE70B7" w:rsidSect="008657C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144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PAHUAdABIAGUAYQBkADEA" wne:acdName="acd0" wne:fciIndexBasedOn="0065"/>
    <wne:acd wne:argValue="AgBPAHUAdABIAGUAYQBkADIA" wne:acdName="acd1" wne:fciIndexBasedOn="0065"/>
    <wne:acd wne:argValue="AgBPAHUAdABIAGUAYQBkADMA" wne:acdName="acd2" wne:fciIndexBasedOn="0065"/>
    <wne:acd wne:argValue="AgBPAHUAdABIAGUAYQBkADQA" wne:acdName="acd3" wne:fciIndexBasedOn="0065"/>
    <wne:acd wne:argValue="AgBPAHUAdABIAGUAYQBkADUA" wne:acdName="acd4" wne:fciIndexBasedOn="0065"/>
    <wne:acd wne:argValue="AgBPAHUAdABIAGUAYQBkADYA" wne:acdName="acd5" wne:fciIndexBasedOn="0065"/>
    <wne:acd wne:argValue="AgBPAHUAdABIAGUAYQBkADcA" wne:acdName="acd6" wne:fciIndexBasedOn="0065"/>
    <wne:acd wne:argValue="AgBPAHUAdABIAGUAYQBkAD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534" w:rsidRDefault="00F07534">
      <w:r>
        <w:separator/>
      </w:r>
    </w:p>
  </w:endnote>
  <w:endnote w:type="continuationSeparator" w:id="0">
    <w:p w:rsidR="00F07534" w:rsidRDefault="00F0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69" w:rsidRDefault="001B4E8A">
    <w:pPr>
      <w:pStyle w:val="Footer"/>
      <w:rPr>
        <w:rStyle w:val="DocID"/>
      </w:rPr>
    </w:pPr>
    <w:r w:rsidRPr="001B4E8A">
      <w:rPr>
        <w:rStyle w:val="DocID"/>
      </w:rPr>
      <w:t>DWT 18408722v1 0050033-004795</w:t>
    </w:r>
  </w:p>
  <w:p w:rsidR="00482C9B" w:rsidRDefault="00310783">
    <w:pPr>
      <w:pStyle w:val="Footer"/>
      <w:rPr>
        <w:rStyle w:val="DocID"/>
      </w:rPr>
    </w:pPr>
    <w:r w:rsidRPr="00310783">
      <w:rPr>
        <w:rStyle w:val="DocID"/>
      </w:rPr>
      <w:t>DWT 18442747v2 0050033-004795</w:t>
    </w:r>
  </w:p>
  <w:p w:rsidR="00345FEC" w:rsidRDefault="004D7EC3">
    <w:pPr>
      <w:pStyle w:val="Footer"/>
    </w:pPr>
    <w:r w:rsidRPr="004D7EC3">
      <w:rPr>
        <w:rStyle w:val="DocID"/>
      </w:rPr>
      <w:t>DWT 19431465v3 0092210-000001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E9" w:rsidRDefault="004D7EC3">
    <w:pPr>
      <w:pStyle w:val="Footer"/>
    </w:pPr>
    <w:r w:rsidRPr="004D7EC3">
      <w:rPr>
        <w:rStyle w:val="DocID"/>
      </w:rPr>
      <w:t>DWT 19431465v3 0092210-000001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E9" w:rsidRDefault="004D7EC3">
    <w:pPr>
      <w:pStyle w:val="Footer"/>
    </w:pPr>
    <w:r w:rsidRPr="004D7EC3">
      <w:rPr>
        <w:rStyle w:val="DocID"/>
      </w:rPr>
      <w:t>DWT 19431465v3 0092210-000001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534" w:rsidRDefault="00F07534">
      <w:r>
        <w:separator/>
      </w:r>
    </w:p>
  </w:footnote>
  <w:footnote w:type="continuationSeparator" w:id="0">
    <w:p w:rsidR="00F07534" w:rsidRDefault="00F07534">
      <w:r>
        <w:separator/>
      </w:r>
    </w:p>
  </w:footnote>
  <w:footnote w:id="1">
    <w:p w:rsidR="002C5713" w:rsidRPr="00FC652F" w:rsidRDefault="00B13E94" w:rsidP="002C5713">
      <w:pPr>
        <w:pStyle w:val="FootnoteText"/>
        <w:rPr>
          <w:i/>
        </w:rPr>
      </w:pPr>
      <w:r>
        <w:rPr>
          <w:rStyle w:val="FootnoteReference"/>
        </w:rPr>
        <w:footnoteRef/>
      </w:r>
      <w:r>
        <w:t xml:space="preserve"> </w:t>
      </w:r>
      <w:r w:rsidRPr="00B13E94">
        <w:rPr>
          <w:i/>
        </w:rPr>
        <w:t>See In the Matter of Connect America Fund et al.</w:t>
      </w:r>
      <w:r>
        <w:t xml:space="preserve">, WC Docket Nos. 10-90 </w:t>
      </w:r>
      <w:r>
        <w:rPr>
          <w:i/>
        </w:rPr>
        <w:t>et al.</w:t>
      </w:r>
      <w:r w:rsidR="002C5713">
        <w:t xml:space="preserve">, Report and Order and Further </w:t>
      </w:r>
      <w:r>
        <w:t>Notice of Proposed Rule Making, FCC 11-161</w:t>
      </w:r>
      <w:r w:rsidRPr="004B6FDC">
        <w:t>, 76 FR 73830</w:t>
      </w:r>
      <w:r>
        <w:t xml:space="preserve"> (</w:t>
      </w:r>
      <w:r w:rsidR="008A4ABA">
        <w:t>rel.</w:t>
      </w:r>
      <w:r>
        <w:t xml:space="preserve"> Nov. 18, 2011) (“</w:t>
      </w:r>
      <w:r w:rsidRPr="00B13E94">
        <w:rPr>
          <w:i/>
        </w:rPr>
        <w:t>USF/ICC Transformation Order</w:t>
      </w:r>
      <w:r>
        <w:t xml:space="preserve">”); </w:t>
      </w:r>
      <w:r w:rsidR="002C5713" w:rsidRPr="00B13E94">
        <w:rPr>
          <w:i/>
        </w:rPr>
        <w:t>In the Matter of Connect America Fund et al.</w:t>
      </w:r>
      <w:r w:rsidR="002C5713">
        <w:t xml:space="preserve">, WC Docket Nos. 10-90 </w:t>
      </w:r>
      <w:r w:rsidR="002C5713">
        <w:rPr>
          <w:i/>
        </w:rPr>
        <w:t>et al.</w:t>
      </w:r>
      <w:r w:rsidR="002C5713">
        <w:t xml:space="preserve">, </w:t>
      </w:r>
      <w:r w:rsidR="002C5713" w:rsidRPr="002C5713">
        <w:t>Order on Reconsideration</w:t>
      </w:r>
      <w:r w:rsidR="002C5713">
        <w:t>,</w:t>
      </w:r>
      <w:r w:rsidR="002C5713" w:rsidRPr="002C5713">
        <w:t xml:space="preserve"> FCC 11-189</w:t>
      </w:r>
      <w:r w:rsidR="002C5713">
        <w:t xml:space="preserve">, </w:t>
      </w:r>
      <w:r w:rsidR="002C5713" w:rsidRPr="002C5713">
        <w:t>77 FR 163</w:t>
      </w:r>
      <w:r w:rsidR="002C5713">
        <w:t>7 (</w:t>
      </w:r>
      <w:r w:rsidR="008A4ABA">
        <w:t>rel.</w:t>
      </w:r>
      <w:r w:rsidR="002C5713">
        <w:t xml:space="preserve"> Dec. 23, 2011); </w:t>
      </w:r>
      <w:r w:rsidRPr="00B13E94">
        <w:rPr>
          <w:i/>
        </w:rPr>
        <w:t>In the Matter of Connect America Fund</w:t>
      </w:r>
      <w:r>
        <w:t xml:space="preserve">, WC Docket Nos. 10-90 </w:t>
      </w:r>
      <w:r>
        <w:rPr>
          <w:i/>
        </w:rPr>
        <w:t>et al.</w:t>
      </w:r>
      <w:r>
        <w:t>, Order, DA 12-147</w:t>
      </w:r>
      <w:r w:rsidR="002C5713">
        <w:t xml:space="preserve">, </w:t>
      </w:r>
      <w:r w:rsidR="008A4ABA" w:rsidRPr="008A4ABA">
        <w:t xml:space="preserve">77 FR 14297 </w:t>
      </w:r>
      <w:r>
        <w:t>(</w:t>
      </w:r>
      <w:r w:rsidR="008A4ABA">
        <w:t>rel.</w:t>
      </w:r>
      <w:r>
        <w:t xml:space="preserve"> Fed. 3, 2012) (“</w:t>
      </w:r>
      <w:r w:rsidRPr="00B13E94">
        <w:rPr>
          <w:i/>
        </w:rPr>
        <w:t>USF/ICC Clarification Order</w:t>
      </w:r>
      <w:r>
        <w:t>”</w:t>
      </w:r>
      <w:r w:rsidR="002C5713">
        <w:t xml:space="preserve">); </w:t>
      </w:r>
      <w:r w:rsidR="00FC652F" w:rsidRPr="002E3CB5">
        <w:rPr>
          <w:i/>
        </w:rPr>
        <w:t>Lifeline and Link Up Reform and Modernization et al</w:t>
      </w:r>
      <w:r w:rsidR="00FC652F">
        <w:t>., WC Docket No. 11-42 et al., Report and Order and Further Notice of Proposed Rulemaking, FCC 12-11</w:t>
      </w:r>
      <w:r w:rsidR="002C5713">
        <w:t xml:space="preserve">, </w:t>
      </w:r>
      <w:r w:rsidR="008A4ABA" w:rsidRPr="008A4ABA">
        <w:t>77 FR 12952</w:t>
      </w:r>
      <w:r w:rsidR="008A4ABA">
        <w:t xml:space="preserve"> </w:t>
      </w:r>
      <w:r w:rsidR="00FC652F">
        <w:t>(rel. Feb. 6, 2012) (“</w:t>
      </w:r>
      <w:r w:rsidR="00FA4795" w:rsidRPr="00FA4795">
        <w:rPr>
          <w:i/>
        </w:rPr>
        <w:t>Lifeline and Link Up Reform Order</w:t>
      </w:r>
      <w:r w:rsidR="00FC652F">
        <w:t>”</w:t>
      </w:r>
      <w:r w:rsidR="008A4ABA">
        <w:t xml:space="preserve">), </w:t>
      </w:r>
      <w:r w:rsidR="008A4ABA" w:rsidRPr="008A4ABA">
        <w:rPr>
          <w:i/>
        </w:rPr>
        <w:t>corrected</w:t>
      </w:r>
      <w:r w:rsidR="008A4ABA">
        <w:t xml:space="preserve"> </w:t>
      </w:r>
      <w:r w:rsidR="008A4ABA" w:rsidRPr="008A4ABA">
        <w:t>77 FR 19125</w:t>
      </w:r>
      <w:r w:rsidR="00767AB7">
        <w:t xml:space="preserve"> (March 30, 2012).</w:t>
      </w:r>
    </w:p>
  </w:footnote>
  <w:footnote w:id="2">
    <w:p w:rsidR="00767AB7" w:rsidRDefault="00767AB7">
      <w:pPr>
        <w:pStyle w:val="FootnoteText"/>
      </w:pPr>
      <w:r>
        <w:rPr>
          <w:rStyle w:val="FootnoteReference"/>
        </w:rPr>
        <w:footnoteRef/>
      </w:r>
      <w:r>
        <w:t xml:space="preserve"> </w:t>
      </w:r>
      <w:r w:rsidRPr="002C5713">
        <w:rPr>
          <w:i/>
        </w:rPr>
        <w:t>Wireline Competition Bureau Provides Guidance for the Submission of Compliance Plans Pursuant to the Lifeline</w:t>
      </w:r>
      <w:r w:rsidR="00BB0076">
        <w:rPr>
          <w:i/>
        </w:rPr>
        <w:t xml:space="preserve"> </w:t>
      </w:r>
      <w:r w:rsidRPr="002C5713">
        <w:rPr>
          <w:i/>
        </w:rPr>
        <w:t>Reform Order</w:t>
      </w:r>
      <w:r w:rsidRPr="002C5713">
        <w:t>, Public Notice, DA 12-314 (WCB, rel. Feb. 29,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C3" w:rsidRDefault="004D7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B1" w:rsidRDefault="00EE7EB1" w:rsidP="006E273E">
    <w:pPr>
      <w:pStyle w:val="Header"/>
      <w:tabs>
        <w:tab w:val="clear" w:pos="4320"/>
        <w:tab w:val="clear" w:pos="8640"/>
      </w:tabs>
    </w:pPr>
  </w:p>
  <w:p w:rsidR="00EE7EB1" w:rsidRDefault="00EE7EB1" w:rsidP="006E273E">
    <w:pPr>
      <w:pStyle w:val="Header"/>
      <w:tabs>
        <w:tab w:val="clear" w:pos="4320"/>
        <w:tab w:val="clear" w:pos="8640"/>
      </w:tabs>
    </w:pPr>
  </w:p>
  <w:p w:rsidR="00EE7EB1" w:rsidRDefault="00EE7EB1" w:rsidP="006E273E">
    <w:pPr>
      <w:pStyle w:val="Header"/>
      <w:tabs>
        <w:tab w:val="clear" w:pos="4320"/>
        <w:tab w:val="clear" w:pos="8640"/>
      </w:tabs>
    </w:pPr>
  </w:p>
  <w:p w:rsidR="00EE7EB1" w:rsidRDefault="005F15EA" w:rsidP="006E273E">
    <w:pPr>
      <w:pStyle w:val="Header"/>
      <w:tabs>
        <w:tab w:val="clear" w:pos="4320"/>
        <w:tab w:val="clear" w:pos="8640"/>
      </w:tabs>
    </w:pPr>
    <w:bookmarkStart w:id="8" w:name="ToInHeader"/>
    <w:bookmarkEnd w:id="8"/>
    <w:r>
      <w:t xml:space="preserve">Mr. </w:t>
    </w:r>
    <w:r w:rsidR="00B42A4A">
      <w:t>David Danner</w:t>
    </w:r>
  </w:p>
  <w:p w:rsidR="00EE7EB1" w:rsidRDefault="00E00161" w:rsidP="0092044A">
    <w:pPr>
      <w:pStyle w:val="Date"/>
      <w:spacing w:after="0"/>
    </w:pPr>
    <w:r>
      <w:fldChar w:fldCharType="begin"/>
    </w:r>
    <w:r>
      <w:instrText xml:space="preserve"> DATE \@ "MMMM d, yyyy" </w:instrText>
    </w:r>
    <w:r>
      <w:fldChar w:fldCharType="separate"/>
    </w:r>
    <w:r w:rsidR="007F4C5F">
      <w:rPr>
        <w:noProof/>
      </w:rPr>
      <w:t>April 30, 2012</w:t>
    </w:r>
    <w:r>
      <w:fldChar w:fldCharType="end"/>
    </w:r>
  </w:p>
  <w:p w:rsidR="00EE7EB1" w:rsidRDefault="00EE7EB1" w:rsidP="0092044A">
    <w:pPr>
      <w:pStyle w:val="Header"/>
      <w:tabs>
        <w:tab w:val="clear" w:pos="4320"/>
        <w:tab w:val="clear" w:pos="8640"/>
      </w:tabs>
      <w:rPr>
        <w:rStyle w:val="PageNumber"/>
      </w:rPr>
    </w:pPr>
    <w:r>
      <w:t xml:space="preserve">Page </w:t>
    </w:r>
    <w:r w:rsidR="00634FF7">
      <w:rPr>
        <w:rStyle w:val="PageNumber"/>
      </w:rPr>
      <w:fldChar w:fldCharType="begin"/>
    </w:r>
    <w:r>
      <w:rPr>
        <w:rStyle w:val="PageNumber"/>
      </w:rPr>
      <w:instrText xml:space="preserve"> PAGE </w:instrText>
    </w:r>
    <w:r w:rsidR="00634FF7">
      <w:rPr>
        <w:rStyle w:val="PageNumber"/>
      </w:rPr>
      <w:fldChar w:fldCharType="separate"/>
    </w:r>
    <w:r w:rsidR="007F4C5F">
      <w:rPr>
        <w:rStyle w:val="PageNumber"/>
        <w:noProof/>
      </w:rPr>
      <w:t>2</w:t>
    </w:r>
    <w:r w:rsidR="00634FF7">
      <w:rPr>
        <w:rStyle w:val="PageNumber"/>
      </w:rPr>
      <w:fldChar w:fldCharType="end"/>
    </w:r>
  </w:p>
  <w:p w:rsidR="008078FA" w:rsidRDefault="008078FA" w:rsidP="0092044A">
    <w:pPr>
      <w:pStyle w:val="Header"/>
      <w:tabs>
        <w:tab w:val="clear" w:pos="4320"/>
        <w:tab w:val="clear" w:pos="8640"/>
      </w:tabs>
      <w:rPr>
        <w:rStyle w:val="PageNumber"/>
      </w:rPr>
    </w:pPr>
  </w:p>
  <w:p w:rsidR="008078FA" w:rsidRDefault="008078FA" w:rsidP="0092044A">
    <w:pPr>
      <w:pStyle w:val="Header"/>
      <w:tabs>
        <w:tab w:val="clear" w:pos="4320"/>
        <w:tab w:val="clear" w:pos="8640"/>
      </w:tabs>
      <w:rPr>
        <w:rStyle w:val="PageNumber"/>
      </w:rPr>
    </w:pPr>
  </w:p>
  <w:p w:rsidR="00EE7EB1" w:rsidRDefault="00EE7EB1">
    <w:pPr>
      <w:pStyle w:val="Header"/>
      <w:tabs>
        <w:tab w:val="clear" w:pos="4320"/>
        <w:tab w:val="clear" w:pos="8640"/>
      </w:tabs>
    </w:pPr>
  </w:p>
  <w:p w:rsidR="00EE7EB1" w:rsidRDefault="00EE7EB1">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948"/>
      <w:gridCol w:w="2430"/>
    </w:tblGrid>
    <w:tr w:rsidR="00EE7EB1" w:rsidTr="00EE1946">
      <w:trPr>
        <w:trHeight w:val="2304"/>
      </w:trPr>
      <w:tc>
        <w:tcPr>
          <w:tcW w:w="6948" w:type="dxa"/>
        </w:tcPr>
        <w:p w:rsidR="00EE7EB1" w:rsidRDefault="00EE7EB1" w:rsidP="00DB0185">
          <w:pPr>
            <w:pStyle w:val="Header"/>
          </w:pPr>
          <w:bookmarkStart w:id="9" w:name="OLE_LINK1"/>
          <w:bookmarkStart w:id="10" w:name="OLE_LINK2"/>
        </w:p>
      </w:tc>
      <w:tc>
        <w:tcPr>
          <w:tcW w:w="2430" w:type="dxa"/>
        </w:tcPr>
        <w:p w:rsidR="00EE7EB1" w:rsidRDefault="002B4069" w:rsidP="00C01E15">
          <w:pPr>
            <w:pStyle w:val="Ltrhead"/>
            <w:rPr>
              <w:rFonts w:ascii="Times New Roman" w:hAnsi="Times New Roman"/>
              <w:color w:val="000000" w:themeColor="text1"/>
              <w:szCs w:val="16"/>
            </w:rPr>
          </w:pPr>
          <w:bookmarkStart w:id="11" w:name="swiOFStreetAddressVert"/>
          <w:bookmarkEnd w:id="11"/>
          <w:r>
            <w:rPr>
              <w:rFonts w:ascii="Times New Roman" w:hAnsi="Times New Roman"/>
              <w:color w:val="000000" w:themeColor="text1"/>
              <w:szCs w:val="16"/>
            </w:rPr>
            <w:t>Suite 2</w:t>
          </w:r>
          <w:r w:rsidR="00482AB4">
            <w:rPr>
              <w:rFonts w:ascii="Times New Roman" w:hAnsi="Times New Roman"/>
              <w:color w:val="000000" w:themeColor="text1"/>
              <w:szCs w:val="16"/>
            </w:rPr>
            <w:t>4</w:t>
          </w:r>
          <w:r>
            <w:rPr>
              <w:rFonts w:ascii="Times New Roman" w:hAnsi="Times New Roman"/>
              <w:color w:val="000000" w:themeColor="text1"/>
              <w:szCs w:val="16"/>
            </w:rPr>
            <w:t>00</w:t>
          </w:r>
          <w:r>
            <w:rPr>
              <w:rFonts w:ascii="Times New Roman" w:hAnsi="Times New Roman"/>
              <w:color w:val="000000" w:themeColor="text1"/>
              <w:szCs w:val="16"/>
            </w:rPr>
            <w:cr/>
            <w:t>1300 SW Fifth Avenue</w:t>
          </w:r>
          <w:r>
            <w:rPr>
              <w:rFonts w:ascii="Times New Roman" w:hAnsi="Times New Roman"/>
              <w:color w:val="000000" w:themeColor="text1"/>
              <w:szCs w:val="16"/>
            </w:rPr>
            <w:cr/>
            <w:t>Portland, OR  97201-5630</w:t>
          </w:r>
        </w:p>
        <w:p w:rsidR="00EE7EB1" w:rsidRPr="005831E1" w:rsidRDefault="00EE7EB1" w:rsidP="00C01E15">
          <w:pPr>
            <w:pStyle w:val="Ltrhead"/>
            <w:rPr>
              <w:rFonts w:ascii="Times New Roman" w:hAnsi="Times New Roman"/>
              <w:color w:val="000000" w:themeColor="text1"/>
              <w:szCs w:val="16"/>
            </w:rPr>
          </w:pPr>
        </w:p>
        <w:p w:rsidR="00EE7EB1" w:rsidRPr="005831E1" w:rsidRDefault="002B4069" w:rsidP="00C01E15">
          <w:pPr>
            <w:pStyle w:val="Ltrhead"/>
            <w:rPr>
              <w:rFonts w:ascii="Times New Roman" w:hAnsi="Times New Roman"/>
              <w:b/>
              <w:color w:val="000000" w:themeColor="text1"/>
              <w:szCs w:val="16"/>
            </w:rPr>
          </w:pPr>
          <w:bookmarkStart w:id="12" w:name="From"/>
          <w:bookmarkEnd w:id="12"/>
          <w:r>
            <w:rPr>
              <w:rFonts w:ascii="Times New Roman" w:hAnsi="Times New Roman"/>
              <w:b/>
              <w:color w:val="000000" w:themeColor="text1"/>
              <w:szCs w:val="16"/>
            </w:rPr>
            <w:t xml:space="preserve">Alan </w:t>
          </w:r>
          <w:r w:rsidR="00482AB4">
            <w:rPr>
              <w:rFonts w:ascii="Times New Roman" w:hAnsi="Times New Roman"/>
              <w:b/>
              <w:color w:val="000000" w:themeColor="text1"/>
              <w:szCs w:val="16"/>
            </w:rPr>
            <w:t xml:space="preserve">J. </w:t>
          </w:r>
          <w:r>
            <w:rPr>
              <w:rFonts w:ascii="Times New Roman" w:hAnsi="Times New Roman"/>
              <w:b/>
              <w:color w:val="000000" w:themeColor="text1"/>
              <w:szCs w:val="16"/>
            </w:rPr>
            <w:t>Galloway</w:t>
          </w:r>
        </w:p>
        <w:p w:rsidR="00EE7EB1" w:rsidRPr="005831E1" w:rsidRDefault="002B4069" w:rsidP="00C01E15">
          <w:pPr>
            <w:pStyle w:val="Ltrhead"/>
            <w:rPr>
              <w:rFonts w:ascii="Times New Roman" w:hAnsi="Times New Roman"/>
              <w:color w:val="000000" w:themeColor="text1"/>
              <w:szCs w:val="16"/>
            </w:rPr>
          </w:pPr>
          <w:bookmarkStart w:id="13" w:name="swiOFPhone"/>
          <w:bookmarkEnd w:id="13"/>
          <w:r>
            <w:rPr>
              <w:rFonts w:ascii="Times New Roman" w:hAnsi="Times New Roman"/>
              <w:color w:val="000000" w:themeColor="text1"/>
              <w:szCs w:val="16"/>
            </w:rPr>
            <w:t xml:space="preserve">503.778.5219 </w:t>
          </w:r>
          <w:r w:rsidR="00EE7EB1" w:rsidRPr="005831E1">
            <w:rPr>
              <w:rFonts w:ascii="Times New Roman" w:hAnsi="Times New Roman"/>
              <w:color w:val="000000" w:themeColor="text1"/>
              <w:szCs w:val="16"/>
            </w:rPr>
            <w:t>tel</w:t>
          </w:r>
        </w:p>
        <w:p w:rsidR="00EE7EB1" w:rsidRPr="005831E1" w:rsidRDefault="002B4069" w:rsidP="00C01E15">
          <w:pPr>
            <w:pStyle w:val="Ltrhead"/>
            <w:rPr>
              <w:rFonts w:ascii="Times New Roman" w:hAnsi="Times New Roman"/>
              <w:color w:val="000000" w:themeColor="text1"/>
              <w:szCs w:val="16"/>
            </w:rPr>
          </w:pPr>
          <w:bookmarkStart w:id="14" w:name="swiOFFax"/>
          <w:bookmarkEnd w:id="14"/>
          <w:r>
            <w:rPr>
              <w:rFonts w:ascii="Times New Roman" w:hAnsi="Times New Roman"/>
              <w:color w:val="000000" w:themeColor="text1"/>
              <w:szCs w:val="16"/>
            </w:rPr>
            <w:t>503.778.5299</w:t>
          </w:r>
          <w:r w:rsidR="00EE7EB1" w:rsidRPr="005831E1">
            <w:rPr>
              <w:rFonts w:ascii="Times New Roman" w:hAnsi="Times New Roman"/>
              <w:color w:val="000000" w:themeColor="text1"/>
              <w:szCs w:val="16"/>
            </w:rPr>
            <w:t>fax</w:t>
          </w:r>
        </w:p>
        <w:p w:rsidR="00EE7EB1" w:rsidRPr="005831E1" w:rsidRDefault="00EE7EB1" w:rsidP="00C01E15">
          <w:pPr>
            <w:pStyle w:val="Ltrhead"/>
            <w:rPr>
              <w:rFonts w:ascii="Times New Roman" w:hAnsi="Times New Roman"/>
              <w:color w:val="000000" w:themeColor="text1"/>
              <w:szCs w:val="16"/>
            </w:rPr>
          </w:pPr>
        </w:p>
        <w:p w:rsidR="00EE7EB1" w:rsidRPr="00BA11D1" w:rsidRDefault="002B4069" w:rsidP="00C01E15">
          <w:pPr>
            <w:pStyle w:val="Ltrhead"/>
            <w:rPr>
              <w:color w:val="000000" w:themeColor="text1"/>
            </w:rPr>
          </w:pPr>
          <w:r>
            <w:rPr>
              <w:rFonts w:ascii="Times New Roman" w:hAnsi="Times New Roman"/>
              <w:color w:val="000000" w:themeColor="text1"/>
              <w:szCs w:val="16"/>
            </w:rPr>
            <w:t>alangalloway@dwt.com</w:t>
          </w:r>
          <w:bookmarkEnd w:id="9"/>
          <w:bookmarkEnd w:id="10"/>
        </w:p>
      </w:tc>
    </w:tr>
  </w:tbl>
  <w:p w:rsidR="00EE7EB1" w:rsidRDefault="00EE7EB1" w:rsidP="007B7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15EBE"/>
    <w:multiLevelType w:val="multilevel"/>
    <w:tmpl w:val="5F747726"/>
    <w:name w:val="OutHead1"/>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lvl>
  </w:abstractNum>
  <w:abstractNum w:abstractNumId="1">
    <w:nsid w:val="3E701595"/>
    <w:multiLevelType w:val="hybridMultilevel"/>
    <w:tmpl w:val="54F6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2"/>
  </w:compat>
  <w:rsids>
    <w:rsidRoot w:val="002B4069"/>
    <w:rsid w:val="000031EE"/>
    <w:rsid w:val="00003267"/>
    <w:rsid w:val="00006DBB"/>
    <w:rsid w:val="00010A38"/>
    <w:rsid w:val="00011268"/>
    <w:rsid w:val="00016713"/>
    <w:rsid w:val="00022D3F"/>
    <w:rsid w:val="00025D12"/>
    <w:rsid w:val="000275E4"/>
    <w:rsid w:val="0003035C"/>
    <w:rsid w:val="00035CBF"/>
    <w:rsid w:val="0006240A"/>
    <w:rsid w:val="00067C0C"/>
    <w:rsid w:val="00074EDE"/>
    <w:rsid w:val="00086BF7"/>
    <w:rsid w:val="000C4D59"/>
    <w:rsid w:val="000F574E"/>
    <w:rsid w:val="00100884"/>
    <w:rsid w:val="00113F66"/>
    <w:rsid w:val="00121F9D"/>
    <w:rsid w:val="00123A04"/>
    <w:rsid w:val="001357FE"/>
    <w:rsid w:val="001364D8"/>
    <w:rsid w:val="001417AA"/>
    <w:rsid w:val="001439E7"/>
    <w:rsid w:val="00151E72"/>
    <w:rsid w:val="00152593"/>
    <w:rsid w:val="001611D1"/>
    <w:rsid w:val="00185713"/>
    <w:rsid w:val="001864E6"/>
    <w:rsid w:val="001A2E8E"/>
    <w:rsid w:val="001A6B1E"/>
    <w:rsid w:val="001B4E8A"/>
    <w:rsid w:val="001B4F5A"/>
    <w:rsid w:val="001B6F77"/>
    <w:rsid w:val="001E4C0A"/>
    <w:rsid w:val="001F0ADE"/>
    <w:rsid w:val="001F4E84"/>
    <w:rsid w:val="00224A09"/>
    <w:rsid w:val="0023100F"/>
    <w:rsid w:val="0023368D"/>
    <w:rsid w:val="002354A7"/>
    <w:rsid w:val="002418B6"/>
    <w:rsid w:val="002459D7"/>
    <w:rsid w:val="002516E8"/>
    <w:rsid w:val="0026114C"/>
    <w:rsid w:val="00261E49"/>
    <w:rsid w:val="00274E13"/>
    <w:rsid w:val="002760B8"/>
    <w:rsid w:val="00276368"/>
    <w:rsid w:val="002A6D6F"/>
    <w:rsid w:val="002B022E"/>
    <w:rsid w:val="002B4069"/>
    <w:rsid w:val="002C0715"/>
    <w:rsid w:val="002C469B"/>
    <w:rsid w:val="002C4C71"/>
    <w:rsid w:val="002C5713"/>
    <w:rsid w:val="002D5B25"/>
    <w:rsid w:val="002E3CB5"/>
    <w:rsid w:val="00305540"/>
    <w:rsid w:val="00307186"/>
    <w:rsid w:val="00310783"/>
    <w:rsid w:val="00333611"/>
    <w:rsid w:val="00333850"/>
    <w:rsid w:val="00333F38"/>
    <w:rsid w:val="0033707F"/>
    <w:rsid w:val="00344064"/>
    <w:rsid w:val="00345FEC"/>
    <w:rsid w:val="003464CE"/>
    <w:rsid w:val="00351BD9"/>
    <w:rsid w:val="00355AC5"/>
    <w:rsid w:val="003735CC"/>
    <w:rsid w:val="003740E1"/>
    <w:rsid w:val="003918B9"/>
    <w:rsid w:val="003978FC"/>
    <w:rsid w:val="003A723E"/>
    <w:rsid w:val="003B70F0"/>
    <w:rsid w:val="003C3C35"/>
    <w:rsid w:val="003C79EC"/>
    <w:rsid w:val="003D0BC5"/>
    <w:rsid w:val="003D684A"/>
    <w:rsid w:val="003E12F4"/>
    <w:rsid w:val="004113E9"/>
    <w:rsid w:val="00412008"/>
    <w:rsid w:val="004133ED"/>
    <w:rsid w:val="00416689"/>
    <w:rsid w:val="0041787E"/>
    <w:rsid w:val="0042506E"/>
    <w:rsid w:val="00433817"/>
    <w:rsid w:val="00441F20"/>
    <w:rsid w:val="00442602"/>
    <w:rsid w:val="00445988"/>
    <w:rsid w:val="004554B0"/>
    <w:rsid w:val="00464B02"/>
    <w:rsid w:val="00464CC0"/>
    <w:rsid w:val="0047437D"/>
    <w:rsid w:val="00476FDF"/>
    <w:rsid w:val="00481E07"/>
    <w:rsid w:val="00482AB4"/>
    <w:rsid w:val="00482C9B"/>
    <w:rsid w:val="00491DD9"/>
    <w:rsid w:val="00492E76"/>
    <w:rsid w:val="00495BFB"/>
    <w:rsid w:val="004A3CDC"/>
    <w:rsid w:val="004A6228"/>
    <w:rsid w:val="004B4944"/>
    <w:rsid w:val="004B6FDC"/>
    <w:rsid w:val="004B7D15"/>
    <w:rsid w:val="004D2907"/>
    <w:rsid w:val="004D7EC3"/>
    <w:rsid w:val="004E0C1B"/>
    <w:rsid w:val="004E6253"/>
    <w:rsid w:val="004F31F7"/>
    <w:rsid w:val="0050281A"/>
    <w:rsid w:val="00511917"/>
    <w:rsid w:val="00537866"/>
    <w:rsid w:val="0054612B"/>
    <w:rsid w:val="00547C0A"/>
    <w:rsid w:val="005639CD"/>
    <w:rsid w:val="005774EC"/>
    <w:rsid w:val="00580F0D"/>
    <w:rsid w:val="0058598E"/>
    <w:rsid w:val="00586514"/>
    <w:rsid w:val="005A2128"/>
    <w:rsid w:val="005B6153"/>
    <w:rsid w:val="005C5924"/>
    <w:rsid w:val="005D7912"/>
    <w:rsid w:val="005E09CE"/>
    <w:rsid w:val="005E7740"/>
    <w:rsid w:val="005F0016"/>
    <w:rsid w:val="005F030D"/>
    <w:rsid w:val="005F06E3"/>
    <w:rsid w:val="005F11FA"/>
    <w:rsid w:val="005F15EA"/>
    <w:rsid w:val="00607A09"/>
    <w:rsid w:val="00607BBE"/>
    <w:rsid w:val="006143F1"/>
    <w:rsid w:val="0062548E"/>
    <w:rsid w:val="00634908"/>
    <w:rsid w:val="00634FF7"/>
    <w:rsid w:val="00637075"/>
    <w:rsid w:val="00642FA4"/>
    <w:rsid w:val="00646B7E"/>
    <w:rsid w:val="0065344E"/>
    <w:rsid w:val="00656CCE"/>
    <w:rsid w:val="006608B1"/>
    <w:rsid w:val="0067243E"/>
    <w:rsid w:val="00675DCB"/>
    <w:rsid w:val="00675FA5"/>
    <w:rsid w:val="0067774B"/>
    <w:rsid w:val="00680BB4"/>
    <w:rsid w:val="006A6D6E"/>
    <w:rsid w:val="006B690D"/>
    <w:rsid w:val="006C13FE"/>
    <w:rsid w:val="006C1DEF"/>
    <w:rsid w:val="006E0987"/>
    <w:rsid w:val="006E273E"/>
    <w:rsid w:val="006F22FD"/>
    <w:rsid w:val="007101E3"/>
    <w:rsid w:val="00711923"/>
    <w:rsid w:val="0071245E"/>
    <w:rsid w:val="00732E9B"/>
    <w:rsid w:val="007419B3"/>
    <w:rsid w:val="00744103"/>
    <w:rsid w:val="00745787"/>
    <w:rsid w:val="007462B7"/>
    <w:rsid w:val="0075560F"/>
    <w:rsid w:val="007607B2"/>
    <w:rsid w:val="0076132F"/>
    <w:rsid w:val="00765AD9"/>
    <w:rsid w:val="00767AB7"/>
    <w:rsid w:val="00775B1A"/>
    <w:rsid w:val="007909F5"/>
    <w:rsid w:val="007A1159"/>
    <w:rsid w:val="007A23A7"/>
    <w:rsid w:val="007A5A1E"/>
    <w:rsid w:val="007B07D3"/>
    <w:rsid w:val="007B1E6B"/>
    <w:rsid w:val="007B751B"/>
    <w:rsid w:val="007D46FD"/>
    <w:rsid w:val="007D7C61"/>
    <w:rsid w:val="007E1B0A"/>
    <w:rsid w:val="007E6CEA"/>
    <w:rsid w:val="007F33A3"/>
    <w:rsid w:val="007F4C5F"/>
    <w:rsid w:val="007F57B6"/>
    <w:rsid w:val="00801311"/>
    <w:rsid w:val="008064A8"/>
    <w:rsid w:val="008078FA"/>
    <w:rsid w:val="00807BAF"/>
    <w:rsid w:val="00812B5E"/>
    <w:rsid w:val="0082799F"/>
    <w:rsid w:val="00827F13"/>
    <w:rsid w:val="00830F1D"/>
    <w:rsid w:val="00834B8D"/>
    <w:rsid w:val="00836BA3"/>
    <w:rsid w:val="00841FC1"/>
    <w:rsid w:val="0084262D"/>
    <w:rsid w:val="00843FDE"/>
    <w:rsid w:val="00852EBD"/>
    <w:rsid w:val="008571D6"/>
    <w:rsid w:val="008635B1"/>
    <w:rsid w:val="008657C8"/>
    <w:rsid w:val="00867526"/>
    <w:rsid w:val="00871DC2"/>
    <w:rsid w:val="0087208B"/>
    <w:rsid w:val="008814AB"/>
    <w:rsid w:val="008874AA"/>
    <w:rsid w:val="00893277"/>
    <w:rsid w:val="0089447F"/>
    <w:rsid w:val="008A4ABA"/>
    <w:rsid w:val="008A4F69"/>
    <w:rsid w:val="008B0D02"/>
    <w:rsid w:val="008C00F2"/>
    <w:rsid w:val="008E213C"/>
    <w:rsid w:val="008E68BB"/>
    <w:rsid w:val="008E7A34"/>
    <w:rsid w:val="008F3E75"/>
    <w:rsid w:val="0092044A"/>
    <w:rsid w:val="0093456C"/>
    <w:rsid w:val="00943775"/>
    <w:rsid w:val="00957AAD"/>
    <w:rsid w:val="00963231"/>
    <w:rsid w:val="00974AE0"/>
    <w:rsid w:val="009849D9"/>
    <w:rsid w:val="00984C1D"/>
    <w:rsid w:val="00995A28"/>
    <w:rsid w:val="009A3FDE"/>
    <w:rsid w:val="009A4598"/>
    <w:rsid w:val="009B3DDD"/>
    <w:rsid w:val="009D234D"/>
    <w:rsid w:val="009E6A6F"/>
    <w:rsid w:val="009E7F70"/>
    <w:rsid w:val="009F77FD"/>
    <w:rsid w:val="00A341A6"/>
    <w:rsid w:val="00A35230"/>
    <w:rsid w:val="00A3557F"/>
    <w:rsid w:val="00A4501C"/>
    <w:rsid w:val="00A46A2B"/>
    <w:rsid w:val="00A51B5E"/>
    <w:rsid w:val="00A528C4"/>
    <w:rsid w:val="00A57F97"/>
    <w:rsid w:val="00A65F1A"/>
    <w:rsid w:val="00A67CCE"/>
    <w:rsid w:val="00A75EF9"/>
    <w:rsid w:val="00A80F88"/>
    <w:rsid w:val="00A84A16"/>
    <w:rsid w:val="00A9169E"/>
    <w:rsid w:val="00AC4C13"/>
    <w:rsid w:val="00AD244C"/>
    <w:rsid w:val="00AE7658"/>
    <w:rsid w:val="00AF1FD1"/>
    <w:rsid w:val="00AF4040"/>
    <w:rsid w:val="00B004ED"/>
    <w:rsid w:val="00B0113D"/>
    <w:rsid w:val="00B01309"/>
    <w:rsid w:val="00B038DF"/>
    <w:rsid w:val="00B066E4"/>
    <w:rsid w:val="00B10C9C"/>
    <w:rsid w:val="00B13E94"/>
    <w:rsid w:val="00B16B77"/>
    <w:rsid w:val="00B20CAD"/>
    <w:rsid w:val="00B4046D"/>
    <w:rsid w:val="00B422D2"/>
    <w:rsid w:val="00B42A4A"/>
    <w:rsid w:val="00B47932"/>
    <w:rsid w:val="00B50D89"/>
    <w:rsid w:val="00B55A39"/>
    <w:rsid w:val="00B62B47"/>
    <w:rsid w:val="00B70824"/>
    <w:rsid w:val="00B96E21"/>
    <w:rsid w:val="00BA0176"/>
    <w:rsid w:val="00BA11D1"/>
    <w:rsid w:val="00BB0076"/>
    <w:rsid w:val="00BB0362"/>
    <w:rsid w:val="00BC1932"/>
    <w:rsid w:val="00BE047F"/>
    <w:rsid w:val="00BE1A4A"/>
    <w:rsid w:val="00BE632F"/>
    <w:rsid w:val="00BE7AB8"/>
    <w:rsid w:val="00BF48E4"/>
    <w:rsid w:val="00BF53F3"/>
    <w:rsid w:val="00C01E15"/>
    <w:rsid w:val="00C10E36"/>
    <w:rsid w:val="00C133D7"/>
    <w:rsid w:val="00C169B6"/>
    <w:rsid w:val="00C203F4"/>
    <w:rsid w:val="00C21BDD"/>
    <w:rsid w:val="00C26BAA"/>
    <w:rsid w:val="00C5061C"/>
    <w:rsid w:val="00C5103B"/>
    <w:rsid w:val="00C71004"/>
    <w:rsid w:val="00C96200"/>
    <w:rsid w:val="00CA090F"/>
    <w:rsid w:val="00CB3CB7"/>
    <w:rsid w:val="00CB5D9D"/>
    <w:rsid w:val="00CB60BD"/>
    <w:rsid w:val="00CF423A"/>
    <w:rsid w:val="00D0269D"/>
    <w:rsid w:val="00D14E3B"/>
    <w:rsid w:val="00D17212"/>
    <w:rsid w:val="00D2187A"/>
    <w:rsid w:val="00D47256"/>
    <w:rsid w:val="00D50432"/>
    <w:rsid w:val="00D5056F"/>
    <w:rsid w:val="00D5380E"/>
    <w:rsid w:val="00D61525"/>
    <w:rsid w:val="00D67990"/>
    <w:rsid w:val="00D828C6"/>
    <w:rsid w:val="00D90077"/>
    <w:rsid w:val="00DB0185"/>
    <w:rsid w:val="00DC241D"/>
    <w:rsid w:val="00DD1D90"/>
    <w:rsid w:val="00DD6812"/>
    <w:rsid w:val="00DE2740"/>
    <w:rsid w:val="00DE3748"/>
    <w:rsid w:val="00E000C1"/>
    <w:rsid w:val="00E00161"/>
    <w:rsid w:val="00E06646"/>
    <w:rsid w:val="00E139BD"/>
    <w:rsid w:val="00E26064"/>
    <w:rsid w:val="00E4013C"/>
    <w:rsid w:val="00E47125"/>
    <w:rsid w:val="00E55C12"/>
    <w:rsid w:val="00E56926"/>
    <w:rsid w:val="00E77296"/>
    <w:rsid w:val="00EA5F1E"/>
    <w:rsid w:val="00EB464B"/>
    <w:rsid w:val="00EC3B3E"/>
    <w:rsid w:val="00EC5BE3"/>
    <w:rsid w:val="00ED303D"/>
    <w:rsid w:val="00ED4C68"/>
    <w:rsid w:val="00EE1946"/>
    <w:rsid w:val="00EE604F"/>
    <w:rsid w:val="00EE70B7"/>
    <w:rsid w:val="00EE7EB1"/>
    <w:rsid w:val="00F03931"/>
    <w:rsid w:val="00F05D06"/>
    <w:rsid w:val="00F07534"/>
    <w:rsid w:val="00F1467C"/>
    <w:rsid w:val="00F17AE3"/>
    <w:rsid w:val="00F219E2"/>
    <w:rsid w:val="00F33531"/>
    <w:rsid w:val="00F3698F"/>
    <w:rsid w:val="00F412AC"/>
    <w:rsid w:val="00F475FE"/>
    <w:rsid w:val="00F5117A"/>
    <w:rsid w:val="00F77D49"/>
    <w:rsid w:val="00F83BBE"/>
    <w:rsid w:val="00F91BC2"/>
    <w:rsid w:val="00F95BAF"/>
    <w:rsid w:val="00FA16BE"/>
    <w:rsid w:val="00FA33F6"/>
    <w:rsid w:val="00FA4795"/>
    <w:rsid w:val="00FC28E1"/>
    <w:rsid w:val="00FC652F"/>
    <w:rsid w:val="00FD20B5"/>
    <w:rsid w:val="00FD45F5"/>
    <w:rsid w:val="00FE4CD3"/>
    <w:rsid w:val="00FF3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3"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caption" w:semiHidden="1" w:uiPriority="99" w:unhideWhenUsed="1" w:qFormat="1"/>
    <w:lsdException w:name="footnote reference" w:uiPriority="99"/>
    <w:lsdException w:name="annotation reference" w:uiPriority="99"/>
    <w:lsdException w:name="Title" w:uiPriority="99" w:qFormat="1"/>
    <w:lsdException w:name="Subtitle" w:uiPriority="99" w:qFormat="1"/>
    <w:lsdException w:name="Strong" w:uiPriority="99" w:qFormat="1"/>
    <w:lsdException w:name="Emphasis"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uiPriority w:val="3"/>
    <w:qFormat/>
    <w:rsid w:val="00123A04"/>
    <w:rPr>
      <w:sz w:val="24"/>
      <w:szCs w:val="24"/>
    </w:rPr>
  </w:style>
  <w:style w:type="paragraph" w:styleId="Heading1">
    <w:name w:val="heading 1"/>
    <w:basedOn w:val="Normal"/>
    <w:next w:val="Normal"/>
    <w:uiPriority w:val="99"/>
    <w:qFormat/>
    <w:rsid w:val="0075560F"/>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qFormat/>
    <w:rsid w:val="0075560F"/>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qFormat/>
    <w:rsid w:val="0075560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rsid w:val="0075560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75560F"/>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75560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75560F"/>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75560F"/>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75560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836BA3"/>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rsid w:val="00836BA3"/>
    <w:pPr>
      <w:tabs>
        <w:tab w:val="center" w:pos="4320"/>
        <w:tab w:val="right" w:pos="8640"/>
      </w:tabs>
    </w:pPr>
  </w:style>
  <w:style w:type="paragraph" w:styleId="Footer">
    <w:name w:val="footer"/>
    <w:basedOn w:val="Normal"/>
    <w:rsid w:val="00836BA3"/>
    <w:pPr>
      <w:tabs>
        <w:tab w:val="center" w:pos="4680"/>
        <w:tab w:val="right" w:pos="9360"/>
      </w:tabs>
    </w:pPr>
    <w:rPr>
      <w:noProof/>
      <w:sz w:val="14"/>
    </w:rPr>
  </w:style>
  <w:style w:type="paragraph" w:customStyle="1" w:styleId="Body">
    <w:name w:val="Body"/>
    <w:basedOn w:val="Normal"/>
    <w:rsid w:val="00836BA3"/>
    <w:pPr>
      <w:spacing w:line="480" w:lineRule="atLeast"/>
      <w:ind w:firstLine="720"/>
    </w:pPr>
  </w:style>
  <w:style w:type="character" w:styleId="PageNumber">
    <w:name w:val="page number"/>
    <w:basedOn w:val="DefaultParagraphFont"/>
    <w:rsid w:val="00836BA3"/>
  </w:style>
  <w:style w:type="paragraph" w:styleId="Signature">
    <w:name w:val="Signature"/>
    <w:basedOn w:val="Normal"/>
    <w:rsid w:val="00836BA3"/>
    <w:pPr>
      <w:keepNext/>
      <w:tabs>
        <w:tab w:val="left" w:pos="5040"/>
      </w:tabs>
      <w:spacing w:after="720" w:line="240" w:lineRule="atLeast"/>
    </w:pPr>
  </w:style>
  <w:style w:type="paragraph" w:customStyle="1" w:styleId="DWTNorm">
    <w:name w:val="DWTNorm"/>
    <w:basedOn w:val="Normal"/>
    <w:qFormat/>
    <w:rsid w:val="0075560F"/>
    <w:pPr>
      <w:spacing w:after="240"/>
      <w:ind w:firstLine="720"/>
    </w:pPr>
    <w:rPr>
      <w:szCs w:val="20"/>
    </w:rPr>
  </w:style>
  <w:style w:type="paragraph" w:customStyle="1" w:styleId="AfterQuote">
    <w:name w:val="AfterQuote"/>
    <w:basedOn w:val="Normal"/>
    <w:next w:val="Normal"/>
    <w:uiPriority w:val="2"/>
    <w:qFormat/>
    <w:rsid w:val="0075560F"/>
    <w:pPr>
      <w:spacing w:after="240"/>
    </w:pPr>
    <w:rPr>
      <w:szCs w:val="20"/>
    </w:rPr>
  </w:style>
  <w:style w:type="paragraph" w:customStyle="1" w:styleId="DWTQuote">
    <w:name w:val="DWTQuote"/>
    <w:basedOn w:val="DWTNorm"/>
    <w:next w:val="AfterQuote"/>
    <w:uiPriority w:val="2"/>
    <w:qFormat/>
    <w:rsid w:val="0075560F"/>
    <w:pPr>
      <w:ind w:left="1440" w:right="1440" w:firstLine="0"/>
    </w:pPr>
  </w:style>
  <w:style w:type="paragraph" w:customStyle="1" w:styleId="OutHead1">
    <w:name w:val="OutHead1"/>
    <w:basedOn w:val="Normal"/>
    <w:next w:val="DWTNorm"/>
    <w:uiPriority w:val="1"/>
    <w:qFormat/>
    <w:rsid w:val="0075560F"/>
    <w:pPr>
      <w:keepNext/>
      <w:numPr>
        <w:numId w:val="9"/>
      </w:numPr>
      <w:spacing w:after="240"/>
      <w:jc w:val="center"/>
      <w:outlineLvl w:val="0"/>
    </w:pPr>
    <w:rPr>
      <w:b/>
      <w:caps/>
      <w:color w:val="000000"/>
      <w:szCs w:val="20"/>
    </w:rPr>
  </w:style>
  <w:style w:type="paragraph" w:customStyle="1" w:styleId="OutHead2">
    <w:name w:val="OutHead2"/>
    <w:basedOn w:val="Normal"/>
    <w:next w:val="DWTNorm"/>
    <w:uiPriority w:val="1"/>
    <w:qFormat/>
    <w:rsid w:val="0075560F"/>
    <w:pPr>
      <w:keepNext/>
      <w:numPr>
        <w:ilvl w:val="1"/>
        <w:numId w:val="9"/>
      </w:numPr>
      <w:spacing w:after="240"/>
      <w:outlineLvl w:val="1"/>
    </w:pPr>
    <w:rPr>
      <w:b/>
      <w:color w:val="000000"/>
      <w:szCs w:val="20"/>
    </w:rPr>
  </w:style>
  <w:style w:type="paragraph" w:customStyle="1" w:styleId="OutHead3">
    <w:name w:val="OutHead3"/>
    <w:basedOn w:val="Normal"/>
    <w:next w:val="DWTNorm"/>
    <w:uiPriority w:val="1"/>
    <w:qFormat/>
    <w:rsid w:val="00E77296"/>
    <w:pPr>
      <w:numPr>
        <w:ilvl w:val="2"/>
        <w:numId w:val="9"/>
      </w:numPr>
      <w:spacing w:after="240"/>
      <w:jc w:val="both"/>
      <w:outlineLvl w:val="2"/>
    </w:pPr>
    <w:rPr>
      <w:b/>
      <w:color w:val="000000"/>
      <w:szCs w:val="20"/>
    </w:rPr>
  </w:style>
  <w:style w:type="paragraph" w:customStyle="1" w:styleId="OutHead4">
    <w:name w:val="OutHead4"/>
    <w:basedOn w:val="Normal"/>
    <w:next w:val="DWTNorm"/>
    <w:uiPriority w:val="1"/>
    <w:qFormat/>
    <w:rsid w:val="00E77296"/>
    <w:pPr>
      <w:numPr>
        <w:ilvl w:val="3"/>
        <w:numId w:val="9"/>
      </w:numPr>
      <w:spacing w:after="240"/>
      <w:jc w:val="both"/>
      <w:outlineLvl w:val="3"/>
    </w:pPr>
    <w:rPr>
      <w:color w:val="000000"/>
      <w:szCs w:val="20"/>
    </w:rPr>
  </w:style>
  <w:style w:type="paragraph" w:customStyle="1" w:styleId="OutHead5">
    <w:name w:val="OutHead5"/>
    <w:basedOn w:val="Normal"/>
    <w:next w:val="DWTNorm"/>
    <w:uiPriority w:val="1"/>
    <w:qFormat/>
    <w:rsid w:val="00E77296"/>
    <w:pPr>
      <w:numPr>
        <w:ilvl w:val="4"/>
        <w:numId w:val="9"/>
      </w:numPr>
      <w:spacing w:after="240"/>
      <w:jc w:val="both"/>
      <w:outlineLvl w:val="4"/>
    </w:pPr>
    <w:rPr>
      <w:color w:val="000000"/>
      <w:szCs w:val="20"/>
    </w:rPr>
  </w:style>
  <w:style w:type="paragraph" w:styleId="Subtitle">
    <w:name w:val="Subtitle"/>
    <w:basedOn w:val="Normal"/>
    <w:next w:val="Normal"/>
    <w:uiPriority w:val="99"/>
    <w:qFormat/>
    <w:rsid w:val="0075560F"/>
    <w:pPr>
      <w:numPr>
        <w:ilvl w:val="1"/>
      </w:numPr>
    </w:pPr>
    <w:rPr>
      <w:rFonts w:ascii="Cambria" w:hAnsi="Cambria"/>
      <w:i/>
      <w:iCs/>
      <w:color w:val="4F81BD"/>
      <w:spacing w:val="15"/>
    </w:rPr>
  </w:style>
  <w:style w:type="paragraph" w:styleId="Title">
    <w:name w:val="Title"/>
    <w:basedOn w:val="Normal"/>
    <w:next w:val="Normal"/>
    <w:uiPriority w:val="99"/>
    <w:qFormat/>
    <w:rsid w:val="0075560F"/>
    <w:pPr>
      <w:pBdr>
        <w:bottom w:val="single" w:sz="8" w:space="4" w:color="4F81BD"/>
      </w:pBdr>
      <w:spacing w:after="300"/>
      <w:contextualSpacing/>
    </w:pPr>
    <w:rPr>
      <w:rFonts w:ascii="Cambria" w:hAnsi="Cambria"/>
      <w:color w:val="17365D"/>
      <w:spacing w:val="5"/>
      <w:kern w:val="28"/>
      <w:sz w:val="52"/>
      <w:szCs w:val="52"/>
    </w:rPr>
  </w:style>
  <w:style w:type="paragraph" w:customStyle="1" w:styleId="OutHead6">
    <w:name w:val="OutHead6"/>
    <w:basedOn w:val="Normal"/>
    <w:next w:val="DWTNorm"/>
    <w:uiPriority w:val="1"/>
    <w:qFormat/>
    <w:rsid w:val="00E77296"/>
    <w:pPr>
      <w:numPr>
        <w:ilvl w:val="5"/>
        <w:numId w:val="9"/>
      </w:numPr>
      <w:spacing w:after="240"/>
      <w:jc w:val="both"/>
      <w:outlineLvl w:val="5"/>
    </w:pPr>
    <w:rPr>
      <w:color w:val="000000"/>
      <w:szCs w:val="20"/>
    </w:rPr>
  </w:style>
  <w:style w:type="paragraph" w:styleId="BodyTextIndent">
    <w:name w:val="Body Text Indent"/>
    <w:basedOn w:val="Normal"/>
    <w:rsid w:val="00836BA3"/>
    <w:pPr>
      <w:spacing w:after="120"/>
      <w:ind w:left="360"/>
    </w:pPr>
  </w:style>
  <w:style w:type="paragraph" w:customStyle="1" w:styleId="OutHead7">
    <w:name w:val="OutHead7"/>
    <w:basedOn w:val="Normal"/>
    <w:next w:val="DWTNorm"/>
    <w:uiPriority w:val="1"/>
    <w:qFormat/>
    <w:rsid w:val="00E77296"/>
    <w:pPr>
      <w:numPr>
        <w:ilvl w:val="6"/>
        <w:numId w:val="9"/>
      </w:numPr>
      <w:spacing w:after="240"/>
      <w:jc w:val="both"/>
      <w:outlineLvl w:val="6"/>
    </w:pPr>
    <w:rPr>
      <w:color w:val="000000"/>
      <w:szCs w:val="20"/>
    </w:rPr>
  </w:style>
  <w:style w:type="paragraph" w:styleId="TOC1">
    <w:name w:val="toc 1"/>
    <w:basedOn w:val="Normal"/>
    <w:next w:val="Normal"/>
    <w:autoRedefine/>
    <w:semiHidden/>
    <w:rsid w:val="00836BA3"/>
    <w:pPr>
      <w:widowControl w:val="0"/>
      <w:spacing w:after="240"/>
    </w:pPr>
  </w:style>
  <w:style w:type="paragraph" w:styleId="TOC2">
    <w:name w:val="toc 2"/>
    <w:basedOn w:val="Normal"/>
    <w:next w:val="Normal"/>
    <w:autoRedefine/>
    <w:semiHidden/>
    <w:rsid w:val="00836BA3"/>
    <w:pPr>
      <w:widowControl w:val="0"/>
      <w:spacing w:after="240"/>
      <w:ind w:left="245"/>
    </w:pPr>
  </w:style>
  <w:style w:type="paragraph" w:styleId="TOC3">
    <w:name w:val="toc 3"/>
    <w:basedOn w:val="Normal"/>
    <w:next w:val="Normal"/>
    <w:autoRedefine/>
    <w:semiHidden/>
    <w:rsid w:val="00836BA3"/>
    <w:pPr>
      <w:widowControl w:val="0"/>
      <w:spacing w:after="240"/>
      <w:ind w:left="475"/>
    </w:pPr>
  </w:style>
  <w:style w:type="paragraph" w:styleId="TOC4">
    <w:name w:val="toc 4"/>
    <w:basedOn w:val="Normal"/>
    <w:next w:val="Normal"/>
    <w:autoRedefine/>
    <w:semiHidden/>
    <w:rsid w:val="00836BA3"/>
    <w:pPr>
      <w:widowControl w:val="0"/>
      <w:spacing w:after="240"/>
      <w:ind w:left="720"/>
    </w:pPr>
  </w:style>
  <w:style w:type="paragraph" w:styleId="TOC5">
    <w:name w:val="toc 5"/>
    <w:basedOn w:val="Normal"/>
    <w:next w:val="Normal"/>
    <w:autoRedefine/>
    <w:semiHidden/>
    <w:rsid w:val="00836BA3"/>
    <w:pPr>
      <w:widowControl w:val="0"/>
      <w:spacing w:after="240"/>
      <w:ind w:left="965"/>
    </w:pPr>
  </w:style>
  <w:style w:type="paragraph" w:styleId="TOC6">
    <w:name w:val="toc 6"/>
    <w:basedOn w:val="Normal"/>
    <w:next w:val="Normal"/>
    <w:autoRedefine/>
    <w:semiHidden/>
    <w:rsid w:val="00836BA3"/>
    <w:pPr>
      <w:widowControl w:val="0"/>
      <w:spacing w:after="240"/>
      <w:ind w:left="1195"/>
    </w:pPr>
  </w:style>
  <w:style w:type="paragraph" w:styleId="TOC7">
    <w:name w:val="toc 7"/>
    <w:basedOn w:val="Normal"/>
    <w:next w:val="Normal"/>
    <w:autoRedefine/>
    <w:semiHidden/>
    <w:rsid w:val="00836BA3"/>
    <w:pPr>
      <w:widowControl w:val="0"/>
      <w:spacing w:after="240"/>
      <w:ind w:left="1440"/>
    </w:pPr>
  </w:style>
  <w:style w:type="paragraph" w:styleId="TOC8">
    <w:name w:val="toc 8"/>
    <w:basedOn w:val="Normal"/>
    <w:next w:val="Normal"/>
    <w:autoRedefine/>
    <w:semiHidden/>
    <w:rsid w:val="00836BA3"/>
    <w:pPr>
      <w:widowControl w:val="0"/>
      <w:spacing w:after="240"/>
      <w:ind w:left="1685"/>
    </w:pPr>
  </w:style>
  <w:style w:type="character" w:styleId="CommentReference">
    <w:name w:val="annotation reference"/>
    <w:basedOn w:val="DefaultParagraphFont"/>
    <w:uiPriority w:val="99"/>
    <w:semiHidden/>
    <w:rsid w:val="00836BA3"/>
    <w:rPr>
      <w:sz w:val="16"/>
    </w:rPr>
  </w:style>
  <w:style w:type="paragraph" w:styleId="CommentText">
    <w:name w:val="annotation text"/>
    <w:basedOn w:val="Normal"/>
    <w:link w:val="CommentTextChar"/>
    <w:uiPriority w:val="99"/>
    <w:semiHidden/>
    <w:rsid w:val="00836BA3"/>
    <w:rPr>
      <w:sz w:val="20"/>
    </w:rPr>
  </w:style>
  <w:style w:type="paragraph" w:styleId="TOC9">
    <w:name w:val="toc 9"/>
    <w:basedOn w:val="Normal"/>
    <w:next w:val="Normal"/>
    <w:autoRedefine/>
    <w:semiHidden/>
    <w:rsid w:val="00836BA3"/>
    <w:pPr>
      <w:widowControl w:val="0"/>
      <w:spacing w:after="240"/>
      <w:ind w:left="1915"/>
    </w:pPr>
  </w:style>
  <w:style w:type="paragraph" w:styleId="FootnoteText">
    <w:name w:val="footnote text"/>
    <w:basedOn w:val="Normal"/>
    <w:link w:val="FootnoteTextChar"/>
    <w:uiPriority w:val="99"/>
    <w:semiHidden/>
    <w:rsid w:val="00836BA3"/>
    <w:pPr>
      <w:spacing w:after="80"/>
    </w:pPr>
    <w:rPr>
      <w:sz w:val="20"/>
    </w:rPr>
  </w:style>
  <w:style w:type="paragraph" w:customStyle="1" w:styleId="OutHead8">
    <w:name w:val="OutHead8"/>
    <w:basedOn w:val="Normal"/>
    <w:next w:val="DWTNorm"/>
    <w:uiPriority w:val="1"/>
    <w:qFormat/>
    <w:rsid w:val="00E77296"/>
    <w:pPr>
      <w:numPr>
        <w:ilvl w:val="7"/>
        <w:numId w:val="9"/>
      </w:numPr>
      <w:spacing w:after="240"/>
      <w:jc w:val="both"/>
      <w:outlineLvl w:val="7"/>
    </w:pPr>
    <w:rPr>
      <w:color w:val="000000"/>
      <w:szCs w:val="20"/>
    </w:rPr>
  </w:style>
  <w:style w:type="paragraph" w:styleId="TableofAuthorities">
    <w:name w:val="table of authorities"/>
    <w:basedOn w:val="Normal"/>
    <w:next w:val="Normal"/>
    <w:semiHidden/>
    <w:rsid w:val="00836BA3"/>
    <w:pPr>
      <w:widowControl w:val="0"/>
      <w:ind w:left="240" w:hanging="240"/>
    </w:pPr>
  </w:style>
  <w:style w:type="paragraph" w:styleId="TOAHeading">
    <w:name w:val="toa heading"/>
    <w:basedOn w:val="Normal"/>
    <w:next w:val="Normal"/>
    <w:semiHidden/>
    <w:rsid w:val="00836BA3"/>
    <w:pPr>
      <w:widowControl w:val="0"/>
      <w:spacing w:before="120"/>
    </w:pPr>
    <w:rPr>
      <w:b/>
    </w:rPr>
  </w:style>
  <w:style w:type="character" w:styleId="FootnoteReference">
    <w:name w:val="footnote reference"/>
    <w:basedOn w:val="DefaultParagraphFont"/>
    <w:uiPriority w:val="99"/>
    <w:semiHidden/>
    <w:rsid w:val="00836BA3"/>
    <w:rPr>
      <w:vertAlign w:val="superscript"/>
    </w:rPr>
  </w:style>
  <w:style w:type="paragraph" w:customStyle="1" w:styleId="IsLetter">
    <w:name w:val="IsLetter"/>
    <w:basedOn w:val="Normal"/>
    <w:rsid w:val="00836BA3"/>
    <w:pPr>
      <w:spacing w:line="240" w:lineRule="atLeast"/>
    </w:pPr>
  </w:style>
  <w:style w:type="paragraph" w:customStyle="1" w:styleId="cc">
    <w:name w:val="cc"/>
    <w:basedOn w:val="Normal"/>
    <w:rsid w:val="00836BA3"/>
    <w:pPr>
      <w:ind w:left="720" w:hanging="720"/>
    </w:pPr>
  </w:style>
  <w:style w:type="paragraph" w:customStyle="1" w:styleId="Confidential">
    <w:name w:val="Confidential"/>
    <w:basedOn w:val="Normal"/>
    <w:rsid w:val="00836BA3"/>
    <w:pPr>
      <w:spacing w:after="240" w:line="240" w:lineRule="atLeast"/>
    </w:pPr>
    <w:rPr>
      <w:b/>
    </w:rPr>
  </w:style>
  <w:style w:type="paragraph" w:styleId="Date">
    <w:name w:val="Date"/>
    <w:basedOn w:val="Normal"/>
    <w:next w:val="Normal"/>
    <w:rsid w:val="00836BA3"/>
    <w:pPr>
      <w:spacing w:after="240"/>
    </w:pPr>
  </w:style>
  <w:style w:type="paragraph" w:customStyle="1" w:styleId="Re">
    <w:name w:val="Re"/>
    <w:basedOn w:val="Normal"/>
    <w:next w:val="DWTNorm"/>
    <w:rsid w:val="00836BA3"/>
    <w:pPr>
      <w:spacing w:after="240"/>
      <w:ind w:left="720" w:hanging="720"/>
    </w:pPr>
  </w:style>
  <w:style w:type="paragraph" w:customStyle="1" w:styleId="Ltrhead">
    <w:name w:val="Ltrhead"/>
    <w:basedOn w:val="Normal"/>
    <w:rsid w:val="00836BA3"/>
    <w:rPr>
      <w:rFonts w:ascii="Arial" w:hAnsi="Arial"/>
      <w:sz w:val="16"/>
    </w:rPr>
  </w:style>
  <w:style w:type="paragraph" w:customStyle="1" w:styleId="Ltrhead2">
    <w:name w:val="Ltrhead2"/>
    <w:basedOn w:val="Normal"/>
    <w:rsid w:val="00836BA3"/>
    <w:pPr>
      <w:spacing w:after="40"/>
    </w:pPr>
    <w:rPr>
      <w:rFonts w:ascii="Garamond" w:hAnsi="Garamond"/>
      <w:smallCaps/>
      <w:spacing w:val="40"/>
      <w:sz w:val="14"/>
    </w:rPr>
  </w:style>
  <w:style w:type="paragraph" w:styleId="BalloonText">
    <w:name w:val="Balloon Text"/>
    <w:basedOn w:val="Normal"/>
    <w:semiHidden/>
    <w:rsid w:val="00836BA3"/>
    <w:rPr>
      <w:rFonts w:ascii="Tahoma" w:hAnsi="Tahoma" w:cs="Tahoma"/>
      <w:sz w:val="16"/>
      <w:szCs w:val="16"/>
    </w:rPr>
  </w:style>
  <w:style w:type="table" w:styleId="TableGrid">
    <w:name w:val="Table Grid"/>
    <w:basedOn w:val="TableNormal"/>
    <w:rsid w:val="00836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losing">
    <w:name w:val="Closing"/>
    <w:basedOn w:val="Normal"/>
    <w:rsid w:val="007419B3"/>
    <w:pPr>
      <w:keepNext/>
      <w:tabs>
        <w:tab w:val="left" w:pos="5040"/>
      </w:tabs>
      <w:spacing w:after="240"/>
    </w:pPr>
  </w:style>
  <w:style w:type="paragraph" w:styleId="Salutation">
    <w:name w:val="Salutation"/>
    <w:basedOn w:val="Normal"/>
    <w:next w:val="Normal"/>
    <w:rsid w:val="00836BA3"/>
    <w:pPr>
      <w:spacing w:after="240"/>
    </w:pPr>
  </w:style>
  <w:style w:type="paragraph" w:customStyle="1" w:styleId="DWTTitle">
    <w:name w:val="DWTTitle"/>
    <w:basedOn w:val="Normal"/>
    <w:next w:val="DWTNorm"/>
    <w:uiPriority w:val="2"/>
    <w:qFormat/>
    <w:rsid w:val="0075560F"/>
    <w:pPr>
      <w:keepNext/>
      <w:widowControl w:val="0"/>
      <w:spacing w:after="240"/>
      <w:jc w:val="center"/>
    </w:pPr>
    <w:rPr>
      <w:b/>
      <w:caps/>
      <w:szCs w:val="20"/>
    </w:rPr>
  </w:style>
  <w:style w:type="character" w:customStyle="1" w:styleId="Heading4Char">
    <w:name w:val="Heading 4 Char"/>
    <w:basedOn w:val="DefaultParagraphFont"/>
    <w:link w:val="Heading4"/>
    <w:uiPriority w:val="99"/>
    <w:semiHidden/>
    <w:rsid w:val="0075560F"/>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75560F"/>
    <w:rPr>
      <w:rFonts w:ascii="Cambria" w:hAnsi="Cambria"/>
      <w:color w:val="243F60"/>
      <w:sz w:val="24"/>
      <w:szCs w:val="24"/>
    </w:rPr>
  </w:style>
  <w:style w:type="character" w:customStyle="1" w:styleId="Heading6Char">
    <w:name w:val="Heading 6 Char"/>
    <w:basedOn w:val="DefaultParagraphFont"/>
    <w:link w:val="Heading6"/>
    <w:uiPriority w:val="99"/>
    <w:semiHidden/>
    <w:rsid w:val="0075560F"/>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75560F"/>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75560F"/>
    <w:rPr>
      <w:rFonts w:ascii="Cambria" w:hAnsi="Cambria"/>
      <w:color w:val="404040"/>
    </w:rPr>
  </w:style>
  <w:style w:type="character" w:customStyle="1" w:styleId="Heading9Char">
    <w:name w:val="Heading 9 Char"/>
    <w:basedOn w:val="DefaultParagraphFont"/>
    <w:link w:val="Heading9"/>
    <w:uiPriority w:val="99"/>
    <w:semiHidden/>
    <w:rsid w:val="0075560F"/>
    <w:rPr>
      <w:rFonts w:ascii="Cambria" w:hAnsi="Cambria"/>
      <w:i/>
      <w:iCs/>
      <w:color w:val="404040"/>
    </w:rPr>
  </w:style>
  <w:style w:type="paragraph" w:styleId="Caption">
    <w:name w:val="caption"/>
    <w:basedOn w:val="Normal"/>
    <w:next w:val="Normal"/>
    <w:uiPriority w:val="99"/>
    <w:semiHidden/>
    <w:qFormat/>
    <w:rsid w:val="0075560F"/>
    <w:pPr>
      <w:spacing w:after="200"/>
    </w:pPr>
    <w:rPr>
      <w:b/>
      <w:bCs/>
      <w:color w:val="4F81BD"/>
      <w:sz w:val="18"/>
      <w:szCs w:val="18"/>
    </w:rPr>
  </w:style>
  <w:style w:type="character" w:styleId="Strong">
    <w:name w:val="Strong"/>
    <w:uiPriority w:val="99"/>
    <w:qFormat/>
    <w:rsid w:val="0075560F"/>
    <w:rPr>
      <w:b/>
      <w:bCs/>
    </w:rPr>
  </w:style>
  <w:style w:type="character" w:styleId="Emphasis">
    <w:name w:val="Emphasis"/>
    <w:uiPriority w:val="99"/>
    <w:qFormat/>
    <w:rsid w:val="0075560F"/>
    <w:rPr>
      <w:i/>
      <w:iCs/>
    </w:rPr>
  </w:style>
  <w:style w:type="paragraph" w:styleId="NoSpacing">
    <w:name w:val="No Spacing"/>
    <w:uiPriority w:val="99"/>
    <w:qFormat/>
    <w:rsid w:val="0075560F"/>
    <w:rPr>
      <w:sz w:val="24"/>
      <w:szCs w:val="24"/>
    </w:rPr>
  </w:style>
  <w:style w:type="paragraph" w:styleId="ListParagraph">
    <w:name w:val="List Paragraph"/>
    <w:basedOn w:val="Normal"/>
    <w:uiPriority w:val="99"/>
    <w:qFormat/>
    <w:rsid w:val="0075560F"/>
    <w:pPr>
      <w:ind w:left="720"/>
      <w:contextualSpacing/>
    </w:pPr>
  </w:style>
  <w:style w:type="paragraph" w:styleId="Quote">
    <w:name w:val="Quote"/>
    <w:basedOn w:val="Normal"/>
    <w:next w:val="Normal"/>
    <w:link w:val="QuoteChar"/>
    <w:uiPriority w:val="99"/>
    <w:qFormat/>
    <w:rsid w:val="0075560F"/>
    <w:rPr>
      <w:i/>
      <w:iCs/>
      <w:color w:val="000000"/>
    </w:rPr>
  </w:style>
  <w:style w:type="character" w:customStyle="1" w:styleId="QuoteChar">
    <w:name w:val="Quote Char"/>
    <w:basedOn w:val="DefaultParagraphFont"/>
    <w:link w:val="Quote"/>
    <w:uiPriority w:val="99"/>
    <w:rsid w:val="0075560F"/>
    <w:rPr>
      <w:i/>
      <w:iCs/>
      <w:color w:val="000000"/>
      <w:sz w:val="24"/>
      <w:szCs w:val="24"/>
    </w:rPr>
  </w:style>
  <w:style w:type="paragraph" w:styleId="IntenseQuote">
    <w:name w:val="Intense Quote"/>
    <w:basedOn w:val="Normal"/>
    <w:next w:val="Normal"/>
    <w:link w:val="IntenseQuoteChar"/>
    <w:uiPriority w:val="99"/>
    <w:qFormat/>
    <w:rsid w:val="0075560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75560F"/>
    <w:rPr>
      <w:b/>
      <w:bCs/>
      <w:i/>
      <w:iCs/>
      <w:color w:val="4F81BD"/>
      <w:sz w:val="24"/>
      <w:szCs w:val="24"/>
    </w:rPr>
  </w:style>
  <w:style w:type="character" w:styleId="SubtleEmphasis">
    <w:name w:val="Subtle Emphasis"/>
    <w:uiPriority w:val="99"/>
    <w:qFormat/>
    <w:rsid w:val="0075560F"/>
    <w:rPr>
      <w:i/>
      <w:iCs/>
      <w:color w:val="808080"/>
    </w:rPr>
  </w:style>
  <w:style w:type="character" w:styleId="IntenseEmphasis">
    <w:name w:val="Intense Emphasis"/>
    <w:uiPriority w:val="99"/>
    <w:qFormat/>
    <w:rsid w:val="0075560F"/>
    <w:rPr>
      <w:b/>
      <w:bCs/>
      <w:i/>
      <w:iCs/>
      <w:color w:val="4F81BD"/>
    </w:rPr>
  </w:style>
  <w:style w:type="character" w:styleId="SubtleReference">
    <w:name w:val="Subtle Reference"/>
    <w:uiPriority w:val="99"/>
    <w:qFormat/>
    <w:rsid w:val="0075560F"/>
    <w:rPr>
      <w:smallCaps/>
      <w:color w:val="C0504D"/>
      <w:u w:val="single"/>
    </w:rPr>
  </w:style>
  <w:style w:type="character" w:styleId="IntenseReference">
    <w:name w:val="Intense Reference"/>
    <w:uiPriority w:val="99"/>
    <w:qFormat/>
    <w:rsid w:val="0075560F"/>
    <w:rPr>
      <w:b/>
      <w:bCs/>
      <w:smallCaps/>
      <w:color w:val="C0504D"/>
      <w:spacing w:val="5"/>
      <w:u w:val="single"/>
    </w:rPr>
  </w:style>
  <w:style w:type="character" w:styleId="BookTitle">
    <w:name w:val="Book Title"/>
    <w:uiPriority w:val="99"/>
    <w:qFormat/>
    <w:rsid w:val="0075560F"/>
    <w:rPr>
      <w:b/>
      <w:bCs/>
      <w:smallCaps/>
      <w:spacing w:val="5"/>
    </w:rPr>
  </w:style>
  <w:style w:type="paragraph" w:styleId="TOCHeading">
    <w:name w:val="TOC Heading"/>
    <w:basedOn w:val="Heading1"/>
    <w:next w:val="Normal"/>
    <w:uiPriority w:val="99"/>
    <w:semiHidden/>
    <w:qFormat/>
    <w:rsid w:val="0075560F"/>
    <w:pPr>
      <w:outlineLvl w:val="9"/>
    </w:pPr>
  </w:style>
  <w:style w:type="character" w:customStyle="1" w:styleId="DocID">
    <w:name w:val="DocID"/>
    <w:basedOn w:val="DefaultParagraphFont"/>
    <w:uiPriority w:val="99"/>
    <w:semiHidden/>
    <w:rsid w:val="0075560F"/>
    <w:rPr>
      <w:rFonts w:ascii="Times New Roman" w:hAnsi="Times New Roman"/>
      <w:sz w:val="16"/>
    </w:rPr>
  </w:style>
  <w:style w:type="character" w:customStyle="1" w:styleId="FootnoteTextChar">
    <w:name w:val="Footnote Text Char"/>
    <w:basedOn w:val="DefaultParagraphFont"/>
    <w:link w:val="FootnoteText"/>
    <w:uiPriority w:val="99"/>
    <w:semiHidden/>
    <w:rsid w:val="002B4069"/>
    <w:rPr>
      <w:szCs w:val="24"/>
    </w:rPr>
  </w:style>
  <w:style w:type="character" w:customStyle="1" w:styleId="CommentTextChar">
    <w:name w:val="Comment Text Char"/>
    <w:basedOn w:val="DefaultParagraphFont"/>
    <w:link w:val="CommentText"/>
    <w:uiPriority w:val="99"/>
    <w:semiHidden/>
    <w:rsid w:val="002B4069"/>
    <w:rPr>
      <w:szCs w:val="24"/>
    </w:rPr>
  </w:style>
  <w:style w:type="paragraph" w:styleId="CommentSubject">
    <w:name w:val="annotation subject"/>
    <w:basedOn w:val="CommentText"/>
    <w:next w:val="CommentText"/>
    <w:link w:val="CommentSubjectChar"/>
    <w:rsid w:val="003A723E"/>
    <w:rPr>
      <w:b/>
      <w:bCs/>
      <w:szCs w:val="20"/>
    </w:rPr>
  </w:style>
  <w:style w:type="character" w:customStyle="1" w:styleId="CommentSubjectChar">
    <w:name w:val="Comment Subject Char"/>
    <w:basedOn w:val="CommentTextChar"/>
    <w:link w:val="CommentSubject"/>
    <w:rsid w:val="003A723E"/>
    <w:rPr>
      <w:b/>
      <w:bCs/>
      <w:szCs w:val="24"/>
    </w:rPr>
  </w:style>
  <w:style w:type="character" w:styleId="Hyperlink">
    <w:name w:val="Hyperlink"/>
    <w:basedOn w:val="DefaultParagraphFont"/>
    <w:rsid w:val="003B70F0"/>
    <w:rPr>
      <w:color w:val="0000FF" w:themeColor="hyperlink"/>
      <w:u w:val="single"/>
    </w:rPr>
  </w:style>
  <w:style w:type="paragraph" w:customStyle="1" w:styleId="WUTC-Question">
    <w:name w:val="WUTC-Question"/>
    <w:basedOn w:val="Normal"/>
    <w:link w:val="WUTC-QuestionChar"/>
    <w:uiPriority w:val="3"/>
    <w:qFormat/>
    <w:rsid w:val="000275E4"/>
    <w:pPr>
      <w:spacing w:after="240"/>
      <w:ind w:left="720" w:hanging="720"/>
      <w:jc w:val="both"/>
    </w:pPr>
    <w:rPr>
      <w:i/>
    </w:rPr>
  </w:style>
  <w:style w:type="paragraph" w:customStyle="1" w:styleId="Nexus-Response">
    <w:name w:val="Nexus-Response"/>
    <w:basedOn w:val="Normal"/>
    <w:link w:val="Nexus-ResponseChar"/>
    <w:uiPriority w:val="3"/>
    <w:qFormat/>
    <w:rsid w:val="000275E4"/>
    <w:pPr>
      <w:spacing w:after="240"/>
      <w:ind w:left="720"/>
      <w:jc w:val="both"/>
    </w:pPr>
  </w:style>
  <w:style w:type="character" w:customStyle="1" w:styleId="WUTC-QuestionChar">
    <w:name w:val="WUTC-Question Char"/>
    <w:basedOn w:val="DefaultParagraphFont"/>
    <w:link w:val="WUTC-Question"/>
    <w:uiPriority w:val="3"/>
    <w:rsid w:val="000275E4"/>
    <w:rPr>
      <w:i/>
      <w:sz w:val="24"/>
      <w:szCs w:val="24"/>
    </w:rPr>
  </w:style>
  <w:style w:type="character" w:customStyle="1" w:styleId="Nexus-ResponseChar">
    <w:name w:val="Nexus-Response Char"/>
    <w:basedOn w:val="DefaultParagraphFont"/>
    <w:link w:val="Nexus-Response"/>
    <w:uiPriority w:val="3"/>
    <w:rsid w:val="000275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3"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caption" w:semiHidden="1" w:uiPriority="99" w:unhideWhenUsed="1" w:qFormat="1"/>
    <w:lsdException w:name="footnote reference" w:uiPriority="99"/>
    <w:lsdException w:name="annotation reference" w:uiPriority="99"/>
    <w:lsdException w:name="Title" w:uiPriority="99" w:qFormat="1"/>
    <w:lsdException w:name="Subtitle" w:uiPriority="99" w:qFormat="1"/>
    <w:lsdException w:name="Strong" w:uiPriority="99" w:qFormat="1"/>
    <w:lsdException w:name="Emphasis"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uiPriority w:val="3"/>
    <w:qFormat/>
    <w:rsid w:val="00123A04"/>
    <w:rPr>
      <w:sz w:val="24"/>
      <w:szCs w:val="24"/>
    </w:rPr>
  </w:style>
  <w:style w:type="paragraph" w:styleId="Heading1">
    <w:name w:val="heading 1"/>
    <w:basedOn w:val="Normal"/>
    <w:next w:val="Normal"/>
    <w:uiPriority w:val="99"/>
    <w:qFormat/>
    <w:rsid w:val="0075560F"/>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qFormat/>
    <w:rsid w:val="0075560F"/>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qFormat/>
    <w:rsid w:val="0075560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rsid w:val="0075560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75560F"/>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75560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75560F"/>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75560F"/>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75560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836BA3"/>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rsid w:val="00836BA3"/>
    <w:pPr>
      <w:tabs>
        <w:tab w:val="center" w:pos="4320"/>
        <w:tab w:val="right" w:pos="8640"/>
      </w:tabs>
    </w:pPr>
  </w:style>
  <w:style w:type="paragraph" w:styleId="Footer">
    <w:name w:val="footer"/>
    <w:basedOn w:val="Normal"/>
    <w:rsid w:val="00836BA3"/>
    <w:pPr>
      <w:tabs>
        <w:tab w:val="center" w:pos="4680"/>
        <w:tab w:val="right" w:pos="9360"/>
      </w:tabs>
    </w:pPr>
    <w:rPr>
      <w:noProof/>
      <w:sz w:val="14"/>
    </w:rPr>
  </w:style>
  <w:style w:type="paragraph" w:customStyle="1" w:styleId="Body">
    <w:name w:val="Body"/>
    <w:basedOn w:val="Normal"/>
    <w:rsid w:val="00836BA3"/>
    <w:pPr>
      <w:spacing w:line="480" w:lineRule="atLeast"/>
      <w:ind w:firstLine="720"/>
    </w:pPr>
  </w:style>
  <w:style w:type="character" w:styleId="PageNumber">
    <w:name w:val="page number"/>
    <w:basedOn w:val="DefaultParagraphFont"/>
    <w:rsid w:val="00836BA3"/>
  </w:style>
  <w:style w:type="paragraph" w:styleId="Signature">
    <w:name w:val="Signature"/>
    <w:basedOn w:val="Normal"/>
    <w:rsid w:val="00836BA3"/>
    <w:pPr>
      <w:keepNext/>
      <w:tabs>
        <w:tab w:val="left" w:pos="5040"/>
      </w:tabs>
      <w:spacing w:after="720" w:line="240" w:lineRule="atLeast"/>
    </w:pPr>
  </w:style>
  <w:style w:type="paragraph" w:customStyle="1" w:styleId="DWTNorm">
    <w:name w:val="DWTNorm"/>
    <w:basedOn w:val="Normal"/>
    <w:qFormat/>
    <w:rsid w:val="0075560F"/>
    <w:pPr>
      <w:spacing w:after="240"/>
      <w:ind w:firstLine="720"/>
    </w:pPr>
    <w:rPr>
      <w:szCs w:val="20"/>
    </w:rPr>
  </w:style>
  <w:style w:type="paragraph" w:customStyle="1" w:styleId="AfterQuote">
    <w:name w:val="AfterQuote"/>
    <w:basedOn w:val="Normal"/>
    <w:next w:val="Normal"/>
    <w:uiPriority w:val="2"/>
    <w:qFormat/>
    <w:rsid w:val="0075560F"/>
    <w:pPr>
      <w:spacing w:after="240"/>
    </w:pPr>
    <w:rPr>
      <w:szCs w:val="20"/>
    </w:rPr>
  </w:style>
  <w:style w:type="paragraph" w:customStyle="1" w:styleId="DWTQuote">
    <w:name w:val="DWTQuote"/>
    <w:basedOn w:val="DWTNorm"/>
    <w:next w:val="AfterQuote"/>
    <w:uiPriority w:val="2"/>
    <w:qFormat/>
    <w:rsid w:val="0075560F"/>
    <w:pPr>
      <w:ind w:left="1440" w:right="1440" w:firstLine="0"/>
    </w:pPr>
  </w:style>
  <w:style w:type="paragraph" w:customStyle="1" w:styleId="OutHead1">
    <w:name w:val="OutHead1"/>
    <w:basedOn w:val="Normal"/>
    <w:next w:val="DWTNorm"/>
    <w:uiPriority w:val="1"/>
    <w:qFormat/>
    <w:rsid w:val="0075560F"/>
    <w:pPr>
      <w:keepNext/>
      <w:numPr>
        <w:numId w:val="9"/>
      </w:numPr>
      <w:spacing w:after="240"/>
      <w:jc w:val="center"/>
      <w:outlineLvl w:val="0"/>
    </w:pPr>
    <w:rPr>
      <w:b/>
      <w:caps/>
      <w:color w:val="000000"/>
      <w:szCs w:val="20"/>
    </w:rPr>
  </w:style>
  <w:style w:type="paragraph" w:customStyle="1" w:styleId="OutHead2">
    <w:name w:val="OutHead2"/>
    <w:basedOn w:val="Normal"/>
    <w:next w:val="DWTNorm"/>
    <w:uiPriority w:val="1"/>
    <w:qFormat/>
    <w:rsid w:val="0075560F"/>
    <w:pPr>
      <w:keepNext/>
      <w:numPr>
        <w:ilvl w:val="1"/>
        <w:numId w:val="9"/>
      </w:numPr>
      <w:spacing w:after="240"/>
      <w:outlineLvl w:val="1"/>
    </w:pPr>
    <w:rPr>
      <w:b/>
      <w:color w:val="000000"/>
      <w:szCs w:val="20"/>
    </w:rPr>
  </w:style>
  <w:style w:type="paragraph" w:customStyle="1" w:styleId="OutHead3">
    <w:name w:val="OutHead3"/>
    <w:basedOn w:val="Normal"/>
    <w:next w:val="DWTNorm"/>
    <w:uiPriority w:val="1"/>
    <w:qFormat/>
    <w:rsid w:val="00E77296"/>
    <w:pPr>
      <w:numPr>
        <w:ilvl w:val="2"/>
        <w:numId w:val="9"/>
      </w:numPr>
      <w:spacing w:after="240"/>
      <w:jc w:val="both"/>
      <w:outlineLvl w:val="2"/>
    </w:pPr>
    <w:rPr>
      <w:b/>
      <w:color w:val="000000"/>
      <w:szCs w:val="20"/>
    </w:rPr>
  </w:style>
  <w:style w:type="paragraph" w:customStyle="1" w:styleId="OutHead4">
    <w:name w:val="OutHead4"/>
    <w:basedOn w:val="Normal"/>
    <w:next w:val="DWTNorm"/>
    <w:uiPriority w:val="1"/>
    <w:qFormat/>
    <w:rsid w:val="00E77296"/>
    <w:pPr>
      <w:numPr>
        <w:ilvl w:val="3"/>
        <w:numId w:val="9"/>
      </w:numPr>
      <w:spacing w:after="240"/>
      <w:jc w:val="both"/>
      <w:outlineLvl w:val="3"/>
    </w:pPr>
    <w:rPr>
      <w:color w:val="000000"/>
      <w:szCs w:val="20"/>
    </w:rPr>
  </w:style>
  <w:style w:type="paragraph" w:customStyle="1" w:styleId="OutHead5">
    <w:name w:val="OutHead5"/>
    <w:basedOn w:val="Normal"/>
    <w:next w:val="DWTNorm"/>
    <w:uiPriority w:val="1"/>
    <w:qFormat/>
    <w:rsid w:val="00E77296"/>
    <w:pPr>
      <w:numPr>
        <w:ilvl w:val="4"/>
        <w:numId w:val="9"/>
      </w:numPr>
      <w:spacing w:after="240"/>
      <w:jc w:val="both"/>
      <w:outlineLvl w:val="4"/>
    </w:pPr>
    <w:rPr>
      <w:color w:val="000000"/>
      <w:szCs w:val="20"/>
    </w:rPr>
  </w:style>
  <w:style w:type="paragraph" w:styleId="Subtitle">
    <w:name w:val="Subtitle"/>
    <w:basedOn w:val="Normal"/>
    <w:next w:val="Normal"/>
    <w:uiPriority w:val="99"/>
    <w:qFormat/>
    <w:rsid w:val="0075560F"/>
    <w:pPr>
      <w:numPr>
        <w:ilvl w:val="1"/>
      </w:numPr>
    </w:pPr>
    <w:rPr>
      <w:rFonts w:ascii="Cambria" w:hAnsi="Cambria"/>
      <w:i/>
      <w:iCs/>
      <w:color w:val="4F81BD"/>
      <w:spacing w:val="15"/>
    </w:rPr>
  </w:style>
  <w:style w:type="paragraph" w:styleId="Title">
    <w:name w:val="Title"/>
    <w:basedOn w:val="Normal"/>
    <w:next w:val="Normal"/>
    <w:uiPriority w:val="99"/>
    <w:qFormat/>
    <w:rsid w:val="0075560F"/>
    <w:pPr>
      <w:pBdr>
        <w:bottom w:val="single" w:sz="8" w:space="4" w:color="4F81BD"/>
      </w:pBdr>
      <w:spacing w:after="300"/>
      <w:contextualSpacing/>
    </w:pPr>
    <w:rPr>
      <w:rFonts w:ascii="Cambria" w:hAnsi="Cambria"/>
      <w:color w:val="17365D"/>
      <w:spacing w:val="5"/>
      <w:kern w:val="28"/>
      <w:sz w:val="52"/>
      <w:szCs w:val="52"/>
    </w:rPr>
  </w:style>
  <w:style w:type="paragraph" w:customStyle="1" w:styleId="OutHead6">
    <w:name w:val="OutHead6"/>
    <w:basedOn w:val="Normal"/>
    <w:next w:val="DWTNorm"/>
    <w:uiPriority w:val="1"/>
    <w:qFormat/>
    <w:rsid w:val="00E77296"/>
    <w:pPr>
      <w:numPr>
        <w:ilvl w:val="5"/>
        <w:numId w:val="9"/>
      </w:numPr>
      <w:spacing w:after="240"/>
      <w:jc w:val="both"/>
      <w:outlineLvl w:val="5"/>
    </w:pPr>
    <w:rPr>
      <w:color w:val="000000"/>
      <w:szCs w:val="20"/>
    </w:rPr>
  </w:style>
  <w:style w:type="paragraph" w:styleId="BodyTextIndent">
    <w:name w:val="Body Text Indent"/>
    <w:basedOn w:val="Normal"/>
    <w:rsid w:val="00836BA3"/>
    <w:pPr>
      <w:spacing w:after="120"/>
      <w:ind w:left="360"/>
    </w:pPr>
  </w:style>
  <w:style w:type="paragraph" w:customStyle="1" w:styleId="OutHead7">
    <w:name w:val="OutHead7"/>
    <w:basedOn w:val="Normal"/>
    <w:next w:val="DWTNorm"/>
    <w:uiPriority w:val="1"/>
    <w:qFormat/>
    <w:rsid w:val="00E77296"/>
    <w:pPr>
      <w:numPr>
        <w:ilvl w:val="6"/>
        <w:numId w:val="9"/>
      </w:numPr>
      <w:spacing w:after="240"/>
      <w:jc w:val="both"/>
      <w:outlineLvl w:val="6"/>
    </w:pPr>
    <w:rPr>
      <w:color w:val="000000"/>
      <w:szCs w:val="20"/>
    </w:rPr>
  </w:style>
  <w:style w:type="paragraph" w:styleId="TOC1">
    <w:name w:val="toc 1"/>
    <w:basedOn w:val="Normal"/>
    <w:next w:val="Normal"/>
    <w:autoRedefine/>
    <w:semiHidden/>
    <w:rsid w:val="00836BA3"/>
    <w:pPr>
      <w:widowControl w:val="0"/>
      <w:spacing w:after="240"/>
    </w:pPr>
  </w:style>
  <w:style w:type="paragraph" w:styleId="TOC2">
    <w:name w:val="toc 2"/>
    <w:basedOn w:val="Normal"/>
    <w:next w:val="Normal"/>
    <w:autoRedefine/>
    <w:semiHidden/>
    <w:rsid w:val="00836BA3"/>
    <w:pPr>
      <w:widowControl w:val="0"/>
      <w:spacing w:after="240"/>
      <w:ind w:left="245"/>
    </w:pPr>
  </w:style>
  <w:style w:type="paragraph" w:styleId="TOC3">
    <w:name w:val="toc 3"/>
    <w:basedOn w:val="Normal"/>
    <w:next w:val="Normal"/>
    <w:autoRedefine/>
    <w:semiHidden/>
    <w:rsid w:val="00836BA3"/>
    <w:pPr>
      <w:widowControl w:val="0"/>
      <w:spacing w:after="240"/>
      <w:ind w:left="475"/>
    </w:pPr>
  </w:style>
  <w:style w:type="paragraph" w:styleId="TOC4">
    <w:name w:val="toc 4"/>
    <w:basedOn w:val="Normal"/>
    <w:next w:val="Normal"/>
    <w:autoRedefine/>
    <w:semiHidden/>
    <w:rsid w:val="00836BA3"/>
    <w:pPr>
      <w:widowControl w:val="0"/>
      <w:spacing w:after="240"/>
      <w:ind w:left="720"/>
    </w:pPr>
  </w:style>
  <w:style w:type="paragraph" w:styleId="TOC5">
    <w:name w:val="toc 5"/>
    <w:basedOn w:val="Normal"/>
    <w:next w:val="Normal"/>
    <w:autoRedefine/>
    <w:semiHidden/>
    <w:rsid w:val="00836BA3"/>
    <w:pPr>
      <w:widowControl w:val="0"/>
      <w:spacing w:after="240"/>
      <w:ind w:left="965"/>
    </w:pPr>
  </w:style>
  <w:style w:type="paragraph" w:styleId="TOC6">
    <w:name w:val="toc 6"/>
    <w:basedOn w:val="Normal"/>
    <w:next w:val="Normal"/>
    <w:autoRedefine/>
    <w:semiHidden/>
    <w:rsid w:val="00836BA3"/>
    <w:pPr>
      <w:widowControl w:val="0"/>
      <w:spacing w:after="240"/>
      <w:ind w:left="1195"/>
    </w:pPr>
  </w:style>
  <w:style w:type="paragraph" w:styleId="TOC7">
    <w:name w:val="toc 7"/>
    <w:basedOn w:val="Normal"/>
    <w:next w:val="Normal"/>
    <w:autoRedefine/>
    <w:semiHidden/>
    <w:rsid w:val="00836BA3"/>
    <w:pPr>
      <w:widowControl w:val="0"/>
      <w:spacing w:after="240"/>
      <w:ind w:left="1440"/>
    </w:pPr>
  </w:style>
  <w:style w:type="paragraph" w:styleId="TOC8">
    <w:name w:val="toc 8"/>
    <w:basedOn w:val="Normal"/>
    <w:next w:val="Normal"/>
    <w:autoRedefine/>
    <w:semiHidden/>
    <w:rsid w:val="00836BA3"/>
    <w:pPr>
      <w:widowControl w:val="0"/>
      <w:spacing w:after="240"/>
      <w:ind w:left="1685"/>
    </w:pPr>
  </w:style>
  <w:style w:type="character" w:styleId="CommentReference">
    <w:name w:val="annotation reference"/>
    <w:basedOn w:val="DefaultParagraphFont"/>
    <w:uiPriority w:val="99"/>
    <w:semiHidden/>
    <w:rsid w:val="00836BA3"/>
    <w:rPr>
      <w:sz w:val="16"/>
    </w:rPr>
  </w:style>
  <w:style w:type="paragraph" w:styleId="CommentText">
    <w:name w:val="annotation text"/>
    <w:basedOn w:val="Normal"/>
    <w:link w:val="CommentTextChar"/>
    <w:uiPriority w:val="99"/>
    <w:semiHidden/>
    <w:rsid w:val="00836BA3"/>
    <w:rPr>
      <w:sz w:val="20"/>
    </w:rPr>
  </w:style>
  <w:style w:type="paragraph" w:styleId="TOC9">
    <w:name w:val="toc 9"/>
    <w:basedOn w:val="Normal"/>
    <w:next w:val="Normal"/>
    <w:autoRedefine/>
    <w:semiHidden/>
    <w:rsid w:val="00836BA3"/>
    <w:pPr>
      <w:widowControl w:val="0"/>
      <w:spacing w:after="240"/>
      <w:ind w:left="1915"/>
    </w:pPr>
  </w:style>
  <w:style w:type="paragraph" w:styleId="FootnoteText">
    <w:name w:val="footnote text"/>
    <w:basedOn w:val="Normal"/>
    <w:link w:val="FootnoteTextChar"/>
    <w:uiPriority w:val="99"/>
    <w:semiHidden/>
    <w:rsid w:val="00836BA3"/>
    <w:pPr>
      <w:spacing w:after="80"/>
    </w:pPr>
    <w:rPr>
      <w:sz w:val="20"/>
    </w:rPr>
  </w:style>
  <w:style w:type="paragraph" w:customStyle="1" w:styleId="OutHead8">
    <w:name w:val="OutHead8"/>
    <w:basedOn w:val="Normal"/>
    <w:next w:val="DWTNorm"/>
    <w:uiPriority w:val="1"/>
    <w:qFormat/>
    <w:rsid w:val="00E77296"/>
    <w:pPr>
      <w:numPr>
        <w:ilvl w:val="7"/>
        <w:numId w:val="9"/>
      </w:numPr>
      <w:spacing w:after="240"/>
      <w:jc w:val="both"/>
      <w:outlineLvl w:val="7"/>
    </w:pPr>
    <w:rPr>
      <w:color w:val="000000"/>
      <w:szCs w:val="20"/>
    </w:rPr>
  </w:style>
  <w:style w:type="paragraph" w:styleId="TableofAuthorities">
    <w:name w:val="table of authorities"/>
    <w:basedOn w:val="Normal"/>
    <w:next w:val="Normal"/>
    <w:semiHidden/>
    <w:rsid w:val="00836BA3"/>
    <w:pPr>
      <w:widowControl w:val="0"/>
      <w:ind w:left="240" w:hanging="240"/>
    </w:pPr>
  </w:style>
  <w:style w:type="paragraph" w:styleId="TOAHeading">
    <w:name w:val="toa heading"/>
    <w:basedOn w:val="Normal"/>
    <w:next w:val="Normal"/>
    <w:semiHidden/>
    <w:rsid w:val="00836BA3"/>
    <w:pPr>
      <w:widowControl w:val="0"/>
      <w:spacing w:before="120"/>
    </w:pPr>
    <w:rPr>
      <w:b/>
    </w:rPr>
  </w:style>
  <w:style w:type="character" w:styleId="FootnoteReference">
    <w:name w:val="footnote reference"/>
    <w:basedOn w:val="DefaultParagraphFont"/>
    <w:uiPriority w:val="99"/>
    <w:semiHidden/>
    <w:rsid w:val="00836BA3"/>
    <w:rPr>
      <w:vertAlign w:val="superscript"/>
    </w:rPr>
  </w:style>
  <w:style w:type="paragraph" w:customStyle="1" w:styleId="IsLetter">
    <w:name w:val="IsLetter"/>
    <w:basedOn w:val="Normal"/>
    <w:rsid w:val="00836BA3"/>
    <w:pPr>
      <w:spacing w:line="240" w:lineRule="atLeast"/>
    </w:pPr>
  </w:style>
  <w:style w:type="paragraph" w:customStyle="1" w:styleId="cc">
    <w:name w:val="cc"/>
    <w:basedOn w:val="Normal"/>
    <w:rsid w:val="00836BA3"/>
    <w:pPr>
      <w:ind w:left="720" w:hanging="720"/>
    </w:pPr>
  </w:style>
  <w:style w:type="paragraph" w:customStyle="1" w:styleId="Confidential">
    <w:name w:val="Confidential"/>
    <w:basedOn w:val="Normal"/>
    <w:rsid w:val="00836BA3"/>
    <w:pPr>
      <w:spacing w:after="240" w:line="240" w:lineRule="atLeast"/>
    </w:pPr>
    <w:rPr>
      <w:b/>
    </w:rPr>
  </w:style>
  <w:style w:type="paragraph" w:styleId="Date">
    <w:name w:val="Date"/>
    <w:basedOn w:val="Normal"/>
    <w:next w:val="Normal"/>
    <w:rsid w:val="00836BA3"/>
    <w:pPr>
      <w:spacing w:after="240"/>
    </w:pPr>
  </w:style>
  <w:style w:type="paragraph" w:customStyle="1" w:styleId="Re">
    <w:name w:val="Re"/>
    <w:basedOn w:val="Normal"/>
    <w:next w:val="DWTNorm"/>
    <w:rsid w:val="00836BA3"/>
    <w:pPr>
      <w:spacing w:after="240"/>
      <w:ind w:left="720" w:hanging="720"/>
    </w:pPr>
  </w:style>
  <w:style w:type="paragraph" w:customStyle="1" w:styleId="Ltrhead">
    <w:name w:val="Ltrhead"/>
    <w:basedOn w:val="Normal"/>
    <w:rsid w:val="00836BA3"/>
    <w:rPr>
      <w:rFonts w:ascii="Arial" w:hAnsi="Arial"/>
      <w:sz w:val="16"/>
    </w:rPr>
  </w:style>
  <w:style w:type="paragraph" w:customStyle="1" w:styleId="Ltrhead2">
    <w:name w:val="Ltrhead2"/>
    <w:basedOn w:val="Normal"/>
    <w:rsid w:val="00836BA3"/>
    <w:pPr>
      <w:spacing w:after="40"/>
    </w:pPr>
    <w:rPr>
      <w:rFonts w:ascii="Garamond" w:hAnsi="Garamond"/>
      <w:smallCaps/>
      <w:spacing w:val="40"/>
      <w:sz w:val="14"/>
    </w:rPr>
  </w:style>
  <w:style w:type="paragraph" w:styleId="BalloonText">
    <w:name w:val="Balloon Text"/>
    <w:basedOn w:val="Normal"/>
    <w:semiHidden/>
    <w:rsid w:val="00836BA3"/>
    <w:rPr>
      <w:rFonts w:ascii="Tahoma" w:hAnsi="Tahoma" w:cs="Tahoma"/>
      <w:sz w:val="16"/>
      <w:szCs w:val="16"/>
    </w:rPr>
  </w:style>
  <w:style w:type="table" w:styleId="TableGrid">
    <w:name w:val="Table Grid"/>
    <w:basedOn w:val="TableNormal"/>
    <w:rsid w:val="00836B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losing">
    <w:name w:val="Closing"/>
    <w:basedOn w:val="Normal"/>
    <w:rsid w:val="007419B3"/>
    <w:pPr>
      <w:keepNext/>
      <w:tabs>
        <w:tab w:val="left" w:pos="5040"/>
      </w:tabs>
      <w:spacing w:after="240"/>
    </w:pPr>
  </w:style>
  <w:style w:type="paragraph" w:styleId="Salutation">
    <w:name w:val="Salutation"/>
    <w:basedOn w:val="Normal"/>
    <w:next w:val="Normal"/>
    <w:rsid w:val="00836BA3"/>
    <w:pPr>
      <w:spacing w:after="240"/>
    </w:pPr>
  </w:style>
  <w:style w:type="paragraph" w:customStyle="1" w:styleId="DWTTitle">
    <w:name w:val="DWTTitle"/>
    <w:basedOn w:val="Normal"/>
    <w:next w:val="DWTNorm"/>
    <w:uiPriority w:val="2"/>
    <w:qFormat/>
    <w:rsid w:val="0075560F"/>
    <w:pPr>
      <w:keepNext/>
      <w:widowControl w:val="0"/>
      <w:spacing w:after="240"/>
      <w:jc w:val="center"/>
    </w:pPr>
    <w:rPr>
      <w:b/>
      <w:caps/>
      <w:szCs w:val="20"/>
    </w:rPr>
  </w:style>
  <w:style w:type="character" w:customStyle="1" w:styleId="Heading4Char">
    <w:name w:val="Heading 4 Char"/>
    <w:basedOn w:val="DefaultParagraphFont"/>
    <w:link w:val="Heading4"/>
    <w:uiPriority w:val="99"/>
    <w:semiHidden/>
    <w:rsid w:val="0075560F"/>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75560F"/>
    <w:rPr>
      <w:rFonts w:ascii="Cambria" w:hAnsi="Cambria"/>
      <w:color w:val="243F60"/>
      <w:sz w:val="24"/>
      <w:szCs w:val="24"/>
    </w:rPr>
  </w:style>
  <w:style w:type="character" w:customStyle="1" w:styleId="Heading6Char">
    <w:name w:val="Heading 6 Char"/>
    <w:basedOn w:val="DefaultParagraphFont"/>
    <w:link w:val="Heading6"/>
    <w:uiPriority w:val="99"/>
    <w:semiHidden/>
    <w:rsid w:val="0075560F"/>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75560F"/>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75560F"/>
    <w:rPr>
      <w:rFonts w:ascii="Cambria" w:hAnsi="Cambria"/>
      <w:color w:val="404040"/>
    </w:rPr>
  </w:style>
  <w:style w:type="character" w:customStyle="1" w:styleId="Heading9Char">
    <w:name w:val="Heading 9 Char"/>
    <w:basedOn w:val="DefaultParagraphFont"/>
    <w:link w:val="Heading9"/>
    <w:uiPriority w:val="99"/>
    <w:semiHidden/>
    <w:rsid w:val="0075560F"/>
    <w:rPr>
      <w:rFonts w:ascii="Cambria" w:hAnsi="Cambria"/>
      <w:i/>
      <w:iCs/>
      <w:color w:val="404040"/>
    </w:rPr>
  </w:style>
  <w:style w:type="paragraph" w:styleId="Caption">
    <w:name w:val="caption"/>
    <w:basedOn w:val="Normal"/>
    <w:next w:val="Normal"/>
    <w:uiPriority w:val="99"/>
    <w:semiHidden/>
    <w:qFormat/>
    <w:rsid w:val="0075560F"/>
    <w:pPr>
      <w:spacing w:after="200"/>
    </w:pPr>
    <w:rPr>
      <w:b/>
      <w:bCs/>
      <w:color w:val="4F81BD"/>
      <w:sz w:val="18"/>
      <w:szCs w:val="18"/>
    </w:rPr>
  </w:style>
  <w:style w:type="character" w:styleId="Strong">
    <w:name w:val="Strong"/>
    <w:uiPriority w:val="99"/>
    <w:qFormat/>
    <w:rsid w:val="0075560F"/>
    <w:rPr>
      <w:b/>
      <w:bCs/>
    </w:rPr>
  </w:style>
  <w:style w:type="character" w:styleId="Emphasis">
    <w:name w:val="Emphasis"/>
    <w:uiPriority w:val="99"/>
    <w:qFormat/>
    <w:rsid w:val="0075560F"/>
    <w:rPr>
      <w:i/>
      <w:iCs/>
    </w:rPr>
  </w:style>
  <w:style w:type="paragraph" w:styleId="NoSpacing">
    <w:name w:val="No Spacing"/>
    <w:uiPriority w:val="99"/>
    <w:qFormat/>
    <w:rsid w:val="0075560F"/>
    <w:rPr>
      <w:sz w:val="24"/>
      <w:szCs w:val="24"/>
    </w:rPr>
  </w:style>
  <w:style w:type="paragraph" w:styleId="ListParagraph">
    <w:name w:val="List Paragraph"/>
    <w:basedOn w:val="Normal"/>
    <w:uiPriority w:val="99"/>
    <w:qFormat/>
    <w:rsid w:val="0075560F"/>
    <w:pPr>
      <w:ind w:left="720"/>
      <w:contextualSpacing/>
    </w:pPr>
  </w:style>
  <w:style w:type="paragraph" w:styleId="Quote">
    <w:name w:val="Quote"/>
    <w:basedOn w:val="Normal"/>
    <w:next w:val="Normal"/>
    <w:link w:val="QuoteChar"/>
    <w:uiPriority w:val="99"/>
    <w:qFormat/>
    <w:rsid w:val="0075560F"/>
    <w:rPr>
      <w:i/>
      <w:iCs/>
      <w:color w:val="000000"/>
    </w:rPr>
  </w:style>
  <w:style w:type="character" w:customStyle="1" w:styleId="QuoteChar">
    <w:name w:val="Quote Char"/>
    <w:basedOn w:val="DefaultParagraphFont"/>
    <w:link w:val="Quote"/>
    <w:uiPriority w:val="99"/>
    <w:rsid w:val="0075560F"/>
    <w:rPr>
      <w:i/>
      <w:iCs/>
      <w:color w:val="000000"/>
      <w:sz w:val="24"/>
      <w:szCs w:val="24"/>
    </w:rPr>
  </w:style>
  <w:style w:type="paragraph" w:styleId="IntenseQuote">
    <w:name w:val="Intense Quote"/>
    <w:basedOn w:val="Normal"/>
    <w:next w:val="Normal"/>
    <w:link w:val="IntenseQuoteChar"/>
    <w:uiPriority w:val="99"/>
    <w:qFormat/>
    <w:rsid w:val="0075560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75560F"/>
    <w:rPr>
      <w:b/>
      <w:bCs/>
      <w:i/>
      <w:iCs/>
      <w:color w:val="4F81BD"/>
      <w:sz w:val="24"/>
      <w:szCs w:val="24"/>
    </w:rPr>
  </w:style>
  <w:style w:type="character" w:styleId="SubtleEmphasis">
    <w:name w:val="Subtle Emphasis"/>
    <w:uiPriority w:val="99"/>
    <w:qFormat/>
    <w:rsid w:val="0075560F"/>
    <w:rPr>
      <w:i/>
      <w:iCs/>
      <w:color w:val="808080"/>
    </w:rPr>
  </w:style>
  <w:style w:type="character" w:styleId="IntenseEmphasis">
    <w:name w:val="Intense Emphasis"/>
    <w:uiPriority w:val="99"/>
    <w:qFormat/>
    <w:rsid w:val="0075560F"/>
    <w:rPr>
      <w:b/>
      <w:bCs/>
      <w:i/>
      <w:iCs/>
      <w:color w:val="4F81BD"/>
    </w:rPr>
  </w:style>
  <w:style w:type="character" w:styleId="SubtleReference">
    <w:name w:val="Subtle Reference"/>
    <w:uiPriority w:val="99"/>
    <w:qFormat/>
    <w:rsid w:val="0075560F"/>
    <w:rPr>
      <w:smallCaps/>
      <w:color w:val="C0504D"/>
      <w:u w:val="single"/>
    </w:rPr>
  </w:style>
  <w:style w:type="character" w:styleId="IntenseReference">
    <w:name w:val="Intense Reference"/>
    <w:uiPriority w:val="99"/>
    <w:qFormat/>
    <w:rsid w:val="0075560F"/>
    <w:rPr>
      <w:b/>
      <w:bCs/>
      <w:smallCaps/>
      <w:color w:val="C0504D"/>
      <w:spacing w:val="5"/>
      <w:u w:val="single"/>
    </w:rPr>
  </w:style>
  <w:style w:type="character" w:styleId="BookTitle">
    <w:name w:val="Book Title"/>
    <w:uiPriority w:val="99"/>
    <w:qFormat/>
    <w:rsid w:val="0075560F"/>
    <w:rPr>
      <w:b/>
      <w:bCs/>
      <w:smallCaps/>
      <w:spacing w:val="5"/>
    </w:rPr>
  </w:style>
  <w:style w:type="paragraph" w:styleId="TOCHeading">
    <w:name w:val="TOC Heading"/>
    <w:basedOn w:val="Heading1"/>
    <w:next w:val="Normal"/>
    <w:uiPriority w:val="99"/>
    <w:semiHidden/>
    <w:qFormat/>
    <w:rsid w:val="0075560F"/>
    <w:pPr>
      <w:outlineLvl w:val="9"/>
    </w:pPr>
  </w:style>
  <w:style w:type="character" w:customStyle="1" w:styleId="DocID">
    <w:name w:val="DocID"/>
    <w:basedOn w:val="DefaultParagraphFont"/>
    <w:uiPriority w:val="99"/>
    <w:semiHidden/>
    <w:rsid w:val="0075560F"/>
    <w:rPr>
      <w:rFonts w:ascii="Times New Roman" w:hAnsi="Times New Roman"/>
      <w:sz w:val="16"/>
    </w:rPr>
  </w:style>
  <w:style w:type="character" w:customStyle="1" w:styleId="FootnoteTextChar">
    <w:name w:val="Footnote Text Char"/>
    <w:basedOn w:val="DefaultParagraphFont"/>
    <w:link w:val="FootnoteText"/>
    <w:uiPriority w:val="99"/>
    <w:semiHidden/>
    <w:rsid w:val="002B4069"/>
    <w:rPr>
      <w:szCs w:val="24"/>
    </w:rPr>
  </w:style>
  <w:style w:type="character" w:customStyle="1" w:styleId="CommentTextChar">
    <w:name w:val="Comment Text Char"/>
    <w:basedOn w:val="DefaultParagraphFont"/>
    <w:link w:val="CommentText"/>
    <w:uiPriority w:val="99"/>
    <w:semiHidden/>
    <w:rsid w:val="002B4069"/>
    <w:rPr>
      <w:szCs w:val="24"/>
    </w:rPr>
  </w:style>
  <w:style w:type="paragraph" w:styleId="CommentSubject">
    <w:name w:val="annotation subject"/>
    <w:basedOn w:val="CommentText"/>
    <w:next w:val="CommentText"/>
    <w:link w:val="CommentSubjectChar"/>
    <w:rsid w:val="003A723E"/>
    <w:rPr>
      <w:b/>
      <w:bCs/>
      <w:szCs w:val="20"/>
    </w:rPr>
  </w:style>
  <w:style w:type="character" w:customStyle="1" w:styleId="CommentSubjectChar">
    <w:name w:val="Comment Subject Char"/>
    <w:basedOn w:val="CommentTextChar"/>
    <w:link w:val="CommentSubject"/>
    <w:rsid w:val="003A723E"/>
    <w:rPr>
      <w:b/>
      <w:bCs/>
      <w:szCs w:val="24"/>
    </w:rPr>
  </w:style>
  <w:style w:type="character" w:styleId="Hyperlink">
    <w:name w:val="Hyperlink"/>
    <w:basedOn w:val="DefaultParagraphFont"/>
    <w:rsid w:val="003B7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304">
      <w:bodyDiv w:val="1"/>
      <w:marLeft w:val="0"/>
      <w:marRight w:val="0"/>
      <w:marTop w:val="0"/>
      <w:marBottom w:val="0"/>
      <w:divBdr>
        <w:top w:val="none" w:sz="0" w:space="0" w:color="auto"/>
        <w:left w:val="none" w:sz="0" w:space="0" w:color="auto"/>
        <w:bottom w:val="none" w:sz="0" w:space="0" w:color="auto"/>
        <w:right w:val="none" w:sz="0" w:space="0" w:color="auto"/>
      </w:divBdr>
    </w:div>
    <w:div w:id="330644151">
      <w:bodyDiv w:val="1"/>
      <w:marLeft w:val="0"/>
      <w:marRight w:val="0"/>
      <w:marTop w:val="0"/>
      <w:marBottom w:val="0"/>
      <w:divBdr>
        <w:top w:val="none" w:sz="0" w:space="0" w:color="auto"/>
        <w:left w:val="none" w:sz="0" w:space="0" w:color="auto"/>
        <w:bottom w:val="none" w:sz="0" w:space="0" w:color="auto"/>
        <w:right w:val="none" w:sz="0" w:space="0" w:color="auto"/>
      </w:divBdr>
    </w:div>
    <w:div w:id="1651787357">
      <w:bodyDiv w:val="1"/>
      <w:marLeft w:val="0"/>
      <w:marRight w:val="0"/>
      <w:marTop w:val="0"/>
      <w:marBottom w:val="0"/>
      <w:divBdr>
        <w:top w:val="none" w:sz="0" w:space="0" w:color="auto"/>
        <w:left w:val="none" w:sz="0" w:space="0" w:color="auto"/>
        <w:bottom w:val="none" w:sz="0" w:space="0" w:color="auto"/>
        <w:right w:val="none" w:sz="0" w:space="0" w:color="auto"/>
      </w:divBdr>
    </w:div>
    <w:div w:id="1703437487">
      <w:bodyDiv w:val="1"/>
      <w:marLeft w:val="0"/>
      <w:marRight w:val="0"/>
      <w:marTop w:val="0"/>
      <w:marBottom w:val="0"/>
      <w:divBdr>
        <w:top w:val="none" w:sz="0" w:space="0" w:color="auto"/>
        <w:left w:val="none" w:sz="0" w:space="0" w:color="auto"/>
        <w:bottom w:val="none" w:sz="0" w:space="0" w:color="auto"/>
        <w:right w:val="none" w:sz="0" w:space="0" w:color="auto"/>
      </w:divBdr>
    </w:div>
    <w:div w:id="2000377906">
      <w:bodyDiv w:val="1"/>
      <w:marLeft w:val="0"/>
      <w:marRight w:val="0"/>
      <w:marTop w:val="0"/>
      <w:marBottom w:val="0"/>
      <w:divBdr>
        <w:top w:val="none" w:sz="0" w:space="0" w:color="auto"/>
        <w:left w:val="none" w:sz="0" w:space="0" w:color="auto"/>
        <w:bottom w:val="none" w:sz="0" w:space="0" w:color="auto"/>
        <w:right w:val="none" w:sz="0" w:space="0" w:color="auto"/>
      </w:divBdr>
    </w:div>
    <w:div w:id="21223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2011-03-21T07:00:00+00:00</OpenedDate>
    <Date1 xmlns="dc463f71-b30c-4ab2-9473-d307f9d35888">2012-04-30T07:00:00+00:00</Date1>
    <IsDocumentOrder xmlns="dc463f71-b30c-4ab2-9473-d307f9d35888" xsi:nil="true"/>
    <IsHighlyConfidential xmlns="dc463f71-b30c-4ab2-9473-d307f9d35888">false</IsHighlyConfidential>
    <CaseCompanyNames xmlns="dc463f71-b30c-4ab2-9473-d307f9d35888">Nexus Communications, Inc.</CaseCompanyNames>
    <DocketNumber xmlns="dc463f71-b30c-4ab2-9473-d307f9d35888">110518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5116CDF35A864A858299B3130D9E6B" ma:contentTypeVersion="143" ma:contentTypeDescription="" ma:contentTypeScope="" ma:versionID="8f0a82219b7b36bd10d45f7791eb2b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1411D-1947-47AB-9BAC-5051192DEAB7}"/>
</file>

<file path=customXml/itemProps2.xml><?xml version="1.0" encoding="utf-8"?>
<ds:datastoreItem xmlns:ds="http://schemas.openxmlformats.org/officeDocument/2006/customXml" ds:itemID="{E6156B9E-1EA0-4EFB-877D-697B4D61B83F}"/>
</file>

<file path=customXml/itemProps3.xml><?xml version="1.0" encoding="utf-8"?>
<ds:datastoreItem xmlns:ds="http://schemas.openxmlformats.org/officeDocument/2006/customXml" ds:itemID="{CD1217B5-DBE4-4830-99DB-96C2126DFF3C}"/>
</file>

<file path=customXml/itemProps4.xml><?xml version="1.0" encoding="utf-8"?>
<ds:datastoreItem xmlns:ds="http://schemas.openxmlformats.org/officeDocument/2006/customXml" ds:itemID="{F3465F55-5DB0-42C3-AF26-A95F110DE2E9}"/>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3426</Characters>
  <Application>Microsoft Office Word</Application>
  <DocSecurity>0</DocSecurity>
  <Lines>85</Lines>
  <Paragraphs>34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4057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2012-04-30T21:52:00Z</dcterms:created>
  <dcterms:modified xsi:type="dcterms:W3CDTF">2012-04-30T21:52:00Z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0x0101006E56B4D1795A2E4DB2F0B01679ED314A00875116CDF35A864A858299B3130D9E6B</vt:lpwstr>
  </property>
  <property fmtid="{D5CDD505-2E9C-101B-9397-08002B2CF9AE}" pid="3" name="_docset_NoMedatataSyncRequired">
    <vt:lpwstr>False</vt:lpwstr>
  </property>
</Properties>
</file>