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74071">
        <w:t>110262</w:t>
      </w:r>
    </w:p>
    <w:p w:rsidR="007214BD" w:rsidRDefault="00EE4871" w:rsidP="007214BD">
      <w:r>
        <w:t>Commission</w:t>
      </w:r>
      <w:r w:rsidR="007214BD">
        <w:t xml:space="preserve"> Approval Date: </w:t>
      </w:r>
      <w:r w:rsidR="00A15719">
        <w:t>February 1</w:t>
      </w:r>
      <w:r w:rsidR="00B56174">
        <w:t>5</w:t>
      </w:r>
      <w:r w:rsidR="00A15719">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A15719">
        <w:t>Washington and Idaho Railway, Inc.</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A15719">
        <w:t>110262</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A15719">
        <w:t>110262</w:t>
      </w:r>
      <w:r w:rsidR="00CF4AA8">
        <w:t xml:space="preserve"> </w:t>
      </w:r>
      <w:r>
        <w:t xml:space="preserve">involves </w:t>
      </w:r>
      <w:r w:rsidR="00F71727">
        <w:t xml:space="preserve">installing newer </w:t>
      </w:r>
      <w:r w:rsidR="00A15719">
        <w:rPr>
          <w:iCs/>
        </w:rPr>
        <w:t xml:space="preserve">shoulder mounted signals with LED lights and upgrading the train detection to constant warning. </w:t>
      </w:r>
      <w:r w:rsidR="00A15719" w:rsidRPr="00DD3311">
        <w:rPr>
          <w:iCs/>
        </w:rPr>
        <w:t xml:space="preserve"> </w:t>
      </w:r>
      <w:r w:rsidR="00837E81">
        <w:t xml:space="preserve">Specific information about the project is contained in </w:t>
      </w:r>
      <w:r w:rsidR="00A15719">
        <w:t xml:space="preserve">the TR-110262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A15719">
        <w:t>February 1</w:t>
      </w:r>
      <w:r w:rsidR="00B56174">
        <w:t>5</w:t>
      </w:r>
      <w:bookmarkStart w:id="0" w:name="_GoBack"/>
      <w:bookmarkEnd w:id="0"/>
      <w:r w:rsidR="00A15719">
        <w:t>, 2011</w:t>
      </w:r>
      <w:r>
        <w:t xml:space="preserve">, and end </w:t>
      </w:r>
      <w:r w:rsidR="00A15719">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A15719">
        <w:rPr>
          <w:bCs/>
        </w:rPr>
        <w:t>15,363.60</w:t>
      </w:r>
      <w:r>
        <w:t>. The total approximate cost of the project</w:t>
      </w:r>
      <w:r w:rsidR="00A15719">
        <w:t xml:space="preserve"> is $15,363.60</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 xml:space="preserve">Except as provided, no alteration of any of the terms or conditions of this agreement </w:t>
      </w:r>
      <w:proofErr w:type="gramStart"/>
      <w:r>
        <w:t>will</w:t>
      </w:r>
      <w:proofErr w:type="gramEnd"/>
      <w:r>
        <w:t xml:space="preserve">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A15719" w:rsidP="00837E81">
            <w:pPr>
              <w:tabs>
                <w:tab w:val="left" w:pos="0"/>
              </w:tabs>
            </w:pPr>
            <w:r>
              <w:t>Karl Nelson</w:t>
            </w:r>
          </w:p>
          <w:p w:rsidR="00A15719" w:rsidRDefault="00A15719" w:rsidP="00837E81">
            <w:pPr>
              <w:tabs>
                <w:tab w:val="left" w:pos="0"/>
              </w:tabs>
            </w:pPr>
            <w:r>
              <w:t>Washington and Idaho Railway, Inc.</w:t>
            </w:r>
          </w:p>
          <w:p w:rsidR="00A15719" w:rsidRDefault="00A15719" w:rsidP="00837E81">
            <w:pPr>
              <w:tabs>
                <w:tab w:val="left" w:pos="0"/>
              </w:tabs>
            </w:pPr>
            <w:r>
              <w:t>417 Park Avenue</w:t>
            </w:r>
          </w:p>
          <w:p w:rsidR="00A15719" w:rsidRDefault="00A15719" w:rsidP="00837E81">
            <w:pPr>
              <w:tabs>
                <w:tab w:val="left" w:pos="0"/>
              </w:tabs>
            </w:pPr>
            <w:r>
              <w:t>P.O. Box 275</w:t>
            </w:r>
          </w:p>
          <w:p w:rsidR="00A15719" w:rsidRDefault="00A15719" w:rsidP="00837E81">
            <w:pPr>
              <w:tabs>
                <w:tab w:val="left" w:pos="0"/>
              </w:tabs>
            </w:pPr>
            <w:proofErr w:type="spellStart"/>
            <w:r>
              <w:t>Rosalia</w:t>
            </w:r>
            <w:proofErr w:type="spellEnd"/>
            <w:r>
              <w:t>, WA 99170</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A15719" w:rsidP="007214BD">
      <w:pPr>
        <w:tabs>
          <w:tab w:val="left" w:pos="0"/>
        </w:tabs>
        <w:ind w:left="360" w:hanging="360"/>
      </w:pPr>
      <w:proofErr w:type="gramStart"/>
      <w:r>
        <w:t>Washington and Idaho Railway, Inc.</w:t>
      </w:r>
      <w:proofErr w:type="gramEnd"/>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F71727">
      <w:fldChar w:fldCharType="begin"/>
    </w:r>
    <w:r w:rsidR="00F71727">
      <w:instrText xml:space="preserve"> PAGE   \* MERGEFORMAT </w:instrText>
    </w:r>
    <w:r w:rsidR="00F71727">
      <w:fldChar w:fldCharType="separate"/>
    </w:r>
    <w:r w:rsidR="00B56174">
      <w:rPr>
        <w:noProof/>
      </w:rPr>
      <w:t>2</w:t>
    </w:r>
    <w:r w:rsidR="00F7172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B56174">
      <w:rPr>
        <w:rStyle w:val="PageNumber"/>
        <w:noProof/>
      </w:rPr>
      <w:t>1</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A59C2"/>
    <w:rsid w:val="001C5AB1"/>
    <w:rsid w:val="00224F4F"/>
    <w:rsid w:val="002C039A"/>
    <w:rsid w:val="002C19AB"/>
    <w:rsid w:val="002F7ACD"/>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74071"/>
    <w:rsid w:val="007C3A53"/>
    <w:rsid w:val="007D2BA9"/>
    <w:rsid w:val="00837E81"/>
    <w:rsid w:val="008B340B"/>
    <w:rsid w:val="00943F80"/>
    <w:rsid w:val="00963618"/>
    <w:rsid w:val="009E6F54"/>
    <w:rsid w:val="00A15719"/>
    <w:rsid w:val="00A84C2A"/>
    <w:rsid w:val="00AB4729"/>
    <w:rsid w:val="00AD3312"/>
    <w:rsid w:val="00B13041"/>
    <w:rsid w:val="00B32A1C"/>
    <w:rsid w:val="00B56174"/>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71727"/>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06234CE07B8940B4A0651840A8AD72" ma:contentTypeVersion="143" ma:contentTypeDescription="" ma:contentTypeScope="" ma:versionID="42674382a7c558ebfcf1704cbe1070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2011-02-07T08:00:00+00:00</OpenedDate>
    <Date1 xmlns="dc463f71-b30c-4ab2-9473-d307f9d35888">2011-02-16T08:00:00+00:00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110262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AF347C6-C3CD-4F15-90AC-A8D8F705854A}"/>
</file>

<file path=customXml/itemProps2.xml><?xml version="1.0" encoding="utf-8"?>
<ds:datastoreItem xmlns:ds="http://schemas.openxmlformats.org/officeDocument/2006/customXml" ds:itemID="{72809106-79B5-4021-BD87-4E4D5D0EE3AE}"/>
</file>

<file path=customXml/itemProps3.xml><?xml version="1.0" encoding="utf-8"?>
<ds:datastoreItem xmlns:ds="http://schemas.openxmlformats.org/officeDocument/2006/customXml" ds:itemID="{3E0C22ED-78C5-48FF-BF96-04DE1543C652}"/>
</file>

<file path=customXml/itemProps4.xml><?xml version="1.0" encoding="utf-8"?>
<ds:datastoreItem xmlns:ds="http://schemas.openxmlformats.org/officeDocument/2006/customXml" ds:itemID="{F9062DCA-9066-4FB3-980F-191FC8F9E4AE}"/>
</file>

<file path=customXml/itemProps5.xml><?xml version="1.0" encoding="utf-8"?>
<ds:datastoreItem xmlns:ds="http://schemas.openxmlformats.org/officeDocument/2006/customXml" ds:itemID="{B3709B97-EBDF-4BB4-8176-B090BFAAB4EF}"/>
</file>

<file path=docProps/app.xml><?xml version="1.0" encoding="utf-8"?>
<Properties xmlns="http://schemas.openxmlformats.org/officeDocument/2006/extended-properties" xmlns:vt="http://schemas.openxmlformats.org/officeDocument/2006/docPropsVTypes">
  <Template>Project Agreement.dotx</Template>
  <TotalTime>26</TotalTime>
  <Pages>11</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6</cp:revision>
  <cp:lastPrinted>2011-02-15T17:04:00Z</cp:lastPrinted>
  <dcterms:created xsi:type="dcterms:W3CDTF">2011-02-14T18:48:00Z</dcterms:created>
  <dcterms:modified xsi:type="dcterms:W3CDTF">2011-02-15T17:09:00Z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0x0101006E56B4D1795A2E4DB2F0B01679ED314A009206234CE07B8940B4A0651840A8AD72</vt:lpwstr>
  </property>
  <property fmtid="{D5CDD505-2E9C-101B-9397-08002B2CF9AE}" pid="3" name="_docset_NoMedatataSyncRequired">
    <vt:lpwstr>False</vt:lpwstr>
  </property>
</Properties>
</file>