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F1" w:rsidRDefault="00AE0F65">
      <w:pPr>
        <w:pStyle w:val="Date"/>
        <w:ind w:left="0"/>
      </w:pPr>
      <w:r>
        <w:object w:dxaOrig="9616" w:dyaOrig="4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60pt" o:ole="">
            <v:imagedata r:id="rId6" o:title=""/>
          </v:shape>
          <o:OLEObject Type="Embed" ProgID="PBrush" ShapeID="_x0000_i1025" DrawAspect="Content" ObjectID="_1341036708" r:id="rId7"/>
        </w:object>
      </w:r>
    </w:p>
    <w:p w:rsidR="00BC3372" w:rsidRPr="00BB137F" w:rsidRDefault="00BC3372">
      <w:pPr>
        <w:pStyle w:val="Date"/>
        <w:ind w:left="0"/>
      </w:pPr>
      <w:fldSimple w:instr=" TIME \@ &quot;MMMM d, yyyy&quot; ">
        <w:r w:rsidR="007418E8">
          <w:rPr>
            <w:noProof/>
          </w:rPr>
          <w:t>July 19, 2010</w:t>
        </w:r>
      </w:fldSimple>
    </w:p>
    <w:p w:rsidR="00BC3372" w:rsidRPr="00BB137F" w:rsidRDefault="00BC3372" w:rsidP="00AE0F65">
      <w:pPr>
        <w:pStyle w:val="InsideAddress"/>
        <w:ind w:right="-360"/>
      </w:pPr>
      <w:smartTag w:uri="urn:schemas-microsoft-com:office:smarttags" w:element="State">
        <w:smartTag w:uri="urn:schemas-microsoft-com:office:smarttags" w:element="place">
          <w:r w:rsidRPr="00BB137F">
            <w:t>Washington</w:t>
          </w:r>
        </w:smartTag>
      </w:smartTag>
      <w:r w:rsidRPr="00BB137F">
        <w:t xml:space="preserve"> Utilities and Transportation Commission</w:t>
      </w:r>
    </w:p>
    <w:p w:rsidR="00BC3372" w:rsidRPr="00BB137F" w:rsidRDefault="00BC3372">
      <w:pPr>
        <w:pStyle w:val="InsideAddress"/>
      </w:pPr>
      <w:smartTag w:uri="urn:schemas-microsoft-com:office:smarttags" w:element="place">
        <w:smartTag w:uri="urn:schemas-microsoft-com:office:smarttags" w:element="PlaceName">
          <w:r w:rsidRPr="00BB137F">
            <w:t>Chandler</w:t>
          </w:r>
        </w:smartTag>
        <w:r w:rsidRPr="00BB137F">
          <w:t xml:space="preserve"> </w:t>
        </w:r>
        <w:smartTag w:uri="urn:schemas-microsoft-com:office:smarttags" w:element="PlaceType">
          <w:r w:rsidRPr="00BB137F">
            <w:t>Plaza</w:t>
          </w:r>
        </w:smartTag>
        <w:r w:rsidRPr="00BB137F">
          <w:t xml:space="preserve"> </w:t>
        </w:r>
        <w:smartTag w:uri="urn:schemas-microsoft-com:office:smarttags" w:element="PlaceType">
          <w:r w:rsidRPr="00BB137F">
            <w:t>Building</w:t>
          </w:r>
        </w:smartTag>
      </w:smartTag>
    </w:p>
    <w:p w:rsidR="00BC3372" w:rsidRPr="00BB137F" w:rsidRDefault="00BC3372">
      <w:pPr>
        <w:pStyle w:val="InsideAddress"/>
      </w:pPr>
      <w:smartTag w:uri="urn:schemas-microsoft-com:office:smarttags" w:element="Street">
        <w:smartTag w:uri="urn:schemas-microsoft-com:office:smarttags" w:element="address">
          <w:r w:rsidRPr="00BB137F">
            <w:t>1300 S. Evergreen Park Drive SW</w:t>
          </w:r>
        </w:smartTag>
      </w:smartTag>
    </w:p>
    <w:p w:rsidR="00BC3372" w:rsidRPr="00BB137F" w:rsidRDefault="00BC3372">
      <w:pPr>
        <w:pStyle w:val="InsideAddress"/>
      </w:pPr>
      <w:smartTag w:uri="urn:schemas-microsoft-com:office:smarttags" w:element="address">
        <w:smartTag w:uri="urn:schemas-microsoft-com:office:smarttags" w:element="Street">
          <w:r w:rsidRPr="00BB137F">
            <w:t>P.O. Box</w:t>
          </w:r>
        </w:smartTag>
        <w:r w:rsidRPr="00BB137F">
          <w:t xml:space="preserve"> 47250</w:t>
        </w:r>
      </w:smartTag>
      <w:r w:rsidRPr="00BB137F">
        <w:t xml:space="preserve"> </w:t>
      </w:r>
    </w:p>
    <w:p w:rsidR="00BC3372" w:rsidRDefault="00BC3372">
      <w:pPr>
        <w:pStyle w:val="InsideAddress"/>
      </w:pPr>
      <w:smartTag w:uri="urn:schemas-microsoft-com:office:smarttags" w:element="place">
        <w:smartTag w:uri="urn:schemas-microsoft-com:office:smarttags" w:element="City">
          <w:r w:rsidRPr="00BB137F">
            <w:t>Olympia</w:t>
          </w:r>
        </w:smartTag>
        <w:r w:rsidRPr="00BB137F">
          <w:t xml:space="preserve">, </w:t>
        </w:r>
        <w:smartTag w:uri="urn:schemas-microsoft-com:office:smarttags" w:element="State">
          <w:r w:rsidRPr="00BB137F">
            <w:t>WA</w:t>
          </w:r>
        </w:smartTag>
        <w:r w:rsidRPr="00BB137F">
          <w:t xml:space="preserve"> </w:t>
        </w:r>
        <w:smartTag w:uri="urn:schemas-microsoft-com:office:smarttags" w:element="PostalCode">
          <w:r w:rsidRPr="00BB137F">
            <w:t>98504-7250</w:t>
          </w:r>
        </w:smartTag>
      </w:smartTag>
    </w:p>
    <w:p w:rsidR="00893BF1" w:rsidRPr="00BB137F" w:rsidRDefault="00893BF1">
      <w:pPr>
        <w:pStyle w:val="InsideAddress"/>
      </w:pPr>
    </w:p>
    <w:p w:rsidR="002510AC" w:rsidRDefault="00BC3372" w:rsidP="00893BF1">
      <w:pPr>
        <w:pStyle w:val="Salutation"/>
      </w:pPr>
      <w:r w:rsidRPr="00BB137F">
        <w:t xml:space="preserve">Subject: </w:t>
      </w:r>
      <w:r w:rsidR="00116072">
        <w:tab/>
      </w:r>
      <w:r w:rsidR="00A00A04" w:rsidRPr="00BB137F">
        <w:t xml:space="preserve">Waste Management – </w:t>
      </w:r>
      <w:r w:rsidR="00EF6314">
        <w:t>Sno-King</w:t>
      </w:r>
      <w:r w:rsidR="00A00A04" w:rsidRPr="00BB137F">
        <w:t xml:space="preserve">, </w:t>
      </w:r>
      <w:r w:rsidR="001A531A">
        <w:t xml:space="preserve">a </w:t>
      </w:r>
      <w:r w:rsidR="00A00A04" w:rsidRPr="00BB137F">
        <w:t xml:space="preserve">division of Waste Management of Washington, Inc. (G-237); Tariff # </w:t>
      </w:r>
      <w:r w:rsidR="001A531A">
        <w:t>1</w:t>
      </w:r>
      <w:r w:rsidR="00EF6314">
        <w:t>5</w:t>
      </w:r>
    </w:p>
    <w:p w:rsidR="00CD694B" w:rsidRDefault="00BC3372">
      <w:pPr>
        <w:pStyle w:val="BodyText"/>
      </w:pPr>
      <w:r w:rsidRPr="00BB137F">
        <w:t xml:space="preserve">Enclosed are revised pages </w:t>
      </w:r>
      <w:r w:rsidR="0022164D" w:rsidRPr="00BB137F">
        <w:t>2</w:t>
      </w:r>
      <w:r w:rsidRPr="00BB137F">
        <w:t xml:space="preserve">, </w:t>
      </w:r>
      <w:r w:rsidR="0022164D" w:rsidRPr="00BB137F">
        <w:t>2</w:t>
      </w:r>
      <w:r w:rsidR="002510AC">
        <w:t>1</w:t>
      </w:r>
      <w:r w:rsidRPr="00BB137F">
        <w:t xml:space="preserve">, </w:t>
      </w:r>
      <w:r w:rsidR="0022164D" w:rsidRPr="00BB137F">
        <w:t>2</w:t>
      </w:r>
      <w:r w:rsidR="00EF6314">
        <w:t>4</w:t>
      </w:r>
      <w:r w:rsidR="002510AC">
        <w:t xml:space="preserve">, </w:t>
      </w:r>
      <w:r w:rsidR="002C7C57">
        <w:t>25</w:t>
      </w:r>
      <w:r w:rsidR="004A01E7">
        <w:t xml:space="preserve"> </w:t>
      </w:r>
      <w:r w:rsidR="0022164D" w:rsidRPr="00BB137F">
        <w:t>a</w:t>
      </w:r>
      <w:r w:rsidRPr="00BB137F">
        <w:t>nd 2</w:t>
      </w:r>
      <w:r w:rsidR="00EF6314">
        <w:t>6</w:t>
      </w:r>
      <w:r w:rsidR="0022164D" w:rsidRPr="00BB137F">
        <w:t xml:space="preserve"> </w:t>
      </w:r>
      <w:r w:rsidRPr="00BB137F">
        <w:t>to the above-referenced tariff. The</w:t>
      </w:r>
      <w:r w:rsidR="0022164D" w:rsidRPr="00BB137F">
        <w:t xml:space="preserve"> purpose of these tariff revisions is to </w:t>
      </w:r>
      <w:r w:rsidR="00603B72">
        <w:t xml:space="preserve">reflect </w:t>
      </w:r>
      <w:r w:rsidR="00DA15FC">
        <w:t xml:space="preserve">the </w:t>
      </w:r>
      <w:r w:rsidR="00603B72">
        <w:t>change in the commodity credits for residential and multi-family customers receiving recycling collection services.</w:t>
      </w:r>
      <w:r w:rsidR="00CD694B">
        <w:t xml:space="preserve"> These tariff revisions reflect a</w:t>
      </w:r>
      <w:r w:rsidR="00224D4B">
        <w:t>n</w:t>
      </w:r>
      <w:r w:rsidR="00893BF1">
        <w:t xml:space="preserve"> </w:t>
      </w:r>
      <w:r w:rsidR="002E4970">
        <w:t>in</w:t>
      </w:r>
      <w:r w:rsidR="00893BF1">
        <w:t>crease</w:t>
      </w:r>
      <w:r w:rsidR="00CD694B">
        <w:t xml:space="preserve"> of the current commodity credit from $</w:t>
      </w:r>
      <w:r w:rsidR="00EF6314">
        <w:t>1</w:t>
      </w:r>
      <w:r w:rsidR="00224D4B">
        <w:t>.</w:t>
      </w:r>
      <w:r w:rsidR="00EF6314">
        <w:t>05</w:t>
      </w:r>
      <w:r w:rsidR="00B4444B">
        <w:t xml:space="preserve"> </w:t>
      </w:r>
      <w:r w:rsidR="00CD694B">
        <w:t>to $</w:t>
      </w:r>
      <w:r w:rsidR="002E4970">
        <w:t>1</w:t>
      </w:r>
      <w:r w:rsidR="00224D4B">
        <w:t>.</w:t>
      </w:r>
      <w:r w:rsidR="00EF6314">
        <w:t>31</w:t>
      </w:r>
      <w:r w:rsidR="00CD694B">
        <w:t xml:space="preserve"> per month for residential customers</w:t>
      </w:r>
      <w:r w:rsidR="00574C3E">
        <w:t xml:space="preserve"> </w:t>
      </w:r>
      <w:r w:rsidR="00CD694B">
        <w:t>and a</w:t>
      </w:r>
      <w:r w:rsidR="004A01E7">
        <w:t>n</w:t>
      </w:r>
      <w:r w:rsidR="00B4444B">
        <w:t xml:space="preserve"> </w:t>
      </w:r>
      <w:r w:rsidR="002E4970">
        <w:t>in</w:t>
      </w:r>
      <w:r w:rsidR="00116072">
        <w:t>crease</w:t>
      </w:r>
      <w:r w:rsidR="00CD694B">
        <w:t xml:space="preserve"> </w:t>
      </w:r>
      <w:r w:rsidR="00893BF1">
        <w:t>from</w:t>
      </w:r>
      <w:r w:rsidR="00CD694B">
        <w:t xml:space="preserve"> $0.</w:t>
      </w:r>
      <w:r w:rsidR="00EF6314">
        <w:t>19</w:t>
      </w:r>
      <w:r w:rsidR="00CD694B">
        <w:t xml:space="preserve"> per yard to $0.</w:t>
      </w:r>
      <w:r w:rsidR="00EF6314">
        <w:t>2</w:t>
      </w:r>
      <w:r w:rsidR="002E4970">
        <w:t>1</w:t>
      </w:r>
      <w:r w:rsidR="00CD694B">
        <w:t xml:space="preserve"> per yard for multi-family customers.</w:t>
      </w:r>
      <w:r w:rsidR="00246926">
        <w:t xml:space="preserve"> </w:t>
      </w:r>
    </w:p>
    <w:p w:rsidR="00700B9F" w:rsidRPr="0087379A" w:rsidRDefault="00700B9F" w:rsidP="00700B9F">
      <w:pPr>
        <w:pStyle w:val="BodyText"/>
      </w:pPr>
      <w:r>
        <w:t xml:space="preserve">These changes are </w:t>
      </w:r>
      <w:r w:rsidR="00B837E1">
        <w:t>principally</w:t>
      </w:r>
      <w:r>
        <w:t xml:space="preserve"> due to the overall </w:t>
      </w:r>
      <w:r w:rsidR="002E4970">
        <w:t>in</w:t>
      </w:r>
      <w:r>
        <w:t>crease in commodity values since our last commodity credit adjustment on July 1, 200</w:t>
      </w:r>
      <w:r w:rsidR="002E4970">
        <w:t>9</w:t>
      </w:r>
      <w:r w:rsidR="00C84143">
        <w:t xml:space="preserve">. These changes </w:t>
      </w:r>
      <w:r>
        <w:t xml:space="preserve">also reflect the rate impact of the implementation of RCW 81.77.185 which allows the Company to retain up to </w:t>
      </w:r>
      <w:r w:rsidR="002E4970">
        <w:t>5</w:t>
      </w:r>
      <w:r>
        <w:t>0% of the revenue the Company receives from the sale of commodities it collects from its customers</w:t>
      </w:r>
      <w:r w:rsidR="00C84143">
        <w:t xml:space="preserve"> provided that it</w:t>
      </w:r>
      <w:r w:rsidR="002E4970">
        <w:t>;</w:t>
      </w:r>
      <w:r w:rsidR="00C84143">
        <w:t xml:space="preserve"> (1) submits a plan to the commission that</w:t>
      </w:r>
      <w:r w:rsidR="002E4970">
        <w:t>;</w:t>
      </w:r>
      <w:r w:rsidR="00C84143">
        <w:t xml:space="preserve"> (2) is certified by the appropriate local government authority as being consistent with the local government solid waste plan and that</w:t>
      </w:r>
      <w:r w:rsidR="002E4970">
        <w:t>;</w:t>
      </w:r>
      <w:r w:rsidR="00C84143">
        <w:t xml:space="preserve"> (3) demonstrates how the company will use the revenues to increase recycling.</w:t>
      </w:r>
      <w:r w:rsidRPr="00BB137F">
        <w:t xml:space="preserve"> </w:t>
      </w:r>
      <w:r w:rsidR="00C84143">
        <w:t>T</w:t>
      </w:r>
      <w:r w:rsidRPr="00BB137F">
        <w:t xml:space="preserve">he proposed effective date of these tariff revisions is </w:t>
      </w:r>
      <w:r w:rsidR="002E4970">
        <w:t>September</w:t>
      </w:r>
      <w:r>
        <w:t xml:space="preserve"> 1</w:t>
      </w:r>
      <w:r w:rsidRPr="00BB137F">
        <w:t>, 20</w:t>
      </w:r>
      <w:r w:rsidR="002E4970">
        <w:t>10</w:t>
      </w:r>
      <w:r w:rsidRPr="00BB137F">
        <w:t>.</w:t>
      </w:r>
      <w:r w:rsidRPr="0087379A">
        <w:rPr>
          <w:sz w:val="22"/>
        </w:rPr>
        <w:t xml:space="preserve"> </w:t>
      </w:r>
    </w:p>
    <w:p w:rsidR="00700B9F" w:rsidRPr="0087379A" w:rsidRDefault="00700B9F" w:rsidP="00700B9F">
      <w:pPr>
        <w:pStyle w:val="BodyText"/>
      </w:pPr>
      <w:r>
        <w:t>Enclosed for your review are our accounting work papers</w:t>
      </w:r>
      <w:r w:rsidR="002E4970">
        <w:t xml:space="preserve"> and our Revenue Sharing Plan with </w:t>
      </w:r>
      <w:r w:rsidR="00EF6314">
        <w:t>King</w:t>
      </w:r>
      <w:r w:rsidR="002E4970">
        <w:t xml:space="preserve"> County that has been certified by </w:t>
      </w:r>
      <w:r w:rsidR="00EF6314">
        <w:t>Kevin Kiernan</w:t>
      </w:r>
      <w:r w:rsidR="002E4970">
        <w:t xml:space="preserve">, the director of the </w:t>
      </w:r>
      <w:r w:rsidR="00EF6314">
        <w:t>King</w:t>
      </w:r>
      <w:r w:rsidR="002E4970">
        <w:t xml:space="preserve"> County Solid Waste Division</w:t>
      </w:r>
      <w:r>
        <w:t>.</w:t>
      </w:r>
      <w:r w:rsidR="00224D4B">
        <w:t xml:space="preserve"> </w:t>
      </w:r>
      <w:r w:rsidR="00574C3E">
        <w:t>C</w:t>
      </w:r>
      <w:r w:rsidRPr="0087379A">
        <w:t xml:space="preserve">ustomers will be notified of the </w:t>
      </w:r>
      <w:r>
        <w:t>change</w:t>
      </w:r>
      <w:r w:rsidRPr="0087379A">
        <w:t xml:space="preserve"> in their commodity credit adjustment on their next regularly scheduled billing</w:t>
      </w:r>
      <w:r w:rsidRPr="00F95F46">
        <w:t xml:space="preserve"> </w:t>
      </w:r>
      <w:r>
        <w:t>after the approval of the Commission</w:t>
      </w:r>
      <w:r w:rsidRPr="0087379A">
        <w:t>.</w:t>
      </w:r>
      <w:r>
        <w:t xml:space="preserve"> In addition, the county has been notified of these proposed tariff changes.</w:t>
      </w:r>
    </w:p>
    <w:p w:rsidR="00BC3372" w:rsidRPr="00BB137F" w:rsidRDefault="00BC3372">
      <w:pPr>
        <w:pStyle w:val="BodyText"/>
      </w:pPr>
      <w:r w:rsidRPr="00BB137F">
        <w:t>If you have any questions or need additional information, please contact me at (</w:t>
      </w:r>
      <w:r w:rsidR="00893BF1">
        <w:t>425</w:t>
      </w:r>
      <w:r w:rsidRPr="00BB137F">
        <w:t xml:space="preserve">) </w:t>
      </w:r>
      <w:r w:rsidR="00893BF1">
        <w:t>814-7840</w:t>
      </w:r>
      <w:r w:rsidRPr="00BB137F">
        <w:t xml:space="preserve">. </w:t>
      </w:r>
      <w:r w:rsidRPr="00BB137F">
        <w:tab/>
      </w:r>
      <w:r w:rsidRPr="00BB137F">
        <w:tab/>
      </w:r>
      <w:r w:rsidRPr="00BB137F">
        <w:tab/>
      </w:r>
      <w:r w:rsidRPr="00BB137F">
        <w:tab/>
      </w:r>
      <w:r w:rsidRPr="00BB137F">
        <w:tab/>
      </w:r>
    </w:p>
    <w:p w:rsidR="00BB137F" w:rsidRPr="00BB137F" w:rsidRDefault="00BC3372" w:rsidP="00BB137F">
      <w:pPr>
        <w:pStyle w:val="BodyText"/>
      </w:pPr>
      <w:r w:rsidRPr="00BB137F">
        <w:t xml:space="preserve">Very </w:t>
      </w:r>
      <w:r w:rsidR="0007603B" w:rsidRPr="00BB137F">
        <w:t>t</w:t>
      </w:r>
      <w:r w:rsidRPr="00BB137F">
        <w:t>ruly yours,</w:t>
      </w:r>
      <w:r w:rsidRPr="00BB137F">
        <w:tab/>
      </w:r>
    </w:p>
    <w:p w:rsidR="00116072" w:rsidRDefault="00116072" w:rsidP="00BB137F">
      <w:pPr>
        <w:pStyle w:val="BodyText"/>
        <w:rPr>
          <w:szCs w:val="22"/>
        </w:rPr>
      </w:pPr>
    </w:p>
    <w:p w:rsidR="00157296" w:rsidRPr="00BB137F" w:rsidRDefault="00157296" w:rsidP="00157296">
      <w:pPr>
        <w:pStyle w:val="SignatureJobTitle"/>
      </w:pPr>
      <w:r>
        <w:t>Mike Weinstein</w:t>
      </w:r>
    </w:p>
    <w:p w:rsidR="007F4126" w:rsidRDefault="00157296" w:rsidP="00BB137F">
      <w:pPr>
        <w:pStyle w:val="BodyText"/>
      </w:pPr>
      <w:r>
        <w:t xml:space="preserve">Senior Pricing Manager, </w:t>
      </w:r>
      <w:smartTag w:uri="urn:schemas-microsoft-com:office:smarttags" w:element="place">
        <w:r>
          <w:t>Pacific Northwest</w:t>
        </w:r>
      </w:smartTag>
      <w:r>
        <w:t xml:space="preserve"> Market Area</w:t>
      </w:r>
    </w:p>
    <w:p w:rsidR="007F4126" w:rsidRPr="00BB137F" w:rsidRDefault="00116072" w:rsidP="007F4126">
      <w:pPr>
        <w:pStyle w:val="SignatureJobTitle"/>
      </w:pPr>
      <w:r>
        <w:lastRenderedPageBreak/>
        <w:t>cc</w:t>
      </w:r>
      <w:r w:rsidR="00BC3372" w:rsidRPr="00BB137F">
        <w:t>:</w:t>
      </w:r>
      <w:r w:rsidR="00BC3372" w:rsidRPr="00BB137F">
        <w:tab/>
      </w:r>
      <w:r w:rsidR="00BC3372" w:rsidRPr="00BB137F">
        <w:tab/>
      </w:r>
      <w:r w:rsidR="00B837E1">
        <w:t>Dean Kattler</w:t>
      </w:r>
    </w:p>
    <w:p w:rsidR="00157296" w:rsidRDefault="007F4126">
      <w:pPr>
        <w:pStyle w:val="SignatureJobTitle"/>
      </w:pPr>
      <w:r w:rsidRPr="00BB137F">
        <w:tab/>
      </w:r>
      <w:r w:rsidRPr="00BB137F">
        <w:tab/>
      </w:r>
      <w:r w:rsidR="00EF6314">
        <w:t>Jeff McMahon</w:t>
      </w:r>
    </w:p>
    <w:p w:rsidR="00EF6314" w:rsidRPr="00BB137F" w:rsidRDefault="00EF6314" w:rsidP="00EF6314">
      <w:pPr>
        <w:pStyle w:val="SignatureJobTitle"/>
        <w:ind w:left="360" w:firstLine="360"/>
      </w:pPr>
      <w:r>
        <w:t>Bill Reed, King County Solid Waste Division</w:t>
      </w:r>
    </w:p>
    <w:p w:rsidR="00EF6314" w:rsidRPr="00BB137F" w:rsidRDefault="00EF6314" w:rsidP="00EF6314">
      <w:pPr>
        <w:pStyle w:val="SignatureJobTitle"/>
        <w:ind w:left="360" w:firstLine="360"/>
      </w:pPr>
      <w:r>
        <w:t>Jeff Gaisford, King County Solid Waste Division</w:t>
      </w:r>
    </w:p>
    <w:p w:rsidR="007F4126" w:rsidRPr="00BB137F" w:rsidRDefault="00EF6314" w:rsidP="00EF6314">
      <w:pPr>
        <w:pStyle w:val="SignatureJobTitle"/>
        <w:ind w:left="360" w:firstLine="360"/>
      </w:pPr>
      <w:r>
        <w:t>Kevin Kiernan</w:t>
      </w:r>
      <w:r w:rsidR="00157296">
        <w:t xml:space="preserve">, </w:t>
      </w:r>
      <w:r>
        <w:t>King</w:t>
      </w:r>
      <w:r w:rsidR="00157296">
        <w:t xml:space="preserve"> County Solid Waste Division</w:t>
      </w:r>
    </w:p>
    <w:p w:rsidR="001A531A" w:rsidRPr="00BB137F" w:rsidRDefault="001A531A" w:rsidP="001A531A">
      <w:pPr>
        <w:pStyle w:val="SignatureJobTitle"/>
        <w:ind w:left="360" w:firstLine="360"/>
      </w:pPr>
    </w:p>
    <w:p w:rsidR="00BB137F" w:rsidRPr="00BB137F" w:rsidRDefault="00BB137F" w:rsidP="00BB137F">
      <w:pPr>
        <w:pStyle w:val="ReferenceInitials"/>
      </w:pPr>
    </w:p>
    <w:sectPr w:rsidR="00BB137F" w:rsidRPr="00BB137F" w:rsidSect="002E4970">
      <w:headerReference w:type="default" r:id="rId8"/>
      <w:footerReference w:type="default" r:id="rId9"/>
      <w:footnotePr>
        <w:numRestart w:val="eachPage"/>
      </w:footnotePr>
      <w:type w:val="continuous"/>
      <w:pgSz w:w="12240" w:h="15840" w:code="1"/>
      <w:pgMar w:top="1440" w:right="1440" w:bottom="1440" w:left="1440" w:header="960" w:footer="96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BF6" w:rsidRDefault="00C85BF6">
      <w:r>
        <w:separator/>
      </w:r>
    </w:p>
  </w:endnote>
  <w:endnote w:type="continuationSeparator" w:id="0">
    <w:p w:rsidR="00C85BF6" w:rsidRDefault="00C85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296" w:rsidRDefault="00157296">
    <w:pPr>
      <w:pStyle w:val="Footer"/>
    </w:pPr>
    <w:r>
      <w:sym w:font="Wingdings" w:char="F06C"/>
    </w:r>
    <w:r>
      <w:t xml:space="preserve">  Page </w:t>
    </w:r>
    <w:fldSimple w:instr=" PAGE \* Arabic \* MERGEFORMAT ">
      <w:r w:rsidR="002E4970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BF6" w:rsidRDefault="00C85BF6">
      <w:r>
        <w:separator/>
      </w:r>
    </w:p>
  </w:footnote>
  <w:footnote w:type="continuationSeparator" w:id="0">
    <w:p w:rsidR="00C85BF6" w:rsidRDefault="00C85B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296" w:rsidRDefault="00157296">
    <w:pPr>
      <w:pStyle w:val="Header"/>
    </w:pPr>
    <w:r>
      <w:tab/>
    </w:r>
    <w:r>
      <w:tab/>
    </w:r>
    <w:smartTag w:uri="urn:schemas-microsoft-com:office:smarttags" w:element="date">
      <w:smartTagPr>
        <w:attr w:name="Month" w:val="9"/>
        <w:attr w:name="Day" w:val="10"/>
        <w:attr w:name="Year" w:val="1994"/>
      </w:smartTagPr>
      <w:r>
        <w:t>September 10, 1994</w:t>
      </w:r>
    </w:smartTa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360"/>
  <w:drawingGridHorizontalSpacing w:val="195"/>
  <w:displayHorizontalDrawingGridEvery w:val="0"/>
  <w:displayVerticalDrawingGridEvery w:val="0"/>
  <w:doNotShadeFormData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/>
  <w:rsids>
    <w:rsidRoot w:val="0022164D"/>
    <w:rsid w:val="000170F7"/>
    <w:rsid w:val="0007603B"/>
    <w:rsid w:val="00116072"/>
    <w:rsid w:val="00157296"/>
    <w:rsid w:val="0016642C"/>
    <w:rsid w:val="00177EB0"/>
    <w:rsid w:val="001A531A"/>
    <w:rsid w:val="0022164D"/>
    <w:rsid w:val="00224D4B"/>
    <w:rsid w:val="00246926"/>
    <w:rsid w:val="00250214"/>
    <w:rsid w:val="002510AC"/>
    <w:rsid w:val="00292DD5"/>
    <w:rsid w:val="002C7C57"/>
    <w:rsid w:val="002E4970"/>
    <w:rsid w:val="0030658A"/>
    <w:rsid w:val="00390CDA"/>
    <w:rsid w:val="003A7401"/>
    <w:rsid w:val="003B3AF4"/>
    <w:rsid w:val="00417094"/>
    <w:rsid w:val="004329CF"/>
    <w:rsid w:val="004A01E7"/>
    <w:rsid w:val="004F1894"/>
    <w:rsid w:val="004F758F"/>
    <w:rsid w:val="00550DB1"/>
    <w:rsid w:val="00574C3E"/>
    <w:rsid w:val="00590459"/>
    <w:rsid w:val="005F500F"/>
    <w:rsid w:val="00603B72"/>
    <w:rsid w:val="006321CB"/>
    <w:rsid w:val="006D7B45"/>
    <w:rsid w:val="00700B9F"/>
    <w:rsid w:val="007418E8"/>
    <w:rsid w:val="0078303B"/>
    <w:rsid w:val="00794CD5"/>
    <w:rsid w:val="007B00BD"/>
    <w:rsid w:val="007F4126"/>
    <w:rsid w:val="0087379A"/>
    <w:rsid w:val="00893BF1"/>
    <w:rsid w:val="00923E24"/>
    <w:rsid w:val="00925161"/>
    <w:rsid w:val="00946BBE"/>
    <w:rsid w:val="009826BF"/>
    <w:rsid w:val="009B6372"/>
    <w:rsid w:val="009C6E6B"/>
    <w:rsid w:val="009F3B8D"/>
    <w:rsid w:val="00A00A04"/>
    <w:rsid w:val="00A303FF"/>
    <w:rsid w:val="00A47C00"/>
    <w:rsid w:val="00A70B73"/>
    <w:rsid w:val="00AC66F6"/>
    <w:rsid w:val="00AE0F65"/>
    <w:rsid w:val="00AE5F7C"/>
    <w:rsid w:val="00AF3FE6"/>
    <w:rsid w:val="00B4444B"/>
    <w:rsid w:val="00B837E1"/>
    <w:rsid w:val="00B9628C"/>
    <w:rsid w:val="00BB137F"/>
    <w:rsid w:val="00BC3372"/>
    <w:rsid w:val="00C84143"/>
    <w:rsid w:val="00C85BF6"/>
    <w:rsid w:val="00CC1387"/>
    <w:rsid w:val="00CD694B"/>
    <w:rsid w:val="00D05B51"/>
    <w:rsid w:val="00D1186E"/>
    <w:rsid w:val="00D157BF"/>
    <w:rsid w:val="00D366AC"/>
    <w:rsid w:val="00D93D01"/>
    <w:rsid w:val="00DA15FC"/>
    <w:rsid w:val="00DF052A"/>
    <w:rsid w:val="00EE6FB6"/>
    <w:rsid w:val="00EF6314"/>
    <w:rsid w:val="00F341DD"/>
    <w:rsid w:val="00F71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date"/>
  <w:smartTagType w:namespaceuri="urn:schemas-microsoft-com:office:smarttags" w:name="PostalCod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CommentText">
    <w:name w:val="annotation text"/>
    <w:basedOn w:val="FootnoteBase"/>
    <w:semiHidden/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FootnoteBase"/>
    <w:semiHidden/>
    <w:pPr>
      <w:spacing w:after="0"/>
    </w:pPr>
  </w:style>
  <w:style w:type="paragraph" w:styleId="Header">
    <w:name w:val="header"/>
    <w:basedOn w:val="HeaderBase"/>
    <w:pPr>
      <w:spacing w:after="600"/>
    </w:p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ind w:right="720"/>
    </w:pPr>
  </w:style>
  <w:style w:type="paragraph" w:styleId="ListNumber">
    <w:name w:val="List Number"/>
    <w:basedOn w:val="List"/>
    <w:pPr>
      <w:ind w:right="720"/>
    </w:pPr>
  </w:style>
  <w:style w:type="paragraph" w:styleId="MacroText">
    <w:name w:val="macro"/>
    <w:basedOn w:val="BodyText"/>
    <w:semiHidden/>
    <w:pPr>
      <w:spacing w:line="240" w:lineRule="auto"/>
    </w:pPr>
    <w:rPr>
      <w:rFonts w:ascii="Courier New" w:hAnsi="Courier New"/>
    </w:rPr>
  </w:style>
  <w:style w:type="character" w:styleId="PageNumber">
    <w:name w:val="page number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Pr>
      <w:vertAlign w:val="superscript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F7161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</w:r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ind w:left="36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2010-07-16T07:00:00+00:00</OpenedDate>
    <Date1 xmlns="dc463f71-b30c-4ab2-9473-d307f9d35888">2010-07-16T07:00:00+00:00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101221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02B4C8363FF4144AD718EEC6D77614A" ma:contentTypeVersion="131" ma:contentTypeDescription="" ma:contentTypeScope="" ma:versionID="d19546d0e434d0c7f7e863269348dd6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36F426-3C52-4976-99AC-A15C2CEE70F7}"/>
</file>

<file path=customXml/itemProps2.xml><?xml version="1.0" encoding="utf-8"?>
<ds:datastoreItem xmlns:ds="http://schemas.openxmlformats.org/officeDocument/2006/customXml" ds:itemID="{4F0514BE-1E03-43CD-ACBF-4664C49E661C}"/>
</file>

<file path=customXml/itemProps3.xml><?xml version="1.0" encoding="utf-8"?>
<ds:datastoreItem xmlns:ds="http://schemas.openxmlformats.org/officeDocument/2006/customXml" ds:itemID="{C18F7362-4834-44E2-AAE4-2BEB32D43CB7}"/>
</file>

<file path=customXml/itemProps4.xml><?xml version="1.0" encoding="utf-8"?>
<ds:datastoreItem xmlns:ds="http://schemas.openxmlformats.org/officeDocument/2006/customXml" ds:itemID="{F95D0162-8881-42C8-9427-E87E358A3356}"/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Microsoft Corporation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Mike Weinstein</dc:creator>
  <cp:keywords/>
  <dc:description/>
  <cp:lastModifiedBy>Catherine Hudspeth</cp:lastModifiedBy>
  <cp:revision>2</cp:revision>
  <cp:lastPrinted>2008-06-13T15:19:00Z</cp:lastPrinted>
  <dcterms:created xsi:type="dcterms:W3CDTF">2010-07-19T16:25:00Z</dcterms:created>
  <dcterms:modified xsi:type="dcterms:W3CDTF">2010-07-19T16:25:00Z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0x0101006E56B4D1795A2E4DB2F0B01679ED314A00602B4C8363FF4144AD718EEC6D77614A</vt:lpwstr>
  </property>
  <property fmtid="{D5CDD505-2E9C-101B-9397-08002B2CF9AE}" pid="3" name="_docset_NoMedatataSyncRequired">
    <vt:lpwstr>False</vt:lpwstr>
  </property>
</Properties>
</file>