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CB67FA">
            <w:r>
              <w:t>6</w:t>
            </w:r>
            <w:r w:rsidR="00BF2C90">
              <w:t>9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BF2C90">
              <w:t>8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B7480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B7480C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DF3815">
            <w:r>
              <w:t>April 26</w:t>
            </w:r>
            <w:r w:rsidR="00BF2C90" w:rsidRPr="00BF2C90">
              <w:rPr>
                <w:vertAlign w:val="superscript"/>
              </w:rPr>
              <w:t>th</w:t>
            </w:r>
            <w:r w:rsidR="00BF2C90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DF3815" w:rsidP="00A06F49">
            <w:r>
              <w:t>May 26</w:t>
            </w:r>
            <w:r w:rsidR="00BF2C90" w:rsidRPr="00BF2C90">
              <w:rPr>
                <w:vertAlign w:val="superscript"/>
              </w:rPr>
              <w:t>rd</w:t>
            </w:r>
            <w:r w:rsidR="00BF2C90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63E0A"/>
    <w:rsid w:val="00AA1031"/>
    <w:rsid w:val="00AA4C52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B67FA"/>
    <w:rsid w:val="00CD2C8F"/>
    <w:rsid w:val="00D74890"/>
    <w:rsid w:val="00DF3815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DDFE2B5BBB1448856E26B070B50B4" ma:contentTypeVersion="131" ma:contentTypeDescription="" ma:contentTypeScope="" ma:versionID="899fe97654877afd6e83b6f89b358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95807-9CFE-45DC-B13F-113CEBF63B27}"/>
</file>

<file path=customXml/itemProps2.xml><?xml version="1.0" encoding="utf-8"?>
<ds:datastoreItem xmlns:ds="http://schemas.openxmlformats.org/officeDocument/2006/customXml" ds:itemID="{7660FAD6-B3AF-4770-9314-09A40FA4B97C}"/>
</file>

<file path=customXml/itemProps3.xml><?xml version="1.0" encoding="utf-8"?>
<ds:datastoreItem xmlns:ds="http://schemas.openxmlformats.org/officeDocument/2006/customXml" ds:itemID="{3670F55B-B715-4274-A141-4E8F21AD27F4}"/>
</file>

<file path=customXml/itemProps4.xml><?xml version="1.0" encoding="utf-8"?>
<ds:datastoreItem xmlns:ds="http://schemas.openxmlformats.org/officeDocument/2006/customXml" ds:itemID="{7E3D4939-397D-4167-BBF8-B16D88B8B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900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2010-04-26T16:28:00Z</dcterms:created>
  <dcterms:modified xsi:type="dcterms:W3CDTF">2010-04-26T16:28:00Z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0x0101006E56B4D1795A2E4DB2F0B01679ED314A00B6EDDFE2B5BBB1448856E26B070B50B4</vt:lpwstr>
  </property>
  <property fmtid="{D5CDD505-2E9C-101B-9397-08002B2CF9AE}" pid="3" name="_docset_NoMedatataSyncRequired">
    <vt:lpwstr>False</vt:lpwstr>
  </property>
</Properties>
</file>