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C17853">
        <w:t>TR-100544</w:t>
      </w:r>
    </w:p>
    <w:p w:rsidR="007214BD" w:rsidRDefault="001735B8" w:rsidP="007214BD">
      <w:r>
        <w:t>Commission</w:t>
      </w:r>
      <w:r w:rsidR="007214BD">
        <w:t xml:space="preserve"> Approval Date: </w:t>
      </w:r>
      <w:r w:rsidR="00C17853">
        <w:t>May 13, 2010</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1735B8">
        <w:t>Commission</w:t>
      </w:r>
      <w:r>
        <w:t xml:space="preserve"> (UTC), P.O. Box 47250, Olympia, Washington  98504-7250</w:t>
      </w:r>
      <w:r w:rsidR="007D2BA9">
        <w:t>,</w:t>
      </w:r>
      <w:r>
        <w:t xml:space="preserve"> and </w:t>
      </w:r>
      <w:r w:rsidR="00C17853">
        <w:t>Thurston County Public Works</w:t>
      </w:r>
      <w:r w:rsidR="00BB2126">
        <w:t xml:space="preserve">, </w:t>
      </w:r>
      <w:r w:rsidR="00C17853">
        <w:t>9605 Tilley Road SW, Olympia, Washington, 98512-9140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C17853">
        <w:t>TR-100544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C17853">
        <w:t>TR-100544</w:t>
      </w:r>
      <w:r w:rsidR="00CF4AA8">
        <w:t xml:space="preserve"> </w:t>
      </w:r>
      <w:r>
        <w:t xml:space="preserve">involves </w:t>
      </w:r>
      <w:r w:rsidR="0045499B">
        <w:t xml:space="preserve">replacement of the existing median barrier, installation of enhanced signage (chevrons) and rumble bars at the crossing, and design costs. </w:t>
      </w:r>
      <w:r>
        <w:t xml:space="preserve">The </w:t>
      </w:r>
      <w:proofErr w:type="gramStart"/>
      <w:r>
        <w:t>crossing</w:t>
      </w:r>
      <w:proofErr w:type="gramEnd"/>
      <w:r>
        <w:t xml:space="preserve"> is identified as USDOT </w:t>
      </w:r>
      <w:r w:rsidR="0045499B">
        <w:t>#</w:t>
      </w:r>
      <w:r w:rsidR="00C17853">
        <w:t>085780M</w:t>
      </w:r>
      <w:r w:rsidR="00BB2126">
        <w:t>. Specific information about the crossing improvement is contained in Thurston County’s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C17853">
        <w:t>May 13, 2010</w:t>
      </w:r>
      <w:r>
        <w:t>, and end</w:t>
      </w:r>
      <w:r w:rsidR="004578ED" w:rsidRPr="004578ED">
        <w:t xml:space="preserve"> </w:t>
      </w:r>
      <w:r w:rsidR="00C17853" w:rsidRPr="00C17853">
        <w:rPr>
          <w:bCs/>
        </w:rPr>
        <w:t>January 31,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C17853" w:rsidRPr="00C17853">
        <w:rPr>
          <w:bCs/>
        </w:rPr>
        <w:t>$19,800</w:t>
      </w:r>
      <w:r>
        <w:t xml:space="preserve">. The total approximate cost of the project is </w:t>
      </w:r>
      <w:r w:rsidR="00C17853" w:rsidRPr="00C17853">
        <w:rPr>
          <w:bCs/>
        </w:rPr>
        <w:t>$41,900</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1735B8">
        <w:t>’</w:t>
      </w:r>
      <w:r>
        <w:t xml:space="preserve">s application, </w:t>
      </w:r>
      <w:r w:rsidR="001735B8">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45499B" w:rsidRDefault="0045499B"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1735B8">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4248"/>
      </w:tblGrid>
      <w:tr w:rsidR="00D92880" w:rsidTr="00D92880">
        <w:tc>
          <w:tcPr>
            <w:tcW w:w="3978" w:type="dxa"/>
          </w:tcPr>
          <w:p w:rsidR="0045499B" w:rsidRDefault="00C17853" w:rsidP="007214BD">
            <w:pPr>
              <w:tabs>
                <w:tab w:val="left" w:pos="0"/>
              </w:tabs>
            </w:pPr>
            <w:r>
              <w:t>Thurston County Public Works</w:t>
            </w:r>
          </w:p>
          <w:p w:rsidR="0045499B" w:rsidRDefault="0045499B" w:rsidP="007214BD">
            <w:pPr>
              <w:tabs>
                <w:tab w:val="left" w:pos="0"/>
              </w:tabs>
            </w:pPr>
            <w:r>
              <w:t>Scott Davis</w:t>
            </w:r>
          </w:p>
          <w:p w:rsidR="0045499B" w:rsidRDefault="0045499B" w:rsidP="007214BD">
            <w:pPr>
              <w:tabs>
                <w:tab w:val="left" w:pos="0"/>
              </w:tabs>
            </w:pPr>
            <w:r>
              <w:t>9605 Tilley Road SW</w:t>
            </w:r>
            <w:r w:rsidR="00C17853">
              <w:t xml:space="preserve"> </w:t>
            </w:r>
          </w:p>
          <w:p w:rsidR="00D92880" w:rsidRDefault="00C17853" w:rsidP="0045499B">
            <w:pPr>
              <w:tabs>
                <w:tab w:val="left" w:pos="0"/>
              </w:tabs>
            </w:pPr>
            <w:r>
              <w:t>Olympia, W</w:t>
            </w:r>
            <w:r w:rsidR="0045499B">
              <w:t>A</w:t>
            </w:r>
            <w:r>
              <w:t xml:space="preserve"> 98512-9140</w:t>
            </w:r>
          </w:p>
        </w:tc>
        <w:tc>
          <w:tcPr>
            <w:tcW w:w="4248" w:type="dxa"/>
          </w:tcPr>
          <w:p w:rsidR="00D92880" w:rsidRDefault="00D92880" w:rsidP="007214BD">
            <w:pPr>
              <w:tabs>
                <w:tab w:val="left" w:pos="0"/>
              </w:tabs>
            </w:pPr>
            <w:r>
              <w:t xml:space="preserve">Utilities and Transportation </w:t>
            </w:r>
            <w:r w:rsidR="001735B8">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1735B8">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C17853" w:rsidP="007214BD">
      <w:pPr>
        <w:tabs>
          <w:tab w:val="left" w:pos="0"/>
        </w:tabs>
        <w:ind w:left="360" w:hanging="360"/>
      </w:pPr>
      <w:r>
        <w:t>Thurston County Public Works</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1735B8">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1735B8">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1735B8">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1735B8">
        <w:t>Commission</w:t>
      </w:r>
      <w:r>
        <w:t xml:space="preserve"> o</w:t>
      </w:r>
      <w:r w:rsidRPr="00357F48">
        <w:t xml:space="preserve">rder, the </w:t>
      </w:r>
      <w:r>
        <w:t>g</w:t>
      </w:r>
      <w:r w:rsidRPr="00357F48">
        <w:t>rantee</w:t>
      </w:r>
      <w:r w:rsidR="001735B8">
        <w:t>’</w:t>
      </w:r>
      <w:r w:rsidRPr="00357F48">
        <w:t xml:space="preserve">s application, and in accordance with the </w:t>
      </w:r>
      <w:r>
        <w:t>g</w:t>
      </w:r>
      <w:r w:rsidRPr="00357F48">
        <w:t>rantee</w:t>
      </w:r>
      <w:r w:rsidR="001735B8">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1735B8">
        <w:t>’</w:t>
      </w:r>
      <w:r w:rsidRPr="00357F48">
        <w:t xml:space="preserve">s or any </w:t>
      </w:r>
      <w:r>
        <w:t>c</w:t>
      </w:r>
      <w:r w:rsidRPr="00357F48">
        <w:t>ontractor</w:t>
      </w:r>
      <w:r w:rsidR="001735B8">
        <w:t>’</w:t>
      </w:r>
      <w:r w:rsidRPr="00357F48">
        <w:t xml:space="preserve">s performance or failure to perform the </w:t>
      </w:r>
      <w:r>
        <w:t>agreement. G</w:t>
      </w:r>
      <w:r w:rsidRPr="00357F48">
        <w:t>rantee</w:t>
      </w:r>
      <w:r w:rsidR="001735B8">
        <w:t>’</w:t>
      </w:r>
      <w:r w:rsidRPr="00357F48">
        <w:t>s obligation to indemnify, defend and hold harmless al</w:t>
      </w:r>
      <w:r>
        <w:t>so includes any claim by g</w:t>
      </w:r>
      <w:r w:rsidRPr="00357F48">
        <w:t>rantee</w:t>
      </w:r>
      <w:r w:rsidR="001735B8">
        <w:t>’</w:t>
      </w:r>
      <w:r w:rsidRPr="00357F48">
        <w:t>s agents, emp</w:t>
      </w:r>
      <w:r>
        <w:t>loyees, representatives or any c</w:t>
      </w:r>
      <w:r w:rsidRPr="00357F48">
        <w:t>ontractor or its employees. Grantee</w:t>
      </w:r>
      <w:r w:rsidR="001735B8">
        <w:t>’</w:t>
      </w:r>
      <w:r w:rsidRPr="00357F48">
        <w:t>s obligation to defend includes payment of any costs or attorneys</w:t>
      </w:r>
      <w:r w:rsidR="001735B8">
        <w:t>’</w:t>
      </w:r>
      <w:r w:rsidRPr="00357F48">
        <w:t xml:space="preserve"> fees. Grantee</w:t>
      </w:r>
      <w:r w:rsidR="001735B8">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1735B8">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1735B8">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1735B8">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1735B8">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1735B8">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1735B8">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1735B8">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1735B8">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1735B8">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1735B8">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1735B8">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1735B8">
        <w:t>Staff</w:t>
      </w:r>
      <w:r w:rsidRPr="00357F48">
        <w:t xml:space="preserve"> of the WUTC, which cannot be resolved, either party may request a hearing according to the process set out in this section.</w:t>
      </w:r>
      <w:proofErr w:type="gramEnd"/>
      <w:r w:rsidRPr="00357F48">
        <w:t xml:space="preserve"> Either party</w:t>
      </w:r>
      <w:r w:rsidR="001735B8">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1735B8">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1735B8">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1735B8">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1735B8">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1735B8">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1735B8">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853" w:rsidRDefault="00C17853" w:rsidP="00F12859">
      <w:r>
        <w:separator/>
      </w:r>
    </w:p>
  </w:endnote>
  <w:endnote w:type="continuationSeparator" w:id="0">
    <w:p w:rsidR="00C17853" w:rsidRDefault="00C17853" w:rsidP="00F1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B8" w:rsidRDefault="001735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ab/>
    </w:r>
    <w:r>
      <w:tab/>
    </w:r>
    <w:fldSimple w:instr=" PAGE   \* MERGEFORMAT ">
      <w:r w:rsidR="00D9340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B8" w:rsidRDefault="001735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Default="001D3DEB"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B" w:rsidRPr="00357F48" w:rsidRDefault="002C19AB">
    <w:pPr>
      <w:pStyle w:val="Footer"/>
    </w:pPr>
    <w:r>
      <w:t>Grade Crossing Protective Fund Grant – General Provisions</w:t>
    </w:r>
    <w:r>
      <w:tab/>
    </w:r>
    <w:r w:rsidRPr="00357F48">
      <w:t xml:space="preserve">Page </w:t>
    </w:r>
    <w:fldSimple w:instr=" PAGE   \* MERGEFORMAT ">
      <w:r w:rsidR="00D93401">
        <w:rPr>
          <w:noProof/>
        </w:rPr>
        <w:t>9</w:t>
      </w:r>
    </w:fldSimple>
    <w: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853" w:rsidRDefault="00C17853" w:rsidP="00F12859">
      <w:r>
        <w:separator/>
      </w:r>
    </w:p>
  </w:footnote>
  <w:footnote w:type="continuationSeparator" w:id="0">
    <w:p w:rsidR="00C17853" w:rsidRDefault="00C17853" w:rsidP="00F12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B8" w:rsidRDefault="001735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F4F" w:rsidRDefault="001D3DEB">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B8" w:rsidRDefault="001735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rsids>
    <w:rsidRoot w:val="0045499B"/>
    <w:rsid w:val="000002FF"/>
    <w:rsid w:val="00023DF8"/>
    <w:rsid w:val="00086EC7"/>
    <w:rsid w:val="000E640C"/>
    <w:rsid w:val="00141602"/>
    <w:rsid w:val="001735B8"/>
    <w:rsid w:val="00177FBF"/>
    <w:rsid w:val="001C5AB1"/>
    <w:rsid w:val="001D3DEB"/>
    <w:rsid w:val="00224F4F"/>
    <w:rsid w:val="002C039A"/>
    <w:rsid w:val="002C19AB"/>
    <w:rsid w:val="003352F2"/>
    <w:rsid w:val="00382061"/>
    <w:rsid w:val="003B0856"/>
    <w:rsid w:val="003C2688"/>
    <w:rsid w:val="0045499B"/>
    <w:rsid w:val="004578ED"/>
    <w:rsid w:val="00552600"/>
    <w:rsid w:val="00586657"/>
    <w:rsid w:val="005930CB"/>
    <w:rsid w:val="005A2DF9"/>
    <w:rsid w:val="005A4A99"/>
    <w:rsid w:val="005A6C74"/>
    <w:rsid w:val="005A7052"/>
    <w:rsid w:val="005F6A4F"/>
    <w:rsid w:val="00634ECD"/>
    <w:rsid w:val="006625FD"/>
    <w:rsid w:val="00672F7B"/>
    <w:rsid w:val="0067595F"/>
    <w:rsid w:val="006A3D74"/>
    <w:rsid w:val="006A41EE"/>
    <w:rsid w:val="006D650C"/>
    <w:rsid w:val="006E224E"/>
    <w:rsid w:val="00703593"/>
    <w:rsid w:val="0070721D"/>
    <w:rsid w:val="007214BD"/>
    <w:rsid w:val="007561E1"/>
    <w:rsid w:val="007C3A53"/>
    <w:rsid w:val="007D2BA9"/>
    <w:rsid w:val="008B340B"/>
    <w:rsid w:val="008F3CCB"/>
    <w:rsid w:val="00963618"/>
    <w:rsid w:val="00A84C2A"/>
    <w:rsid w:val="00AD3312"/>
    <w:rsid w:val="00B13041"/>
    <w:rsid w:val="00BB2126"/>
    <w:rsid w:val="00BE29F4"/>
    <w:rsid w:val="00C17853"/>
    <w:rsid w:val="00CF4AA8"/>
    <w:rsid w:val="00D22EE1"/>
    <w:rsid w:val="00D24178"/>
    <w:rsid w:val="00D27903"/>
    <w:rsid w:val="00D92880"/>
    <w:rsid w:val="00D93401"/>
    <w:rsid w:val="00DA1B86"/>
    <w:rsid w:val="00DD2A47"/>
    <w:rsid w:val="00E0762E"/>
    <w:rsid w:val="00E15413"/>
    <w:rsid w:val="00EB2B5A"/>
    <w:rsid w:val="00F12859"/>
    <w:rsid w:val="00F21B68"/>
    <w:rsid w:val="00FA703F"/>
    <w:rsid w:val="00FD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basedOn w:val="DefaultParagraphFont"/>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FFC26824C8B948A6AA0927FE890451" ma:contentTypeVersion="131" ma:contentTypeDescription="" ma:contentTypeScope="" ma:versionID="93e50620e8e4f4d318120515c1fbd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2010-04-02T07:00:00+00:00</OpenedDate>
    <Date1 xmlns="dc463f71-b30c-4ab2-9473-d307f9d35888">2010-05-13T07:00:00+00:00</Date1>
    <IsDocumentOrder xmlns="dc463f71-b30c-4ab2-9473-d307f9d35888">true</IsDocumentOrder>
    <IsHighlyConfidential xmlns="dc463f71-b30c-4ab2-9473-d307f9d35888">false</IsHighlyConfidential>
    <CaseCompanyNames xmlns="dc463f71-b30c-4ab2-9473-d307f9d35888">Thurston County</CaseCompanyNames>
    <DocketNumber xmlns="dc463f71-b30c-4ab2-9473-d307f9d35888">100544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FBCFB4-C8CF-4F49-BDDC-B5EE2E8E5FFF}"/>
</file>

<file path=customXml/itemProps2.xml><?xml version="1.0" encoding="utf-8"?>
<ds:datastoreItem xmlns:ds="http://schemas.openxmlformats.org/officeDocument/2006/customXml" ds:itemID="{C6CBA361-A981-4214-BAB8-43F6E28AA026}"/>
</file>

<file path=customXml/itemProps3.xml><?xml version="1.0" encoding="utf-8"?>
<ds:datastoreItem xmlns:ds="http://schemas.openxmlformats.org/officeDocument/2006/customXml" ds:itemID="{43F305DB-9100-4ED1-9679-474A0D5338A6}"/>
</file>

<file path=customXml/itemProps4.xml><?xml version="1.0" encoding="utf-8"?>
<ds:datastoreItem xmlns:ds="http://schemas.openxmlformats.org/officeDocument/2006/customXml" ds:itemID="{F6447CB6-F9DD-4C2B-AD0A-5B04599E693D}"/>
</file>

<file path=customXml/itemProps5.xml><?xml version="1.0" encoding="utf-8"?>
<ds:datastoreItem xmlns:ds="http://schemas.openxmlformats.org/officeDocument/2006/customXml" ds:itemID="{6F93B130-0A2A-4D33-A60E-F154E060F82A}"/>
</file>

<file path=docProps/app.xml><?xml version="1.0" encoding="utf-8"?>
<Properties xmlns="http://schemas.openxmlformats.org/officeDocument/2006/extended-properties" xmlns:vt="http://schemas.openxmlformats.org/officeDocument/2006/docPropsVTypes">
  <Template>Project Agreement.dotx</Template>
  <TotalTime>1</TotalTime>
  <Pages>11</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TR-100544 Project Agreement</dc:title>
  <dc:subject/>
  <dc:creator>BYoung</dc:creator>
  <cp:keywords/>
  <dc:description/>
  <cp:lastModifiedBy> Cathy Kern</cp:lastModifiedBy>
  <cp:revision>2</cp:revision>
  <cp:lastPrinted>2010-05-03T18:28:00Z</cp:lastPrinted>
  <dcterms:created xsi:type="dcterms:W3CDTF">2010-05-12T23:30:00Z</dcterms:created>
  <dcterms:modified xsi:type="dcterms:W3CDTF">2010-05-12T23:30:00Z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0x0101006E56B4D1795A2E4DB2F0B01679ED314A00DBFFC26824C8B948A6AA0927FE890451</vt:lpwstr>
  </property>
  <property fmtid="{D5CDD505-2E9C-101B-9397-08002B2CF9AE}" pid="3" name="_CheckOutSrcUrl">
    <vt:lpwstr>http://utcportal/om/om05132010/Supporting Documents/TR-100544 Project Agreement.docx</vt:lpwstr>
  </property>
  <property fmtid="{D5CDD505-2E9C-101B-9397-08002B2CF9AE}" pid="4" name="_docset_NoMedatataSyncRequired">
    <vt:lpwstr>False</vt:lpwstr>
  </property>
</Properties>
</file>