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 STATE</w:t>
      </w:r>
    </w:p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737556">
        <w:rPr>
          <w:b/>
          <w:bCs/>
        </w:rPr>
        <w:t>COMMISSION</w:t>
      </w:r>
    </w:p>
    <w:p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755416" w:rsidRPr="004A535E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:rsidR="00755416" w:rsidRPr="004A535E" w:rsidRDefault="00755416">
            <w:pPr>
              <w:pStyle w:val="BodyText"/>
            </w:pPr>
          </w:p>
          <w:p w:rsidR="00CE212B" w:rsidRDefault="00681BC1" w:rsidP="00CE212B">
            <w:pPr>
              <w:pStyle w:val="BodyText"/>
            </w:pPr>
            <w:r>
              <w:t>CLARK COUNTY</w:t>
            </w:r>
            <w:r w:rsidR="00CE212B" w:rsidRPr="00DD3311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</w:p>
          <w:p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681BC1">
              <w:t>TR-100200</w:t>
            </w:r>
            <w:r w:rsidRPr="004A535E">
              <w:rPr>
                <w:b/>
                <w:bCs/>
              </w:rPr>
              <w:br/>
            </w:r>
          </w:p>
          <w:p w:rsidR="00755416" w:rsidRPr="004A535E" w:rsidRDefault="00755416">
            <w:r w:rsidRPr="004A535E">
              <w:t xml:space="preserve">ORDER </w:t>
            </w:r>
            <w:r w:rsidR="00681BC1">
              <w:t>01</w:t>
            </w:r>
          </w:p>
          <w:p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:rsidR="00755416" w:rsidRDefault="00755416"/>
          <w:p w:rsidR="00DE3FDB" w:rsidRPr="004A535E" w:rsidRDefault="00DE3FDB"/>
          <w:p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:rsidR="00755416" w:rsidRPr="004A535E" w:rsidRDefault="00755416">
      <w:pPr>
        <w:pStyle w:val="BodyText"/>
        <w:jc w:val="center"/>
        <w:rPr>
          <w:b/>
          <w:bCs/>
        </w:rPr>
      </w:pPr>
    </w:p>
    <w:p w:rsidR="00755416" w:rsidRPr="004A535E" w:rsidRDefault="00755416">
      <w:pPr>
        <w:pStyle w:val="SectionHeading"/>
        <w:rPr>
          <w:szCs w:val="24"/>
        </w:rPr>
      </w:pPr>
      <w:r w:rsidRPr="004A535E">
        <w:rPr>
          <w:szCs w:val="24"/>
        </w:rPr>
        <w:t>BACKGROUND</w:t>
      </w:r>
    </w:p>
    <w:p w:rsidR="00755416" w:rsidRPr="00984E3B" w:rsidRDefault="00755416" w:rsidP="00984E3B">
      <w:pPr>
        <w:pStyle w:val="NumberedParagraph"/>
        <w:spacing w:line="288" w:lineRule="auto"/>
        <w:rPr>
          <w:iCs/>
        </w:rPr>
      </w:pPr>
      <w:r w:rsidRPr="004A535E">
        <w:t>On</w:t>
      </w:r>
      <w:r w:rsidR="00CE212B">
        <w:t xml:space="preserve"> </w:t>
      </w:r>
      <w:r w:rsidR="00984E3B">
        <w:t>July 29, 2009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737556">
        <w:t>Commission</w:t>
      </w:r>
      <w:r w:rsidR="0093606C" w:rsidRPr="004A535E">
        <w:t xml:space="preserve"> (</w:t>
      </w:r>
      <w:r w:rsidR="00737556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681BC1">
        <w:t>TR-091450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:rsidR="00755416" w:rsidRPr="004A535E" w:rsidRDefault="00755416">
      <w:pPr>
        <w:pStyle w:val="NumberedParagraph"/>
        <w:spacing w:line="288" w:lineRule="auto"/>
        <w:rPr>
          <w:iCs/>
        </w:rPr>
      </w:pPr>
      <w:r w:rsidRPr="00984E3B">
        <w:rPr>
          <w:iCs/>
        </w:rPr>
        <w:t>On</w:t>
      </w:r>
      <w:r w:rsidR="00826DC9" w:rsidRPr="00984E3B">
        <w:rPr>
          <w:iCs/>
        </w:rPr>
        <w:t xml:space="preserve"> </w:t>
      </w:r>
      <w:r w:rsidR="00681BC1" w:rsidRPr="00984E3B">
        <w:rPr>
          <w:iCs/>
        </w:rPr>
        <w:t xml:space="preserve">February </w:t>
      </w:r>
      <w:r w:rsidR="00681BC1">
        <w:rPr>
          <w:iCs/>
        </w:rPr>
        <w:t>1</w:t>
      </w:r>
      <w:r w:rsidR="00681BC1" w:rsidRPr="00984E3B">
        <w:rPr>
          <w:iCs/>
        </w:rPr>
        <w:t>, 2010</w:t>
      </w:r>
      <w:r w:rsidRPr="00984E3B">
        <w:rPr>
          <w:bCs/>
          <w:iCs/>
        </w:rPr>
        <w:t>,</w:t>
      </w:r>
      <w:r w:rsidRPr="004A535E">
        <w:rPr>
          <w:bCs/>
          <w:iCs/>
        </w:rPr>
        <w:t xml:space="preserve"> </w:t>
      </w:r>
      <w:r w:rsidR="00681BC1">
        <w:t>Clark County</w:t>
      </w:r>
      <w:r w:rsidR="009E76F2">
        <w:t xml:space="preserve"> </w:t>
      </w:r>
      <w:r w:rsidR="00883467">
        <w:rPr>
          <w:bCs/>
          <w:iCs/>
        </w:rPr>
        <w:t>(</w:t>
      </w:r>
      <w:r w:rsidR="00681BC1">
        <w:t>Clark County</w:t>
      </w:r>
      <w:r w:rsidR="00883467" w:rsidRPr="00984E3B">
        <w:rPr>
          <w:bCs/>
          <w:iCs/>
        </w:rPr>
        <w:t xml:space="preserve"> or </w:t>
      </w:r>
      <w:r w:rsidR="00F267F5" w:rsidRPr="00984E3B">
        <w:rPr>
          <w:bCs/>
          <w:iCs/>
        </w:rPr>
        <w:t>the Applicant</w:t>
      </w:r>
      <w:r w:rsidR="00883467" w:rsidRPr="00984E3B">
        <w:rPr>
          <w:bCs/>
          <w:iCs/>
        </w:rPr>
        <w:t>)</w:t>
      </w:r>
      <w:r w:rsidR="00BF14D6" w:rsidRPr="00984E3B">
        <w:rPr>
          <w:bCs/>
          <w:iCs/>
        </w:rPr>
        <w:t xml:space="preserve"> </w:t>
      </w:r>
      <w:r w:rsidR="0093606C" w:rsidRPr="00984E3B">
        <w:rPr>
          <w:iCs/>
        </w:rPr>
        <w:t xml:space="preserve">filed with the </w:t>
      </w:r>
      <w:r w:rsidR="00737556">
        <w:rPr>
          <w:iCs/>
        </w:rPr>
        <w:t>Commission</w:t>
      </w:r>
      <w:r w:rsidR="00F36635" w:rsidRPr="00984E3B">
        <w:rPr>
          <w:iCs/>
        </w:rPr>
        <w:t xml:space="preserve"> an application</w:t>
      </w:r>
      <w:r w:rsidRPr="00984E3B">
        <w:rPr>
          <w:iCs/>
        </w:rPr>
        <w:t xml:space="preserve"> requesting </w:t>
      </w:r>
      <w:r w:rsidR="0093606C" w:rsidRPr="00984E3B">
        <w:rPr>
          <w:iCs/>
        </w:rPr>
        <w:t xml:space="preserve">a </w:t>
      </w:r>
      <w:r w:rsidRPr="00984E3B">
        <w:rPr>
          <w:iCs/>
        </w:rPr>
        <w:t xml:space="preserve">disbursement </w:t>
      </w:r>
      <w:r w:rsidR="0093606C" w:rsidRPr="00984E3B">
        <w:rPr>
          <w:iCs/>
        </w:rPr>
        <w:t xml:space="preserve">of </w:t>
      </w:r>
      <w:r w:rsidR="00681BC1" w:rsidRPr="00984E3B">
        <w:rPr>
          <w:iCs/>
        </w:rPr>
        <w:t>$</w:t>
      </w:r>
      <w:r w:rsidR="00E02E4F">
        <w:rPr>
          <w:iCs/>
        </w:rPr>
        <w:t>20,000</w:t>
      </w:r>
      <w:r w:rsidR="0093606C" w:rsidRPr="00984E3B">
        <w:rPr>
          <w:iCs/>
        </w:rPr>
        <w:t xml:space="preserve"> </w:t>
      </w:r>
      <w:r w:rsidRPr="00984E3B">
        <w:rPr>
          <w:iCs/>
        </w:rPr>
        <w:t xml:space="preserve">from the </w:t>
      </w:r>
      <w:r w:rsidR="00DA1880" w:rsidRPr="00984E3B">
        <w:rPr>
          <w:iCs/>
        </w:rPr>
        <w:t>Grade Crossing Protective Fund (</w:t>
      </w:r>
      <w:r w:rsidRPr="00984E3B">
        <w:rPr>
          <w:iCs/>
        </w:rPr>
        <w:t>GCPF</w:t>
      </w:r>
      <w:r w:rsidR="00DA1880" w:rsidRPr="00984E3B">
        <w:rPr>
          <w:iCs/>
        </w:rPr>
        <w:t>)</w:t>
      </w:r>
      <w:r w:rsidRPr="00984E3B">
        <w:rPr>
          <w:iCs/>
        </w:rPr>
        <w:t xml:space="preserve"> to pay for a project related to</w:t>
      </w:r>
      <w:r w:rsidRPr="004A535E">
        <w:rPr>
          <w:iCs/>
        </w:rPr>
        <w:t xml:space="preserve"> </w:t>
      </w:r>
      <w:r w:rsidR="00273ACA">
        <w:t xml:space="preserve">the installation of </w:t>
      </w:r>
      <w:r w:rsidR="00681BC1">
        <w:t xml:space="preserve">approximately 83 </w:t>
      </w:r>
      <w:r w:rsidR="009E76F2">
        <w:t>“No T</w:t>
      </w:r>
      <w:r w:rsidR="00273ACA">
        <w:t xml:space="preserve">respassing” signs along the </w:t>
      </w:r>
      <w:proofErr w:type="spellStart"/>
      <w:r w:rsidR="00273ACA">
        <w:t>Chelatchie</w:t>
      </w:r>
      <w:proofErr w:type="spellEnd"/>
      <w:r w:rsidR="00273ACA">
        <w:t xml:space="preserve"> Prairie Railroad</w:t>
      </w:r>
      <w:r w:rsidR="00B97412">
        <w:t xml:space="preserve"> line</w:t>
      </w:r>
      <w:r w:rsidRPr="00984E3B">
        <w:rPr>
          <w:iCs/>
        </w:rPr>
        <w:t>.</w:t>
      </w:r>
      <w:r w:rsidR="00B97412">
        <w:rPr>
          <w:iCs/>
        </w:rPr>
        <w:t xml:space="preserve"> Clark County owns the track and </w:t>
      </w:r>
      <w:proofErr w:type="spellStart"/>
      <w:r w:rsidR="00B97412">
        <w:rPr>
          <w:iCs/>
        </w:rPr>
        <w:t>Chelatchie</w:t>
      </w:r>
      <w:proofErr w:type="spellEnd"/>
      <w:r w:rsidR="00B97412">
        <w:rPr>
          <w:iCs/>
        </w:rPr>
        <w:t xml:space="preserve"> Prairie Railroad is the contract operator.</w:t>
      </w:r>
      <w:r w:rsidRPr="00984E3B">
        <w:rPr>
          <w:iCs/>
        </w:rPr>
        <w:t xml:space="preserve">  </w:t>
      </w:r>
      <w:r w:rsidR="00E02E4F">
        <w:rPr>
          <w:iCs/>
        </w:rPr>
        <w:t xml:space="preserve">On April 12, 2010, Clark County amended </w:t>
      </w:r>
      <w:r w:rsidR="00B97412">
        <w:rPr>
          <w:iCs/>
        </w:rPr>
        <w:t>its</w:t>
      </w:r>
      <w:r w:rsidR="00E02E4F">
        <w:rPr>
          <w:iCs/>
        </w:rPr>
        <w:t xml:space="preserve"> GCPF application</w:t>
      </w:r>
      <w:r w:rsidR="00B34382">
        <w:rPr>
          <w:iCs/>
        </w:rPr>
        <w:t xml:space="preserve"> to exclude the cost of labor and </w:t>
      </w:r>
      <w:r w:rsidR="00E02E4F">
        <w:rPr>
          <w:iCs/>
        </w:rPr>
        <w:t>reduc</w:t>
      </w:r>
      <w:r w:rsidR="0025689E">
        <w:rPr>
          <w:iCs/>
        </w:rPr>
        <w:t>ed</w:t>
      </w:r>
      <w:r w:rsidR="00E02E4F">
        <w:rPr>
          <w:iCs/>
        </w:rPr>
        <w:t xml:space="preserve"> the grant amount to $9,184</w:t>
      </w:r>
      <w:r w:rsidR="00B34382">
        <w:rPr>
          <w:iCs/>
        </w:rPr>
        <w:t>.</w:t>
      </w:r>
    </w:p>
    <w:p w:rsidR="0093606C" w:rsidRDefault="00681BC1" w:rsidP="0006644A">
      <w:pPr>
        <w:pStyle w:val="NumberedParagraph"/>
        <w:spacing w:line="288" w:lineRule="auto"/>
      </w:pPr>
      <w:r>
        <w:t>Clark County</w:t>
      </w:r>
      <w:r w:rsidR="00826DC9">
        <w:t xml:space="preserve"> </w:t>
      </w:r>
      <w:r w:rsidR="00755416" w:rsidRPr="004A535E">
        <w:t xml:space="preserve">seeks to </w:t>
      </w:r>
      <w:r w:rsidR="00273ACA">
        <w:t>install “</w:t>
      </w:r>
      <w:r w:rsidR="009E76F2">
        <w:t>N</w:t>
      </w:r>
      <w:r w:rsidR="00273ACA">
        <w:t xml:space="preserve">o </w:t>
      </w:r>
      <w:r w:rsidR="009E76F2">
        <w:t>T</w:t>
      </w:r>
      <w:r w:rsidR="00273ACA">
        <w:t>respassing” signs at all major</w:t>
      </w:r>
      <w:r w:rsidR="009D42A4">
        <w:t xml:space="preserve"> </w:t>
      </w:r>
      <w:r w:rsidR="00273ACA">
        <w:t>points of access along the 33-mile length of</w:t>
      </w:r>
      <w:r w:rsidR="00B97412">
        <w:t xml:space="preserve"> operating</w:t>
      </w:r>
      <w:r w:rsidR="00273ACA">
        <w:t xml:space="preserve"> </w:t>
      </w:r>
      <w:r w:rsidR="00E02E4F">
        <w:t xml:space="preserve">track </w:t>
      </w:r>
      <w:r w:rsidR="00B97412">
        <w:t>for</w:t>
      </w:r>
      <w:r w:rsidR="00E02E4F">
        <w:t xml:space="preserve"> the </w:t>
      </w:r>
      <w:proofErr w:type="spellStart"/>
      <w:r w:rsidR="00273ACA">
        <w:t>Chelatchie</w:t>
      </w:r>
      <w:proofErr w:type="spellEnd"/>
      <w:r w:rsidR="00273ACA">
        <w:t xml:space="preserve"> Prairie Railroad. </w:t>
      </w:r>
      <w:r w:rsidR="00E93D9A">
        <w:t xml:space="preserve"> </w:t>
      </w:r>
      <w:r w:rsidR="00273ACA">
        <w:t xml:space="preserve">This railroad passes </w:t>
      </w:r>
      <w:r w:rsidR="00DA4CBD">
        <w:t>through the cities of Vancouver and</w:t>
      </w:r>
      <w:r w:rsidR="00273ACA">
        <w:t xml:space="preserve"> Battle Ground, </w:t>
      </w:r>
      <w:r w:rsidR="00DA4CBD">
        <w:t xml:space="preserve">the town of </w:t>
      </w:r>
      <w:r w:rsidR="00273ACA">
        <w:t xml:space="preserve">Yacolt and </w:t>
      </w:r>
      <w:r w:rsidR="00DA4CBD">
        <w:t xml:space="preserve">unincorporated </w:t>
      </w:r>
      <w:proofErr w:type="spellStart"/>
      <w:r w:rsidR="00273ACA">
        <w:t>Chelatchie</w:t>
      </w:r>
      <w:proofErr w:type="spellEnd"/>
      <w:r w:rsidR="00273ACA">
        <w:t xml:space="preserve"> Prairie. </w:t>
      </w:r>
    </w:p>
    <w:p w:rsidR="0006644A" w:rsidRPr="004A535E" w:rsidRDefault="009E76F2" w:rsidP="00DA4CBD">
      <w:pPr>
        <w:pStyle w:val="NumberedParagraph"/>
        <w:spacing w:line="288" w:lineRule="auto"/>
      </w:pPr>
      <w:r>
        <w:t xml:space="preserve">The </w:t>
      </w:r>
      <w:r w:rsidR="00E02E4F">
        <w:t xml:space="preserve">few </w:t>
      </w:r>
      <w:r>
        <w:t>existing “N</w:t>
      </w:r>
      <w:r w:rsidR="00DA4CBD">
        <w:t xml:space="preserve">o </w:t>
      </w:r>
      <w:r>
        <w:t>T</w:t>
      </w:r>
      <w:r w:rsidR="00DA4CBD">
        <w:t xml:space="preserve">respassing” signs along the right-of-way are old, inconsistent in </w:t>
      </w:r>
      <w:proofErr w:type="gramStart"/>
      <w:r w:rsidR="00DA4CBD">
        <w:t>format</w:t>
      </w:r>
      <w:proofErr w:type="gramEnd"/>
      <w:r w:rsidR="00DA4CBD">
        <w:t xml:space="preserve"> and message and cite an incorrect RCW</w:t>
      </w:r>
      <w:r w:rsidR="00B305D3" w:rsidRPr="004A535E">
        <w:t>.</w:t>
      </w:r>
      <w:r w:rsidR="00DA4CBD">
        <w:t xml:space="preserve"> </w:t>
      </w:r>
      <w:r w:rsidR="00E93D9A">
        <w:t xml:space="preserve"> </w:t>
      </w:r>
      <w:r w:rsidR="00DA4CBD">
        <w:t xml:space="preserve">Because of this, it is difficult for </w:t>
      </w:r>
      <w:r w:rsidR="00E02E4F">
        <w:t>Clark</w:t>
      </w:r>
      <w:r w:rsidR="00DA4CBD">
        <w:t xml:space="preserve"> </w:t>
      </w:r>
      <w:r w:rsidR="00E02E4F">
        <w:t>C</w:t>
      </w:r>
      <w:r w:rsidR="00DA4CBD">
        <w:t xml:space="preserve">ounty to enforce trespassing statutes. </w:t>
      </w:r>
      <w:r w:rsidR="00E93D9A">
        <w:t xml:space="preserve"> </w:t>
      </w:r>
      <w:r w:rsidR="00681BC1">
        <w:t>Trespassing c</w:t>
      </w:r>
      <w:r w:rsidR="00DA4CBD">
        <w:t>oncerns on the railroad right-of-way include persons</w:t>
      </w:r>
      <w:r w:rsidR="00094CA9">
        <w:t xml:space="preserve"> walking on the rail line</w:t>
      </w:r>
      <w:r w:rsidR="002D27BE">
        <w:t>,</w:t>
      </w:r>
      <w:r w:rsidR="00C56232">
        <w:t xml:space="preserve"> </w:t>
      </w:r>
      <w:r w:rsidR="00DA4CBD">
        <w:t>dumping trash and yard debris</w:t>
      </w:r>
      <w:r w:rsidR="00B97412">
        <w:t xml:space="preserve"> on the railroad right-of</w:t>
      </w:r>
      <w:r w:rsidR="002D27BE">
        <w:t>-</w:t>
      </w:r>
      <w:r w:rsidR="00B97412">
        <w:t>way</w:t>
      </w:r>
      <w:r w:rsidR="002D27BE">
        <w:t>,</w:t>
      </w:r>
      <w:r w:rsidR="00DA4CBD">
        <w:t xml:space="preserve"> local business</w:t>
      </w:r>
      <w:r w:rsidR="00094CA9">
        <w:t>es</w:t>
      </w:r>
      <w:r w:rsidR="00737556">
        <w:t>’</w:t>
      </w:r>
      <w:r w:rsidR="00094CA9">
        <w:t xml:space="preserve"> materials encroaching on the trains</w:t>
      </w:r>
      <w:r w:rsidR="00737556">
        <w:t>’</w:t>
      </w:r>
      <w:r w:rsidR="00094CA9">
        <w:t xml:space="preserve"> ability to pass safely</w:t>
      </w:r>
      <w:r w:rsidR="002D27BE">
        <w:t>,</w:t>
      </w:r>
      <w:r w:rsidR="00094CA9">
        <w:t xml:space="preserve"> vehicles driving too close to the tracks</w:t>
      </w:r>
      <w:r w:rsidR="00DA4CBD">
        <w:t xml:space="preserve"> and homeless persons</w:t>
      </w:r>
      <w:r w:rsidR="00094CA9">
        <w:t xml:space="preserve"> camping under timber bridges</w:t>
      </w:r>
      <w:r w:rsidR="00DA4CBD">
        <w:t xml:space="preserve">.  </w:t>
      </w:r>
    </w:p>
    <w:p w:rsidR="00681BC1" w:rsidRPr="008912A1" w:rsidRDefault="00AF5EE4" w:rsidP="00681BC1">
      <w:pPr>
        <w:pStyle w:val="NumberedParagraph"/>
        <w:spacing w:line="288" w:lineRule="auto"/>
        <w:rPr>
          <w:iCs/>
        </w:rPr>
      </w:pPr>
      <w:r>
        <w:rPr>
          <w:iCs/>
        </w:rPr>
        <w:lastRenderedPageBreak/>
        <w:t>Installation of these signs</w:t>
      </w:r>
      <w:r w:rsidR="00681BC1" w:rsidRPr="008912A1">
        <w:rPr>
          <w:iCs/>
        </w:rPr>
        <w:t xml:space="preserve"> will </w:t>
      </w:r>
      <w:r w:rsidR="00681BC1">
        <w:t xml:space="preserve">significantly improve public safety along the </w:t>
      </w:r>
      <w:proofErr w:type="spellStart"/>
      <w:r w:rsidR="00681BC1">
        <w:t>Chelatchie</w:t>
      </w:r>
      <w:proofErr w:type="spellEnd"/>
      <w:r w:rsidR="00681BC1">
        <w:t xml:space="preserve"> Prairie Railroad</w:t>
      </w:r>
      <w:r w:rsidR="00E02E4F">
        <w:t xml:space="preserve"> line</w:t>
      </w:r>
      <w:r w:rsidR="00B34382">
        <w:t xml:space="preserve"> by</w:t>
      </w:r>
      <w:r w:rsidR="0025689E">
        <w:t xml:space="preserve"> reducing trespassing and enabl</w:t>
      </w:r>
      <w:r w:rsidR="00DD01BB">
        <w:t>ing</w:t>
      </w:r>
      <w:r w:rsidR="0025689E">
        <w:t xml:space="preserve"> law enforcement to effectively cite those individuals who choose to ignore the warnings</w:t>
      </w:r>
      <w:r w:rsidR="00681BC1">
        <w:t xml:space="preserve">. </w:t>
      </w:r>
    </w:p>
    <w:p w:rsidR="00755416" w:rsidRDefault="00681BC1">
      <w:pPr>
        <w:pStyle w:val="NumberedParagraph"/>
        <w:spacing w:line="288" w:lineRule="auto"/>
        <w:rPr>
          <w:iCs/>
        </w:rPr>
      </w:pPr>
      <w:r>
        <w:t>Clark County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Pr="00984E3B">
        <w:rPr>
          <w:iCs/>
        </w:rPr>
        <w:t>$9,184</w:t>
      </w:r>
      <w:r w:rsidR="00755416" w:rsidRPr="004A535E">
        <w:rPr>
          <w:iCs/>
        </w:rPr>
        <w:t xml:space="preserve"> to pay for the cost of the</w:t>
      </w:r>
      <w:r w:rsidR="008A0047">
        <w:rPr>
          <w:iCs/>
        </w:rPr>
        <w:t xml:space="preserve"> </w:t>
      </w:r>
      <w:r w:rsidR="00E02E4F">
        <w:rPr>
          <w:iCs/>
        </w:rPr>
        <w:t>materials, which includes signs, posts, post anchors and mortar mix</w:t>
      </w:r>
      <w:r w:rsidR="00755416" w:rsidRPr="004A535E">
        <w:rPr>
          <w:iCs/>
        </w:rPr>
        <w:t xml:space="preserve">. </w:t>
      </w:r>
      <w:r w:rsidR="00E93D9A">
        <w:rPr>
          <w:iCs/>
        </w:rPr>
        <w:t xml:space="preserve"> </w:t>
      </w:r>
      <w:r w:rsidR="00422BA7">
        <w:rPr>
          <w:iCs/>
        </w:rPr>
        <w:t xml:space="preserve">Clark County </w:t>
      </w:r>
      <w:r w:rsidR="00422BA7">
        <w:t>will be responsible for all labor, installation and long-term maintenance costs.</w:t>
      </w:r>
      <w:r w:rsidR="00E93D9A">
        <w:t xml:space="preserve"> </w:t>
      </w:r>
      <w:r w:rsidR="00422BA7"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:rsidR="00B17B50" w:rsidRPr="001366EC" w:rsidRDefault="008A0047">
      <w:pPr>
        <w:pStyle w:val="NumberedParagraph"/>
        <w:spacing w:line="288" w:lineRule="auto"/>
        <w:rPr>
          <w:iCs/>
        </w:rPr>
      </w:pPr>
      <w:r>
        <w:rPr>
          <w:iCs/>
        </w:rPr>
        <w:t>Clark County</w:t>
      </w:r>
      <w:r w:rsidR="00B17B50" w:rsidRPr="001366EC">
        <w:rPr>
          <w:iCs/>
        </w:rPr>
        <w:t xml:space="preserve"> must also meet the following conditions for administering the GCPF grant.</w:t>
      </w:r>
    </w:p>
    <w:p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t xml:space="preserve">Expenditure from the Grade Crossing Protective Fund must not exceed </w:t>
      </w:r>
      <w:r w:rsidR="00681BC1" w:rsidRPr="00984E3B">
        <w:rPr>
          <w:iCs/>
        </w:rPr>
        <w:t>$9,184</w:t>
      </w:r>
      <w:r w:rsidRPr="001366EC">
        <w:rPr>
          <w:iCs/>
        </w:rPr>
        <w:t>.</w:t>
      </w:r>
    </w:p>
    <w:p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:rsidR="00B17B50" w:rsidRPr="001366EC" w:rsidRDefault="00681BC1" w:rsidP="00F32B11">
      <w:pPr>
        <w:pStyle w:val="NumberedParagraph"/>
        <w:numPr>
          <w:ilvl w:val="0"/>
          <w:numId w:val="26"/>
        </w:numPr>
        <w:spacing w:line="288" w:lineRule="auto"/>
        <w:ind w:left="1440"/>
      </w:pPr>
      <w:r>
        <w:t>Clark County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737556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737556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t xml:space="preserve">The project must be completed and the associated request for reimbursement from the Grade Crossing Protective Fund must be filed with the </w:t>
      </w:r>
      <w:r w:rsidR="00737556">
        <w:t>Commission</w:t>
      </w:r>
      <w:r w:rsidRPr="001366EC">
        <w:t xml:space="preserve"> no later than </w:t>
      </w:r>
      <w:r w:rsidR="00681BC1">
        <w:t>January 31, 2011</w:t>
      </w:r>
      <w:r w:rsidRPr="001366EC">
        <w:t>.</w:t>
      </w:r>
    </w:p>
    <w:p w:rsidR="00755416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:rsidR="00B17B50" w:rsidRPr="004A535E" w:rsidRDefault="00B17B50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</w:p>
    <w:p w:rsidR="00755416" w:rsidRPr="004A535E" w:rsidRDefault="00755416">
      <w:pPr>
        <w:pStyle w:val="NumberedParagraph"/>
        <w:spacing w:line="288" w:lineRule="auto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737556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E93D9A">
        <w:t xml:space="preserve"> </w:t>
      </w:r>
      <w:r w:rsidR="003A22CD" w:rsidRPr="00681BC1">
        <w:rPr>
          <w:i/>
          <w:iCs/>
        </w:rPr>
        <w:t>RCW 81.53.271</w:t>
      </w:r>
      <w:r w:rsidR="003A22CD">
        <w:rPr>
          <w:i/>
          <w:iCs/>
        </w:rPr>
        <w:t xml:space="preserve">; </w:t>
      </w:r>
      <w:r w:rsidR="003A22CD" w:rsidRPr="00681BC1">
        <w:rPr>
          <w:i/>
          <w:iCs/>
        </w:rPr>
        <w:t>RCW 81.53.281</w:t>
      </w:r>
      <w:r w:rsidRPr="004A535E">
        <w:rPr>
          <w:i/>
          <w:iCs/>
        </w:rPr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681BC1">
        <w:t>Clark County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737556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681BC1">
        <w:t>RCW 81.53.271</w:t>
      </w:r>
      <w:r w:rsidR="00F75BF2">
        <w:t>,</w:t>
      </w:r>
      <w:r w:rsidRPr="004A535E">
        <w:t xml:space="preserve"> </w:t>
      </w:r>
      <w:r w:rsidR="003A22CD" w:rsidRPr="00681BC1">
        <w:rPr>
          <w:i/>
          <w:iCs/>
        </w:rPr>
        <w:t>RCW 81.53.281</w:t>
      </w:r>
      <w:r w:rsidR="00F75BF2">
        <w:t xml:space="preserve">, and </w:t>
      </w:r>
      <w:r w:rsidR="00F75BF2" w:rsidRPr="00681BC1">
        <w:t>WAC 480-62</w:t>
      </w:r>
      <w:r w:rsidRPr="004A535E">
        <w:t>.</w:t>
      </w:r>
    </w:p>
    <w:p w:rsidR="00755416" w:rsidRDefault="00755416">
      <w:pPr>
        <w:pStyle w:val="NumberedParagraph"/>
        <w:spacing w:line="288" w:lineRule="auto"/>
        <w:ind w:left="700" w:hanging="1420"/>
      </w:pPr>
      <w:r w:rsidRPr="004A535E">
        <w:t>(3)</w:t>
      </w:r>
      <w:r w:rsidRPr="004A535E">
        <w:tab/>
      </w:r>
      <w:r w:rsidR="00737556">
        <w:t>Commission</w:t>
      </w:r>
      <w:r w:rsidRPr="004A535E">
        <w:t xml:space="preserve"> </w:t>
      </w:r>
      <w:r w:rsidR="00737556">
        <w:t>Staff</w:t>
      </w:r>
      <w:r w:rsidRPr="004A535E">
        <w:t xml:space="preserve"> investigated the request based on the review criteria specified in the </w:t>
      </w:r>
      <w:r w:rsidR="00737556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:rsidR="00124A90" w:rsidRPr="003B2C12" w:rsidRDefault="00124A90" w:rsidP="00124A90">
      <w:pPr>
        <w:pStyle w:val="NumberedParagraph"/>
        <w:numPr>
          <w:ilvl w:val="6"/>
          <w:numId w:val="10"/>
        </w:numPr>
        <w:spacing w:line="288" w:lineRule="auto"/>
      </w:pPr>
      <w:r>
        <w:t xml:space="preserve">Expenditure from the Grade Crossing Protective Fund must not exceed </w:t>
      </w:r>
      <w:r w:rsidR="00681BC1" w:rsidRPr="00984E3B">
        <w:rPr>
          <w:iCs/>
        </w:rPr>
        <w:t>$9,184</w:t>
      </w:r>
      <w:r w:rsidR="003B2C12">
        <w:rPr>
          <w:iCs/>
        </w:rPr>
        <w:t>.</w:t>
      </w:r>
    </w:p>
    <w:p w:rsidR="003B2C12" w:rsidRP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:rsidR="003B2C12" w:rsidRPr="003B2C12" w:rsidRDefault="00681BC1" w:rsidP="00124A90">
      <w:pPr>
        <w:pStyle w:val="NumberedParagraph"/>
        <w:numPr>
          <w:ilvl w:val="6"/>
          <w:numId w:val="10"/>
        </w:numPr>
        <w:spacing w:line="288" w:lineRule="auto"/>
      </w:pPr>
      <w:r>
        <w:t>Clark County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:rsidR="003B2C12" w:rsidRP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rPr>
          <w:bCs/>
          <w:iCs/>
        </w:rPr>
        <w:t xml:space="preserve">Payment will be made upon presentation of claim for reimbursement and verification by </w:t>
      </w:r>
      <w:r w:rsidR="00737556">
        <w:rPr>
          <w:bCs/>
          <w:iCs/>
        </w:rPr>
        <w:t>Commission</w:t>
      </w:r>
      <w:r>
        <w:rPr>
          <w:bCs/>
          <w:iCs/>
        </w:rPr>
        <w:t xml:space="preserve"> </w:t>
      </w:r>
      <w:r w:rsidR="00737556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:rsid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t xml:space="preserve">The project must be completed and the associated request for reimbursement from the Grade Crossing Protective Fund must be filed with the </w:t>
      </w:r>
      <w:r w:rsidR="00737556">
        <w:t>Commission</w:t>
      </w:r>
      <w:r>
        <w:t xml:space="preserve"> no later than</w:t>
      </w:r>
      <w:r w:rsidR="00E2571F">
        <w:t xml:space="preserve"> </w:t>
      </w:r>
      <w:r w:rsidR="00681BC1">
        <w:t>January 31, 2011</w:t>
      </w:r>
      <w:r>
        <w:t>.</w:t>
      </w:r>
    </w:p>
    <w:p w:rsidR="00755416" w:rsidRPr="004A535E" w:rsidRDefault="00124A90">
      <w:pPr>
        <w:pStyle w:val="NumberedParagraph"/>
        <w:spacing w:line="288" w:lineRule="auto"/>
        <w:ind w:left="700" w:hanging="1420"/>
      </w:pPr>
      <w:r w:rsidRPr="004A535E">
        <w:t xml:space="preserve"> </w:t>
      </w:r>
      <w:r w:rsidR="00755416" w:rsidRPr="004A535E">
        <w:t>(4)</w:t>
      </w:r>
      <w:r w:rsidR="00755416" w:rsidRPr="004A535E">
        <w:tab/>
        <w:t xml:space="preserve">This matter </w:t>
      </w:r>
      <w:r w:rsidR="00F36635">
        <w:t>came</w:t>
      </w:r>
      <w:r w:rsidR="00755416" w:rsidRPr="004A535E">
        <w:t xml:space="preserve"> before the </w:t>
      </w:r>
      <w:r w:rsidR="00737556">
        <w:t>Commission</w:t>
      </w:r>
      <w:r w:rsidR="00755416" w:rsidRPr="004A535E">
        <w:t xml:space="preserve"> at its regularly scheduled meeting on</w:t>
      </w:r>
      <w:r w:rsidR="000C4966">
        <w:t xml:space="preserve"> </w:t>
      </w:r>
      <w:r w:rsidR="00681BC1">
        <w:t>April 29, 2009</w:t>
      </w:r>
      <w:r w:rsidR="003A22CD"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681BC1">
        <w:t>Clark County</w:t>
      </w:r>
      <w:r w:rsidR="00737556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681BC1" w:rsidRPr="00984E3B">
        <w:rPr>
          <w:iCs/>
        </w:rPr>
        <w:t xml:space="preserve">February </w:t>
      </w:r>
      <w:r w:rsidR="00681BC1">
        <w:rPr>
          <w:iCs/>
        </w:rPr>
        <w:t>1</w:t>
      </w:r>
      <w:r w:rsidR="00681BC1" w:rsidRPr="00984E3B">
        <w:rPr>
          <w:iCs/>
        </w:rPr>
        <w:t>, 2010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737556">
        <w:t>Commission</w:t>
      </w:r>
      <w:r w:rsidRPr="004A535E">
        <w:t xml:space="preserve"> grants the request for disbursement of funds.</w:t>
      </w:r>
    </w:p>
    <w:p w:rsidR="00755416" w:rsidRPr="004A535E" w:rsidRDefault="00755416">
      <w:pPr>
        <w:pStyle w:val="SectionHeading"/>
        <w:spacing w:line="288" w:lineRule="auto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:rsidR="00755416" w:rsidRPr="004D476F" w:rsidRDefault="00755416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737556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:rsidR="00755416" w:rsidRPr="004A535E" w:rsidRDefault="00681BC1">
      <w:pPr>
        <w:pStyle w:val="NumberedParagraph"/>
        <w:spacing w:line="288" w:lineRule="auto"/>
      </w:pPr>
      <w:r>
        <w:t>Clark County</w:t>
      </w:r>
      <w:r w:rsidR="00737556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8A0047">
        <w:t>installation of “</w:t>
      </w:r>
      <w:r w:rsidR="00AF5EE4">
        <w:t>N</w:t>
      </w:r>
      <w:r w:rsidR="008A0047">
        <w:t xml:space="preserve">o </w:t>
      </w:r>
      <w:r w:rsidR="00AF5EE4">
        <w:t>T</w:t>
      </w:r>
      <w:r w:rsidR="008A0047">
        <w:t>respassing” signs</w:t>
      </w:r>
      <w:r w:rsidR="004C78AB">
        <w:t xml:space="preserve"> </w:t>
      </w:r>
      <w:r w:rsidR="008A0047">
        <w:t xml:space="preserve">along the </w:t>
      </w:r>
      <w:proofErr w:type="spellStart"/>
      <w:r w:rsidR="008A0047">
        <w:t>Chelatchie</w:t>
      </w:r>
      <w:proofErr w:type="spellEnd"/>
      <w:r w:rsidR="008A0047">
        <w:t xml:space="preserve"> Prairie Railroad </w:t>
      </w:r>
      <w:r w:rsidR="00E02E4F">
        <w:t xml:space="preserve">line </w:t>
      </w:r>
      <w:r w:rsidR="008A0047">
        <w:t>in Clark County</w:t>
      </w:r>
      <w:r w:rsidR="004C78AB">
        <w:t xml:space="preserve">, Washington, </w:t>
      </w:r>
      <w:r w:rsidR="00755416" w:rsidRPr="004A535E">
        <w:t xml:space="preserve">is granted, subject to the following conditions:  </w:t>
      </w:r>
    </w:p>
    <w:p w:rsidR="00755416" w:rsidRPr="004A535E" w:rsidRDefault="00755416">
      <w:pPr>
        <w:numPr>
          <w:ilvl w:val="1"/>
          <w:numId w:val="21"/>
        </w:numPr>
        <w:spacing w:line="288" w:lineRule="auto"/>
        <w:rPr>
          <w:iCs/>
        </w:rPr>
      </w:pPr>
      <w:r w:rsidRPr="004A535E">
        <w:t xml:space="preserve">Expenditure from the Grade Crossing Protective Fund must not exceed </w:t>
      </w:r>
      <w:r w:rsidR="00681BC1" w:rsidRPr="00984E3B">
        <w:rPr>
          <w:iCs/>
        </w:rPr>
        <w:t>$9,184</w:t>
      </w:r>
      <w:r w:rsidRPr="004A535E">
        <w:t>.</w:t>
      </w:r>
    </w:p>
    <w:p w:rsidR="00755416" w:rsidRPr="004A535E" w:rsidRDefault="00755416">
      <w:pPr>
        <w:spacing w:line="288" w:lineRule="auto"/>
        <w:ind w:left="1080"/>
        <w:rPr>
          <w:iCs/>
        </w:rPr>
      </w:pPr>
    </w:p>
    <w:p w:rsidR="00001295" w:rsidRDefault="00755416" w:rsidP="00001295">
      <w:pPr>
        <w:numPr>
          <w:ilvl w:val="1"/>
          <w:numId w:val="21"/>
        </w:numPr>
        <w:spacing w:line="288" w:lineRule="auto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:rsidR="00001295" w:rsidRDefault="00001295" w:rsidP="00001295">
      <w:pPr>
        <w:spacing w:line="288" w:lineRule="auto"/>
        <w:rPr>
          <w:b/>
          <w:iCs/>
        </w:rPr>
      </w:pPr>
    </w:p>
    <w:p w:rsidR="00755416" w:rsidRPr="004A535E" w:rsidRDefault="00681BC1" w:rsidP="00001295">
      <w:pPr>
        <w:numPr>
          <w:ilvl w:val="1"/>
          <w:numId w:val="21"/>
        </w:numPr>
        <w:spacing w:line="288" w:lineRule="auto"/>
        <w:rPr>
          <w:iCs/>
        </w:rPr>
      </w:pPr>
      <w:r>
        <w:t>Clark County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:rsidR="00755416" w:rsidRPr="004A535E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 xml:space="preserve">Payment will be made upon presentation of claim for reimbursement and verification by </w:t>
      </w:r>
      <w:r w:rsidR="00737556">
        <w:t>Commission</w:t>
      </w:r>
      <w:r w:rsidR="004A535E" w:rsidRPr="004A535E">
        <w:t xml:space="preserve"> </w:t>
      </w:r>
      <w:r w:rsidR="00737556">
        <w:t>Staff</w:t>
      </w:r>
      <w:r w:rsidRPr="004A535E">
        <w:t xml:space="preserve"> that the work has been satisfactorily completed.</w:t>
      </w:r>
    </w:p>
    <w:p w:rsidR="00755416" w:rsidRPr="004A535E" w:rsidRDefault="00755416">
      <w:pPr>
        <w:tabs>
          <w:tab w:val="left" w:pos="4900"/>
        </w:tabs>
        <w:rPr>
          <w:iCs/>
        </w:rPr>
      </w:pPr>
    </w:p>
    <w:p w:rsidR="00755416" w:rsidRPr="00B97955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737556">
        <w:t>Commission</w:t>
      </w:r>
      <w:r w:rsidRPr="004A535E">
        <w:t xml:space="preserve"> no later than</w:t>
      </w:r>
      <w:r w:rsidR="003B2C12">
        <w:t xml:space="preserve"> </w:t>
      </w:r>
      <w:r w:rsidR="00681BC1">
        <w:t>January 31, 2011</w:t>
      </w:r>
      <w:r w:rsidRPr="004A535E">
        <w:t xml:space="preserve">.  </w:t>
      </w:r>
    </w:p>
    <w:p w:rsidR="00B97955" w:rsidRPr="004A535E" w:rsidRDefault="00B97955" w:rsidP="00B97955">
      <w:pPr>
        <w:tabs>
          <w:tab w:val="left" w:pos="4900"/>
        </w:tabs>
        <w:rPr>
          <w:iCs/>
        </w:rPr>
      </w:pPr>
    </w:p>
    <w:p w:rsidR="00AC3EC9" w:rsidRDefault="00AC3EC9" w:rsidP="00AC3EC9">
      <w:pPr>
        <w:pStyle w:val="FindingsConclusions"/>
        <w:tabs>
          <w:tab w:val="clear" w:pos="0"/>
          <w:tab w:val="left" w:pos="720"/>
        </w:tabs>
        <w:ind w:firstLine="0"/>
      </w:pPr>
      <w:r>
        <w:t xml:space="preserve">The </w:t>
      </w:r>
      <w:r w:rsidR="00737556">
        <w:t>Commission</w:t>
      </w:r>
      <w:r>
        <w:t>ers, having determined this Order to be consistent with the public interest, directed the Secretary to enter this Order.</w:t>
      </w:r>
    </w:p>
    <w:p w:rsidR="00C63728" w:rsidRDefault="00C63728" w:rsidP="00AC3EC9">
      <w:pPr>
        <w:pStyle w:val="FindingsConclusions"/>
        <w:tabs>
          <w:tab w:val="clear" w:pos="0"/>
          <w:tab w:val="left" w:pos="720"/>
        </w:tabs>
        <w:ind w:firstLine="0"/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  <w:proofErr w:type="gramStart"/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681BC1">
        <w:t>April 29, 2009</w:t>
      </w:r>
      <w:r w:rsidRPr="00B97955">
        <w:rPr>
          <w:iCs/>
        </w:rPr>
        <w:t>.</w:t>
      </w:r>
      <w:proofErr w:type="gramEnd"/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737556">
        <w:rPr>
          <w:iCs/>
        </w:rPr>
        <w:t>COMMISSION</w:t>
      </w: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2E4BDD" w:rsidP="002E4BDD">
      <w:pPr>
        <w:tabs>
          <w:tab w:val="left" w:pos="4900"/>
        </w:tabs>
        <w:rPr>
          <w:iCs/>
        </w:rPr>
      </w:pPr>
      <w:r>
        <w:t xml:space="preserve">                                       </w:t>
      </w:r>
      <w:r w:rsidR="001B7D3A">
        <w:t>DAVID W. DANNER, Executive Director</w:t>
      </w:r>
      <w:r>
        <w:t xml:space="preserve"> and Secretary</w:t>
      </w:r>
    </w:p>
    <w:p w:rsidR="00755416" w:rsidRPr="004A535E" w:rsidRDefault="00755416">
      <w:pPr>
        <w:tabs>
          <w:tab w:val="left" w:pos="4900"/>
        </w:tabs>
        <w:rPr>
          <w:iCs/>
        </w:rPr>
      </w:pPr>
    </w:p>
    <w:p w:rsidR="00755416" w:rsidRPr="004A535E" w:rsidRDefault="00755416">
      <w:pPr>
        <w:spacing w:line="288" w:lineRule="auto"/>
        <w:rPr>
          <w:iCs/>
        </w:rPr>
      </w:pPr>
    </w:p>
    <w:p w:rsidR="00755416" w:rsidRPr="004A535E" w:rsidRDefault="00D244F6" w:rsidP="00D244F6">
      <w:pPr>
        <w:spacing w:line="288" w:lineRule="auto"/>
        <w:rPr>
          <w:iCs/>
        </w:rPr>
      </w:pPr>
      <w:r w:rsidRPr="004A535E">
        <w:rPr>
          <w:iCs/>
        </w:rPr>
        <w:t xml:space="preserve"> </w:t>
      </w:r>
    </w:p>
    <w:p w:rsidR="00755416" w:rsidRPr="004A535E" w:rsidRDefault="00755416">
      <w:pPr>
        <w:spacing w:line="288" w:lineRule="auto"/>
        <w:rPr>
          <w:iCs/>
        </w:rPr>
      </w:pPr>
    </w:p>
    <w:sectPr w:rsidR="00755416" w:rsidRPr="004A535E" w:rsidSect="00D24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BE" w:rsidRDefault="002D27BE">
      <w:r>
        <w:separator/>
      </w:r>
    </w:p>
  </w:endnote>
  <w:endnote w:type="continuationSeparator" w:id="0">
    <w:p w:rsidR="002D27BE" w:rsidRDefault="002D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56" w:rsidRDefault="007375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56" w:rsidRDefault="007375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56" w:rsidRDefault="007375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BE" w:rsidRDefault="002D27BE">
      <w:r>
        <w:separator/>
      </w:r>
    </w:p>
  </w:footnote>
  <w:footnote w:type="continuationSeparator" w:id="0">
    <w:p w:rsidR="002D27BE" w:rsidRDefault="002D2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56" w:rsidRDefault="007375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BE" w:rsidRPr="00A748CC" w:rsidRDefault="002D27BE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681BC1">
      <w:rPr>
        <w:b/>
        <w:sz w:val="20"/>
      </w:rPr>
      <w:t>TR-100200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92BD6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292BD6" w:rsidRPr="00A748CC">
      <w:rPr>
        <w:rStyle w:val="PageNumber"/>
        <w:b/>
        <w:sz w:val="20"/>
      </w:rPr>
      <w:fldChar w:fldCharType="separate"/>
    </w:r>
    <w:r w:rsidR="0024210E">
      <w:rPr>
        <w:rStyle w:val="PageNumber"/>
        <w:b/>
        <w:noProof/>
        <w:sz w:val="20"/>
      </w:rPr>
      <w:t>2</w:t>
    </w:r>
    <w:r w:rsidR="00292BD6" w:rsidRPr="00A748CC">
      <w:rPr>
        <w:rStyle w:val="PageNumber"/>
        <w:b/>
        <w:sz w:val="20"/>
      </w:rPr>
      <w:fldChar w:fldCharType="end"/>
    </w:r>
  </w:p>
  <w:p w:rsidR="002D27BE" w:rsidRPr="0050337D" w:rsidRDefault="002D27BE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681BC1">
      <w:rPr>
        <w:b/>
        <w:sz w:val="20"/>
      </w:rPr>
      <w:t>01</w:t>
    </w:r>
  </w:p>
  <w:p w:rsidR="002D27BE" w:rsidRPr="008C66E3" w:rsidRDefault="002D27BE">
    <w:pPr>
      <w:pStyle w:val="Header"/>
      <w:tabs>
        <w:tab w:val="left" w:pos="7100"/>
      </w:tabs>
      <w:rPr>
        <w:rStyle w:val="PageNumber"/>
        <w:b/>
        <w:sz w:val="20"/>
      </w:rPr>
    </w:pPr>
  </w:p>
  <w:p w:rsidR="002D27BE" w:rsidRPr="005E5651" w:rsidRDefault="002D27BE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BE" w:rsidRDefault="002D27BE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33BF"/>
    <w:rsid w:val="00001295"/>
    <w:rsid w:val="000517A3"/>
    <w:rsid w:val="000524FF"/>
    <w:rsid w:val="00064144"/>
    <w:rsid w:val="0006644A"/>
    <w:rsid w:val="00094CA9"/>
    <w:rsid w:val="000A3B4B"/>
    <w:rsid w:val="000C0968"/>
    <w:rsid w:val="000C4966"/>
    <w:rsid w:val="000F7FD3"/>
    <w:rsid w:val="0011356B"/>
    <w:rsid w:val="00124A27"/>
    <w:rsid w:val="00124A90"/>
    <w:rsid w:val="001366EC"/>
    <w:rsid w:val="00145DA3"/>
    <w:rsid w:val="00165E71"/>
    <w:rsid w:val="00174947"/>
    <w:rsid w:val="001750C8"/>
    <w:rsid w:val="001804BE"/>
    <w:rsid w:val="00186E46"/>
    <w:rsid w:val="001B0F2A"/>
    <w:rsid w:val="001B7D3A"/>
    <w:rsid w:val="001C13E2"/>
    <w:rsid w:val="001E6E37"/>
    <w:rsid w:val="002151C2"/>
    <w:rsid w:val="0024210E"/>
    <w:rsid w:val="00242690"/>
    <w:rsid w:val="0025372D"/>
    <w:rsid w:val="0025689E"/>
    <w:rsid w:val="00267FAB"/>
    <w:rsid w:val="00273ACA"/>
    <w:rsid w:val="002805D3"/>
    <w:rsid w:val="002839D2"/>
    <w:rsid w:val="002869C4"/>
    <w:rsid w:val="00292BD6"/>
    <w:rsid w:val="002939BE"/>
    <w:rsid w:val="002D27BE"/>
    <w:rsid w:val="002E2315"/>
    <w:rsid w:val="002E4BDD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22BA7"/>
    <w:rsid w:val="00451316"/>
    <w:rsid w:val="00475BEF"/>
    <w:rsid w:val="00476985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600888"/>
    <w:rsid w:val="0060234B"/>
    <w:rsid w:val="00615EB0"/>
    <w:rsid w:val="0062184C"/>
    <w:rsid w:val="0065590F"/>
    <w:rsid w:val="00656926"/>
    <w:rsid w:val="00677E09"/>
    <w:rsid w:val="00681BC1"/>
    <w:rsid w:val="006F755E"/>
    <w:rsid w:val="00706C29"/>
    <w:rsid w:val="00737556"/>
    <w:rsid w:val="00755416"/>
    <w:rsid w:val="00785CBC"/>
    <w:rsid w:val="007A0666"/>
    <w:rsid w:val="007D3201"/>
    <w:rsid w:val="00800858"/>
    <w:rsid w:val="008042E9"/>
    <w:rsid w:val="00826DC9"/>
    <w:rsid w:val="00841AEB"/>
    <w:rsid w:val="008639BD"/>
    <w:rsid w:val="00883467"/>
    <w:rsid w:val="008A0047"/>
    <w:rsid w:val="008C3590"/>
    <w:rsid w:val="008D55E4"/>
    <w:rsid w:val="008E01A0"/>
    <w:rsid w:val="008E3DDB"/>
    <w:rsid w:val="008F10E3"/>
    <w:rsid w:val="008F5D61"/>
    <w:rsid w:val="00902B48"/>
    <w:rsid w:val="0093606C"/>
    <w:rsid w:val="00962547"/>
    <w:rsid w:val="00974B2C"/>
    <w:rsid w:val="00984E3B"/>
    <w:rsid w:val="009D0633"/>
    <w:rsid w:val="009D42A4"/>
    <w:rsid w:val="009E76F2"/>
    <w:rsid w:val="00A02BFB"/>
    <w:rsid w:val="00A35289"/>
    <w:rsid w:val="00A63BBE"/>
    <w:rsid w:val="00AC3EC9"/>
    <w:rsid w:val="00AF1EFB"/>
    <w:rsid w:val="00AF5EE4"/>
    <w:rsid w:val="00B035E3"/>
    <w:rsid w:val="00B043DE"/>
    <w:rsid w:val="00B17B50"/>
    <w:rsid w:val="00B305D3"/>
    <w:rsid w:val="00B34382"/>
    <w:rsid w:val="00B45FBE"/>
    <w:rsid w:val="00B5510A"/>
    <w:rsid w:val="00B76974"/>
    <w:rsid w:val="00B83200"/>
    <w:rsid w:val="00B97412"/>
    <w:rsid w:val="00B97955"/>
    <w:rsid w:val="00BA03CE"/>
    <w:rsid w:val="00BA738E"/>
    <w:rsid w:val="00BD2585"/>
    <w:rsid w:val="00BE1110"/>
    <w:rsid w:val="00BF14D6"/>
    <w:rsid w:val="00C22DFE"/>
    <w:rsid w:val="00C23341"/>
    <w:rsid w:val="00C46DB4"/>
    <w:rsid w:val="00C56232"/>
    <w:rsid w:val="00C63728"/>
    <w:rsid w:val="00C85ACE"/>
    <w:rsid w:val="00C92746"/>
    <w:rsid w:val="00CA0C7F"/>
    <w:rsid w:val="00CB7214"/>
    <w:rsid w:val="00CB799E"/>
    <w:rsid w:val="00CE212B"/>
    <w:rsid w:val="00D17A40"/>
    <w:rsid w:val="00D244F6"/>
    <w:rsid w:val="00D45ACA"/>
    <w:rsid w:val="00D9225D"/>
    <w:rsid w:val="00D93605"/>
    <w:rsid w:val="00D94733"/>
    <w:rsid w:val="00D96B59"/>
    <w:rsid w:val="00DA1880"/>
    <w:rsid w:val="00DA4CBD"/>
    <w:rsid w:val="00DB4B7E"/>
    <w:rsid w:val="00DB5DC7"/>
    <w:rsid w:val="00DC4A60"/>
    <w:rsid w:val="00DD01BB"/>
    <w:rsid w:val="00DE0F80"/>
    <w:rsid w:val="00DE27AA"/>
    <w:rsid w:val="00DE3FDB"/>
    <w:rsid w:val="00DF5ECF"/>
    <w:rsid w:val="00E02E4F"/>
    <w:rsid w:val="00E141BA"/>
    <w:rsid w:val="00E20CCE"/>
    <w:rsid w:val="00E2571F"/>
    <w:rsid w:val="00E461F6"/>
    <w:rsid w:val="00E57F65"/>
    <w:rsid w:val="00E8326F"/>
    <w:rsid w:val="00E9138C"/>
    <w:rsid w:val="00E93D9A"/>
    <w:rsid w:val="00EC0D0D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  <w:rsid w:val="00FF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basedOn w:val="DefaultParagraphFont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9BAA62FA45D4C938FBC3D5F97CAD9" ma:contentTypeVersion="131" ma:contentTypeDescription="" ma:contentTypeScope="" ma:versionID="883dbcef65a0a30a505e86cb9c8695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2010-02-01T08:00:00+00:00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</CaseCompanyNames>
    <DocketNumber xmlns="dc463f71-b30c-4ab2-9473-d307f9d35888">100200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34E564-A35D-487F-AEAF-CFEFF1896EF8}"/>
</file>

<file path=customXml/itemProps2.xml><?xml version="1.0" encoding="utf-8"?>
<ds:datastoreItem xmlns:ds="http://schemas.openxmlformats.org/officeDocument/2006/customXml" ds:itemID="{A52A3F38-A91C-4698-8904-2BD515AB34D6}"/>
</file>

<file path=customXml/itemProps3.xml><?xml version="1.0" encoding="utf-8"?>
<ds:datastoreItem xmlns:ds="http://schemas.openxmlformats.org/officeDocument/2006/customXml" ds:itemID="{36B6DD85-C297-405B-B6B3-3170E31151B9}"/>
</file>

<file path=customXml/itemProps4.xml><?xml version="1.0" encoding="utf-8"?>
<ds:datastoreItem xmlns:ds="http://schemas.openxmlformats.org/officeDocument/2006/customXml" ds:itemID="{07F739B8-720B-4F96-B00F-10EE7E3A0F9D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Improvement.dotx</Template>
  <TotalTime>0</TotalTime>
  <Pages>4</Pages>
  <Words>963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6148</CharactersWithSpaces>
  <SharedDoc>false</SharedDoc>
  <HLinks>
    <vt:vector size="36" baseType="variant">
      <vt:variant>
        <vt:i4>2490368</vt:i4>
      </vt:variant>
      <vt:variant>
        <vt:i4>160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TR-100200</dc:title>
  <dc:subject/>
  <dc:creator>BYoung</dc:creator>
  <cp:keywords/>
  <dc:description/>
  <cp:lastModifiedBy> Cathy Kern</cp:lastModifiedBy>
  <cp:revision>2</cp:revision>
  <cp:lastPrinted>2010-04-26T18:13:00Z</cp:lastPrinted>
  <dcterms:created xsi:type="dcterms:W3CDTF">2010-04-28T23:18:00Z</dcterms:created>
  <dcterms:modified xsi:type="dcterms:W3CDTF">2010-04-28T23:18:00Z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0x0101006E56B4D1795A2E4DB2F0B01679ED314A000689BAA62FA45D4C938FBC3D5F97CAD9</vt:lpwstr>
  </property>
  <property fmtid="{D5CDD505-2E9C-101B-9397-08002B2CF9AE}" pid="3" name="_docset_NoMedatataSyncRequired">
    <vt:lpwstr>False</vt:lpwstr>
  </property>
</Properties>
</file>