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934" w:rsidRDefault="00844934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844934" w:rsidRPr="005662E4" w:rsidRDefault="005662E4" w:rsidP="003D533D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</w:t>
      </w:r>
      <w:r w:rsidR="00844934">
        <w:t>Richard A. Finnigan</w:t>
      </w:r>
      <w:r>
        <w:t xml:space="preserve">          </w:t>
      </w:r>
    </w:p>
    <w:p w:rsidR="00844934" w:rsidRDefault="00844934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Richard A. Finnigan</w:t>
      </w:r>
      <w:r>
        <w:rPr>
          <w:rFonts w:ascii="Bookman Old Style" w:hAnsi="Bookman Old Style"/>
        </w:rPr>
        <w:t xml:space="preserve">                </w:t>
      </w:r>
      <w:r w:rsidR="009A3291">
        <w:rPr>
          <w:rFonts w:ascii="Bookman Old Style" w:hAnsi="Bookman Old Style"/>
        </w:rPr>
        <w:t xml:space="preserve">    </w:t>
      </w:r>
      <w:r>
        <w:rPr>
          <w:rFonts w:ascii="Bookman Old Style" w:hAnsi="Bookman Old Style"/>
        </w:rPr>
        <w:t xml:space="preserve"> </w:t>
      </w:r>
      <w:r w:rsidR="009A3291">
        <w:rPr>
          <w:rFonts w:ascii="Bookman Old Style" w:hAnsi="Bookman Old Style"/>
        </w:rPr>
        <w:t xml:space="preserve">2112 Black </w:t>
      </w:r>
      <w:smartTag w:uri="urn:schemas-microsoft-com:office:smarttags" w:element="place">
        <w:r w:rsidR="009A3291">
          <w:rPr>
            <w:rFonts w:ascii="Bookman Old Style" w:hAnsi="Bookman Old Style"/>
          </w:rPr>
          <w:t>Lake</w:t>
        </w:r>
      </w:smartTag>
      <w:r w:rsidR="009A3291">
        <w:rPr>
          <w:rFonts w:ascii="Bookman Old Style" w:hAnsi="Bookman Old Style"/>
        </w:rPr>
        <w:t xml:space="preserve"> Blvd.</w:t>
      </w:r>
      <w:r>
        <w:rPr>
          <w:rFonts w:ascii="Bookman Old Style" w:hAnsi="Bookman Old Style"/>
        </w:rPr>
        <w:t xml:space="preserve"> SW</w:t>
      </w:r>
      <w:r w:rsidR="009A3291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           </w:t>
      </w:r>
      <w:r w:rsidR="003D533D">
        <w:rPr>
          <w:rFonts w:ascii="Bookman Old Style" w:hAnsi="Bookman Old Style"/>
          <w:sz w:val="16"/>
        </w:rPr>
        <w:t>Kathy McCrary, Paralegal</w:t>
      </w:r>
    </w:p>
    <w:p w:rsidR="00844934" w:rsidRPr="003D533D" w:rsidRDefault="00844934">
      <w:pPr>
        <w:tabs>
          <w:tab w:val="center" w:pos="4680"/>
        </w:tabs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 (360) 956-7001</w:t>
      </w:r>
      <w:r w:rsidR="009A3291">
        <w:rPr>
          <w:rFonts w:ascii="Bookman Old Style" w:hAnsi="Bookman Old Style"/>
        </w:rPr>
        <w:tab/>
      </w:r>
      <w:smartTag w:uri="urn:schemas-microsoft-com:office:smarttags" w:element="place">
        <w:smartTag w:uri="urn:schemas-microsoft-com:office:smarttags" w:element="City">
          <w:r w:rsidR="009A3291">
            <w:rPr>
              <w:rFonts w:ascii="Bookman Old Style" w:hAnsi="Bookman Old Style"/>
            </w:rPr>
            <w:t>Olympia</w:t>
          </w:r>
        </w:smartTag>
        <w:r w:rsidR="009A3291">
          <w:rPr>
            <w:rFonts w:ascii="Bookman Old Style" w:hAnsi="Bookman Old Style"/>
          </w:rPr>
          <w:t xml:space="preserve">, </w:t>
        </w:r>
        <w:smartTag w:uri="urn:schemas-microsoft-com:office:smarttags" w:element="State">
          <w:r w:rsidR="009A3291">
            <w:rPr>
              <w:rFonts w:ascii="Bookman Old Style" w:hAnsi="Bookman Old Style"/>
            </w:rPr>
            <w:t>Washington</w:t>
          </w:r>
        </w:smartTag>
        <w:r w:rsidR="009A3291">
          <w:rPr>
            <w:rFonts w:ascii="Bookman Old Style" w:hAnsi="Bookman Old Style"/>
          </w:rPr>
          <w:t xml:space="preserve"> </w:t>
        </w:r>
        <w:smartTag w:uri="urn:schemas-microsoft-com:office:smarttags" w:element="PostalCode">
          <w:r w:rsidR="009A3291">
            <w:rPr>
              <w:rFonts w:ascii="Bookman Old Style" w:hAnsi="Bookman Old Style"/>
            </w:rPr>
            <w:t>98512</w:t>
          </w:r>
        </w:smartTag>
      </w:smartTag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</w:t>
      </w:r>
      <w:r w:rsidR="003D533D">
        <w:rPr>
          <w:rFonts w:ascii="Bookman Old Style" w:hAnsi="Bookman Old Style"/>
        </w:rPr>
        <w:t xml:space="preserve">     </w:t>
      </w:r>
      <w:r w:rsidR="003D533D" w:rsidRPr="003D533D">
        <w:rPr>
          <w:rFonts w:ascii="Bookman Old Style" w:hAnsi="Bookman Old Style"/>
          <w:sz w:val="16"/>
          <w:szCs w:val="16"/>
        </w:rPr>
        <w:t>(360)</w:t>
      </w:r>
      <w:r w:rsidR="003D533D">
        <w:rPr>
          <w:rFonts w:ascii="Bookman Old Style" w:hAnsi="Bookman Old Style"/>
          <w:sz w:val="16"/>
          <w:szCs w:val="16"/>
        </w:rPr>
        <w:t xml:space="preserve"> 753-7012</w:t>
      </w:r>
    </w:p>
    <w:p w:rsidR="00844934" w:rsidRPr="003D533D" w:rsidRDefault="005662E4">
      <w:pPr>
        <w:tabs>
          <w:tab w:val="center" w:pos="4680"/>
        </w:tabs>
        <w:rPr>
          <w:rFonts w:ascii="Bookman Old Style" w:hAnsi="Bookman Old Style"/>
          <w:i/>
          <w:sz w:val="16"/>
          <w:szCs w:val="16"/>
        </w:rPr>
      </w:pPr>
      <w:r>
        <w:rPr>
          <w:rFonts w:ascii="Bookman Old Style" w:hAnsi="Bookman Old Style"/>
          <w:sz w:val="16"/>
        </w:rPr>
        <w:t>rickfinn@</w:t>
      </w:r>
      <w:r w:rsidR="003D533D">
        <w:rPr>
          <w:rFonts w:ascii="Bookman Old Style" w:hAnsi="Bookman Old Style"/>
          <w:sz w:val="16"/>
        </w:rPr>
        <w:t>localaccess</w:t>
      </w:r>
      <w:r>
        <w:rPr>
          <w:rFonts w:ascii="Bookman Old Style" w:hAnsi="Bookman Old Style"/>
          <w:sz w:val="16"/>
        </w:rPr>
        <w:t>.com</w:t>
      </w:r>
      <w:r w:rsidR="009A3291">
        <w:rPr>
          <w:rFonts w:ascii="Bookman Old Style" w:hAnsi="Bookman Old Style"/>
        </w:rPr>
        <w:tab/>
        <w:t>Fax (360) 753-6862</w:t>
      </w:r>
      <w:r w:rsidR="009A3291"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 </w:t>
      </w:r>
      <w:r w:rsidR="00844934">
        <w:rPr>
          <w:rFonts w:ascii="Bookman Old Style" w:hAnsi="Bookman Old Style"/>
        </w:rPr>
        <w:tab/>
        <w:t xml:space="preserve">  </w:t>
      </w:r>
      <w:r w:rsidR="003D533D">
        <w:rPr>
          <w:rFonts w:ascii="Bookman Old Style" w:hAnsi="Bookman Old Style"/>
          <w:sz w:val="16"/>
          <w:szCs w:val="16"/>
        </w:rPr>
        <w:t>kathym@localaccess.com</w:t>
      </w:r>
    </w:p>
    <w:p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:rsidR="00844934" w:rsidRDefault="00844934">
      <w:pPr>
        <w:tabs>
          <w:tab w:val="left" w:pos="-1440"/>
        </w:tabs>
        <w:rPr>
          <w:rFonts w:ascii="Bookman Old Style" w:hAnsi="Bookman Old Style"/>
        </w:rPr>
      </w:pPr>
    </w:p>
    <w:p w:rsidR="00AA6C8D" w:rsidRDefault="00AA6C8D" w:rsidP="00856452">
      <w:pPr>
        <w:jc w:val="center"/>
        <w:rPr>
          <w:rFonts w:ascii="Bookman Old Style" w:hAnsi="Bookman Old Style"/>
        </w:rPr>
      </w:pPr>
    </w:p>
    <w:p w:rsidR="00856452" w:rsidRDefault="00AA6C8D" w:rsidP="00856452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October 2</w:t>
      </w:r>
      <w:r w:rsidR="00D22CB8">
        <w:rPr>
          <w:rFonts w:ascii="Bookman Old Style" w:hAnsi="Bookman Old Style"/>
        </w:rPr>
        <w:t>8</w:t>
      </w:r>
      <w:r w:rsidR="00385A7D">
        <w:rPr>
          <w:rFonts w:ascii="Bookman Old Style" w:hAnsi="Bookman Old Style"/>
        </w:rPr>
        <w:t>, 2008</w:t>
      </w:r>
    </w:p>
    <w:p w:rsidR="00856452" w:rsidRDefault="00856452" w:rsidP="00856452">
      <w:pPr>
        <w:jc w:val="center"/>
        <w:rPr>
          <w:rFonts w:ascii="Bookman Old Style" w:hAnsi="Bookman Old Style"/>
        </w:rPr>
      </w:pPr>
    </w:p>
    <w:p w:rsidR="00BF490A" w:rsidRDefault="00BF490A" w:rsidP="00856452">
      <w:pPr>
        <w:jc w:val="center"/>
        <w:rPr>
          <w:rFonts w:ascii="Bookman Old Style" w:hAnsi="Bookman Old Style"/>
        </w:rPr>
      </w:pPr>
    </w:p>
    <w:p w:rsidR="00BE2419" w:rsidRDefault="00BE2419" w:rsidP="005C0856">
      <w:pPr>
        <w:rPr>
          <w:rFonts w:ascii="Bookman Old Style" w:hAnsi="Bookman Old Style"/>
          <w:b/>
          <w:u w:val="single"/>
        </w:rPr>
      </w:pPr>
    </w:p>
    <w:p w:rsidR="00AB1CA6" w:rsidRDefault="0094236B" w:rsidP="005C0856">
      <w:pPr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VIA </w:t>
      </w:r>
      <w:r w:rsidR="00614E23">
        <w:rPr>
          <w:rFonts w:ascii="Bookman Old Style" w:hAnsi="Bookman Old Style"/>
          <w:b/>
          <w:u w:val="single"/>
        </w:rPr>
        <w:t xml:space="preserve">E-MAIL AND </w:t>
      </w:r>
      <w:r w:rsidR="005C0856">
        <w:rPr>
          <w:rFonts w:ascii="Bookman Old Style" w:hAnsi="Bookman Old Style"/>
          <w:b/>
          <w:u w:val="single"/>
        </w:rPr>
        <w:t>HAND DELIVERY</w:t>
      </w:r>
    </w:p>
    <w:p w:rsidR="00BE2419" w:rsidRPr="005C0856" w:rsidRDefault="00BE2419" w:rsidP="005C0856">
      <w:pPr>
        <w:rPr>
          <w:rFonts w:ascii="Bookman Old Style" w:hAnsi="Bookman Old Style"/>
          <w:b/>
          <w:u w:val="single"/>
        </w:rPr>
      </w:pPr>
    </w:p>
    <w:p w:rsidR="00856452" w:rsidRDefault="00856452" w:rsidP="00856452">
      <w:pPr>
        <w:rPr>
          <w:rFonts w:ascii="Bookman Old Style" w:hAnsi="Bookman Old Style"/>
        </w:rPr>
      </w:pPr>
      <w:r>
        <w:rPr>
          <w:rFonts w:ascii="Bookman Old Style" w:hAnsi="Bookman Old Style"/>
        </w:rPr>
        <w:t>M</w:t>
      </w:r>
      <w:r w:rsidR="000461EB">
        <w:rPr>
          <w:rFonts w:ascii="Bookman Old Style" w:hAnsi="Bookman Old Style"/>
        </w:rPr>
        <w:t>r. David Danner,</w:t>
      </w:r>
      <w:r>
        <w:rPr>
          <w:rFonts w:ascii="Bookman Old Style" w:hAnsi="Bookman Old Style"/>
        </w:rPr>
        <w:t xml:space="preserve"> </w:t>
      </w:r>
      <w:r w:rsidR="00372E92">
        <w:rPr>
          <w:rFonts w:ascii="Bookman Old Style" w:hAnsi="Bookman Old Style"/>
        </w:rPr>
        <w:t xml:space="preserve">Executive Director and </w:t>
      </w:r>
      <w:r>
        <w:rPr>
          <w:rFonts w:ascii="Bookman Old Style" w:hAnsi="Bookman Old Style"/>
        </w:rPr>
        <w:t>Secretary</w:t>
      </w:r>
    </w:p>
    <w:p w:rsidR="00856452" w:rsidRDefault="00856452" w:rsidP="00856452">
      <w:pPr>
        <w:rPr>
          <w:rFonts w:ascii="Bookman Old Style" w:hAnsi="Bookman Old Style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Bookman Old Style" w:hAnsi="Bookman Old Style"/>
            </w:rPr>
            <w:t>Washington</w:t>
          </w:r>
        </w:smartTag>
      </w:smartTag>
      <w:r>
        <w:rPr>
          <w:rFonts w:ascii="Bookman Old Style" w:hAnsi="Bookman Old Style"/>
        </w:rPr>
        <w:t xml:space="preserve"> Utilities and Transportation Commission</w:t>
      </w:r>
    </w:p>
    <w:p w:rsidR="00856452" w:rsidRDefault="00856452" w:rsidP="00856452">
      <w:pPr>
        <w:rPr>
          <w:rFonts w:ascii="Bookman Old Style" w:hAnsi="Bookman Old Style"/>
        </w:rPr>
      </w:pPr>
      <w:smartTag w:uri="urn:schemas-microsoft-com:office:smarttags" w:element="country-region">
        <w:smartTag w:uri="urn:schemas-microsoft-com:office:smarttags" w:element="address">
          <w:r>
            <w:rPr>
              <w:rFonts w:ascii="Bookman Old Style" w:hAnsi="Bookman Old Style"/>
            </w:rPr>
            <w:t>1300 South Evergreen Park Drive SW</w:t>
          </w:r>
        </w:smartTag>
      </w:smartTag>
    </w:p>
    <w:p w:rsidR="00856452" w:rsidRDefault="00856452" w:rsidP="00856452">
      <w:pPr>
        <w:rPr>
          <w:rFonts w:ascii="Bookman Old Style" w:hAnsi="Bookman Old Style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</w:rPr>
            <w:t>Olympia</w:t>
          </w:r>
        </w:smartTag>
        <w:r>
          <w:rPr>
            <w:rFonts w:ascii="Bookman Old Style" w:hAnsi="Bookman Old Style"/>
          </w:rPr>
          <w:t xml:space="preserve">, </w:t>
        </w:r>
        <w:smartTag w:uri="urn:schemas-microsoft-com:office:smarttags" w:element="State">
          <w:r>
            <w:rPr>
              <w:rFonts w:ascii="Bookman Old Style" w:hAnsi="Bookman Old Style"/>
            </w:rPr>
            <w:t>WA</w:t>
          </w:r>
        </w:smartTag>
        <w:r>
          <w:rPr>
            <w:rFonts w:ascii="Bookman Old Style" w:hAnsi="Bookman Old Style"/>
          </w:rPr>
          <w:t xml:space="preserve">  </w:t>
        </w:r>
        <w:smartTag w:uri="urn:schemas-microsoft-com:office:smarttags" w:element="PostalCode">
          <w:r>
            <w:rPr>
              <w:rFonts w:ascii="Bookman Old Style" w:hAnsi="Bookman Old Style"/>
            </w:rPr>
            <w:t>98504-7250</w:t>
          </w:r>
        </w:smartTag>
      </w:smartTag>
    </w:p>
    <w:p w:rsidR="00856452" w:rsidRDefault="00856452" w:rsidP="00856452">
      <w:pPr>
        <w:rPr>
          <w:rFonts w:ascii="Bookman Old Style" w:hAnsi="Bookman Old Style"/>
        </w:rPr>
      </w:pPr>
    </w:p>
    <w:p w:rsidR="00856452" w:rsidRPr="007E43C5" w:rsidRDefault="00856452" w:rsidP="00E839C6">
      <w:pPr>
        <w:ind w:left="1440" w:hanging="720"/>
        <w:rPr>
          <w:rFonts w:ascii="Bookman Old Style" w:hAnsi="Bookman Old Style"/>
        </w:rPr>
      </w:pPr>
      <w:r>
        <w:rPr>
          <w:rFonts w:ascii="Bookman Old Style" w:hAnsi="Bookman Old Style"/>
        </w:rPr>
        <w:t>Re:</w:t>
      </w:r>
      <w:r>
        <w:rPr>
          <w:rFonts w:ascii="Bookman Old Style" w:hAnsi="Bookman Old Style"/>
        </w:rPr>
        <w:tab/>
      </w:r>
      <w:smartTag w:uri="urn:schemas-microsoft-com:office:smarttags" w:element="State">
        <w:smartTag w:uri="urn:schemas-microsoft-com:office:smarttags" w:element="place">
          <w:r w:rsidR="00AA6C8D">
            <w:rPr>
              <w:rFonts w:ascii="Bookman Old Style" w:hAnsi="Bookman Old Style"/>
            </w:rPr>
            <w:t>Washington</w:t>
          </w:r>
        </w:smartTag>
      </w:smartTag>
      <w:r w:rsidR="00AA6C8D">
        <w:rPr>
          <w:rFonts w:ascii="Bookman Old Style" w:hAnsi="Bookman Old Style"/>
        </w:rPr>
        <w:t xml:space="preserve"> Independent Telecommunications Association </w:t>
      </w:r>
      <w:r w:rsidR="00C665FA">
        <w:rPr>
          <w:rFonts w:ascii="Bookman Old Style" w:hAnsi="Bookman Old Style"/>
        </w:rPr>
        <w:t xml:space="preserve">and Lewis River Telephone Company, d/b/a TDS Telecom </w:t>
      </w:r>
      <w:r w:rsidR="00AA6C8D">
        <w:rPr>
          <w:rFonts w:ascii="Bookman Old Style" w:hAnsi="Bookman Old Style"/>
        </w:rPr>
        <w:t>Petition for Declaratory Ruling</w:t>
      </w:r>
    </w:p>
    <w:p w:rsidR="00BF490A" w:rsidRDefault="00BF490A" w:rsidP="00BF490A">
      <w:pPr>
        <w:rPr>
          <w:rFonts w:ascii="Bookman Old Style" w:hAnsi="Bookman Old Style"/>
        </w:rPr>
      </w:pPr>
    </w:p>
    <w:p w:rsidR="00856452" w:rsidRDefault="00856452" w:rsidP="00856452">
      <w:pPr>
        <w:rPr>
          <w:rFonts w:ascii="Bookman Old Style" w:hAnsi="Bookman Old Style"/>
        </w:rPr>
      </w:pPr>
      <w:r>
        <w:rPr>
          <w:rFonts w:ascii="Bookman Old Style" w:hAnsi="Bookman Old Style"/>
        </w:rPr>
        <w:t>Dear M</w:t>
      </w:r>
      <w:r w:rsidR="000461EB">
        <w:rPr>
          <w:rFonts w:ascii="Bookman Old Style" w:hAnsi="Bookman Old Style"/>
        </w:rPr>
        <w:t>r. Danner</w:t>
      </w:r>
      <w:r>
        <w:rPr>
          <w:rFonts w:ascii="Bookman Old Style" w:hAnsi="Bookman Old Style"/>
        </w:rPr>
        <w:t>:</w:t>
      </w:r>
    </w:p>
    <w:p w:rsidR="00856452" w:rsidRDefault="00856452" w:rsidP="00856452">
      <w:pPr>
        <w:rPr>
          <w:rFonts w:ascii="Bookman Old Style" w:hAnsi="Bookman Old Style"/>
        </w:rPr>
      </w:pPr>
    </w:p>
    <w:p w:rsidR="00B6431E" w:rsidRDefault="00037D0A" w:rsidP="00B6431E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Enclosed are the original and </w:t>
      </w:r>
      <w:r w:rsidR="00214AEB">
        <w:rPr>
          <w:rFonts w:ascii="Bookman Old Style" w:hAnsi="Bookman Old Style"/>
        </w:rPr>
        <w:t>tw</w:t>
      </w:r>
      <w:r w:rsidR="00AA6C8D">
        <w:rPr>
          <w:rFonts w:ascii="Bookman Old Style" w:hAnsi="Bookman Old Style"/>
        </w:rPr>
        <w:t>elve</w:t>
      </w:r>
      <w:r>
        <w:rPr>
          <w:rFonts w:ascii="Bookman Old Style" w:hAnsi="Bookman Old Style"/>
        </w:rPr>
        <w:t xml:space="preserve"> copies of </w:t>
      </w:r>
      <w:r w:rsidR="00372E92">
        <w:rPr>
          <w:rFonts w:ascii="Bookman Old Style" w:hAnsi="Bookman Old Style"/>
        </w:rPr>
        <w:t xml:space="preserve">the </w:t>
      </w:r>
      <w:r w:rsidR="00AA6C8D">
        <w:rPr>
          <w:rFonts w:ascii="Bookman Old Style" w:hAnsi="Bookman Old Style"/>
        </w:rPr>
        <w:t>Washington Independent Telecommunications Association</w:t>
      </w:r>
      <w:r w:rsidR="00C665FA">
        <w:rPr>
          <w:rFonts w:ascii="Bookman Old Style" w:hAnsi="Bookman Old Style"/>
        </w:rPr>
        <w:t xml:space="preserve"> and Lewis River Telephone Company, d/b/a TDS Telecom</w:t>
      </w:r>
      <w:r w:rsidR="00AA6C8D">
        <w:rPr>
          <w:rFonts w:ascii="Bookman Old Style" w:hAnsi="Bookman Old Style"/>
        </w:rPr>
        <w:t xml:space="preserve"> Petition for Declaratory Ruling</w:t>
      </w:r>
      <w:r w:rsidR="00D22CB8">
        <w:rPr>
          <w:rFonts w:ascii="Bookman Old Style" w:hAnsi="Bookman Old Style"/>
        </w:rPr>
        <w:t xml:space="preserve"> and Certificate of Service</w:t>
      </w:r>
      <w:r w:rsidR="00AA6C8D">
        <w:rPr>
          <w:rFonts w:ascii="Bookman Old Style" w:hAnsi="Bookman Old Style"/>
        </w:rPr>
        <w:t>.</w:t>
      </w:r>
    </w:p>
    <w:p w:rsidR="0062745A" w:rsidRDefault="0062745A" w:rsidP="00B6431E">
      <w:pPr>
        <w:rPr>
          <w:rFonts w:ascii="Bookman Old Style" w:hAnsi="Bookman Old Style"/>
        </w:rPr>
      </w:pPr>
    </w:p>
    <w:p w:rsidR="00856452" w:rsidRDefault="00856452" w:rsidP="00856452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Sincerely,</w:t>
      </w:r>
    </w:p>
    <w:p w:rsidR="00856452" w:rsidRDefault="00856452" w:rsidP="00856452">
      <w:pPr>
        <w:rPr>
          <w:rFonts w:ascii="Bookman Old Style" w:hAnsi="Bookman Old Style"/>
        </w:rPr>
      </w:pPr>
    </w:p>
    <w:p w:rsidR="00855195" w:rsidRDefault="00855195" w:rsidP="00856452">
      <w:pPr>
        <w:rPr>
          <w:rFonts w:ascii="Bookman Old Style" w:hAnsi="Bookman Old Style"/>
        </w:rPr>
      </w:pPr>
    </w:p>
    <w:p w:rsidR="00955D68" w:rsidRDefault="00955D68" w:rsidP="00856452">
      <w:pPr>
        <w:rPr>
          <w:rFonts w:ascii="Bookman Old Style" w:hAnsi="Bookman Old Style"/>
        </w:rPr>
      </w:pPr>
    </w:p>
    <w:p w:rsidR="00856452" w:rsidRDefault="00955D68" w:rsidP="00856452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856452">
        <w:rPr>
          <w:rFonts w:ascii="Bookman Old Style" w:hAnsi="Bookman Old Style"/>
        </w:rPr>
        <w:tab/>
      </w:r>
      <w:r w:rsidR="00856452">
        <w:rPr>
          <w:rFonts w:ascii="Bookman Old Style" w:hAnsi="Bookman Old Style"/>
        </w:rPr>
        <w:tab/>
      </w:r>
      <w:r w:rsidR="00856452">
        <w:rPr>
          <w:rFonts w:ascii="Bookman Old Style" w:hAnsi="Bookman Old Style"/>
        </w:rPr>
        <w:tab/>
      </w:r>
      <w:r w:rsidR="00856452">
        <w:rPr>
          <w:rFonts w:ascii="Bookman Old Style" w:hAnsi="Bookman Old Style"/>
        </w:rPr>
        <w:tab/>
      </w:r>
      <w:r w:rsidR="00856452">
        <w:rPr>
          <w:rFonts w:ascii="Bookman Old Style" w:hAnsi="Bookman Old Style"/>
        </w:rPr>
        <w:tab/>
      </w:r>
      <w:r w:rsidR="00856452">
        <w:rPr>
          <w:rFonts w:ascii="Bookman Old Style" w:hAnsi="Bookman Old Style"/>
        </w:rPr>
        <w:tab/>
        <w:t>RICHARD A. FINNIGAN</w:t>
      </w:r>
    </w:p>
    <w:p w:rsidR="00855195" w:rsidRDefault="00855195" w:rsidP="00856452">
      <w:pPr>
        <w:rPr>
          <w:rFonts w:ascii="Bookman Old Style" w:hAnsi="Bookman Old Style"/>
        </w:rPr>
      </w:pPr>
    </w:p>
    <w:p w:rsidR="00556FC6" w:rsidRDefault="00856452" w:rsidP="00856452">
      <w:pPr>
        <w:rPr>
          <w:rFonts w:ascii="Bookman Old Style" w:hAnsi="Bookman Old Style"/>
        </w:rPr>
      </w:pPr>
      <w:r>
        <w:rPr>
          <w:rFonts w:ascii="Bookman Old Style" w:hAnsi="Bookman Old Style"/>
        </w:rPr>
        <w:t>RAF/km</w:t>
      </w:r>
    </w:p>
    <w:p w:rsidR="00855195" w:rsidRDefault="00037D0A" w:rsidP="00856452">
      <w:pPr>
        <w:rPr>
          <w:rFonts w:ascii="Bookman Old Style" w:hAnsi="Bookman Old Style"/>
        </w:rPr>
      </w:pPr>
      <w:r>
        <w:rPr>
          <w:rFonts w:ascii="Bookman Old Style" w:hAnsi="Bookman Old Style"/>
        </w:rPr>
        <w:t>Enclosures</w:t>
      </w:r>
    </w:p>
    <w:p w:rsidR="00037D0A" w:rsidRDefault="00037D0A" w:rsidP="00856452">
      <w:pPr>
        <w:rPr>
          <w:rFonts w:ascii="Bookman Old Style" w:hAnsi="Bookman Old Style"/>
        </w:rPr>
      </w:pPr>
    </w:p>
    <w:p w:rsidR="00D22CB8" w:rsidRDefault="00856452" w:rsidP="003A4D5A">
      <w:pPr>
        <w:tabs>
          <w:tab w:val="left" w:pos="-1440"/>
        </w:tabs>
        <w:rPr>
          <w:rFonts w:ascii="Bookman Old Style" w:hAnsi="Bookman Old Style"/>
        </w:rPr>
      </w:pPr>
      <w:r w:rsidRPr="00792106">
        <w:rPr>
          <w:rFonts w:ascii="Bookman Old Style" w:hAnsi="Bookman Old Style"/>
        </w:rPr>
        <w:t>cc:</w:t>
      </w:r>
      <w:r w:rsidRPr="00792106">
        <w:rPr>
          <w:rFonts w:ascii="Bookman Old Style" w:hAnsi="Bookman Old Style"/>
        </w:rPr>
        <w:tab/>
      </w:r>
      <w:r w:rsidR="00C665FA">
        <w:rPr>
          <w:rFonts w:ascii="Bookman Old Style" w:hAnsi="Bookman Old Style"/>
        </w:rPr>
        <w:t>Rhonda Weaver, Comcast Phone</w:t>
      </w:r>
      <w:r w:rsidR="00D22CB8">
        <w:rPr>
          <w:rFonts w:ascii="Bookman Old Style" w:hAnsi="Bookman Old Style"/>
        </w:rPr>
        <w:t xml:space="preserve"> (via e-mail and U.S. mail)</w:t>
      </w:r>
    </w:p>
    <w:p w:rsidR="00E839C6" w:rsidRDefault="00D22CB8" w:rsidP="003A4D5A">
      <w:pPr>
        <w:tabs>
          <w:tab w:val="left" w:pos="-1440"/>
        </w:tabs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9E00AD">
        <w:rPr>
          <w:rFonts w:ascii="Bookman Old Style" w:hAnsi="Bookman Old Style"/>
          <w:szCs w:val="24"/>
        </w:rPr>
        <w:t>Clients</w:t>
      </w:r>
      <w:r w:rsidR="00614E23">
        <w:rPr>
          <w:rFonts w:ascii="Bookman Old Style" w:hAnsi="Bookman Old Style"/>
          <w:szCs w:val="24"/>
        </w:rPr>
        <w:t xml:space="preserve"> (via e</w:t>
      </w:r>
      <w:r w:rsidR="00F12F7E">
        <w:rPr>
          <w:rFonts w:ascii="Bookman Old Style" w:hAnsi="Bookman Old Style"/>
          <w:szCs w:val="24"/>
        </w:rPr>
        <w:t>-mail)</w:t>
      </w:r>
    </w:p>
    <w:sectPr w:rsidR="00E839C6">
      <w:headerReference w:type="default" r:id="rId6"/>
      <w:footerReference w:type="even" r:id="rId7"/>
      <w:footerReference w:type="default" r:id="rId8"/>
      <w:endnotePr>
        <w:numFmt w:val="decimal"/>
      </w:endnotePr>
      <w:pgSz w:w="12240" w:h="15840" w:code="1"/>
      <w:pgMar w:top="1440" w:right="1440" w:bottom="1440" w:left="1440" w:header="1152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D0E" w:rsidRDefault="00301D0E">
      <w:r>
        <w:separator/>
      </w:r>
    </w:p>
  </w:endnote>
  <w:endnote w:type="continuationSeparator" w:id="1">
    <w:p w:rsidR="00301D0E" w:rsidRDefault="00301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01F" w:rsidRDefault="0099201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9201F" w:rsidRDefault="0099201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01F" w:rsidRDefault="0099201F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99201F" w:rsidRDefault="0099201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D0E" w:rsidRDefault="00301D0E">
      <w:r>
        <w:separator/>
      </w:r>
    </w:p>
  </w:footnote>
  <w:footnote w:type="continuationSeparator" w:id="1">
    <w:p w:rsidR="00301D0E" w:rsidRDefault="00301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01F" w:rsidRDefault="0099201F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Carole Washburn</w:t>
    </w:r>
  </w:p>
  <w:p w:rsidR="0099201F" w:rsidRDefault="0099201F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March 24, 2008</w:t>
    </w:r>
  </w:p>
  <w:p w:rsidR="0099201F" w:rsidRDefault="0099201F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>
      <w:rPr>
        <w:rFonts w:ascii="Bookman Old Style" w:hAnsi="Bookman Old Style"/>
      </w:rPr>
      <w:fldChar w:fldCharType="separate"/>
    </w:r>
    <w:r>
      <w:rPr>
        <w:rFonts w:ascii="Bookman Old Style" w:hAnsi="Bookman Old Style"/>
        <w:noProof/>
      </w:rPr>
      <w:t>7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>
      <w:rPr>
        <w:rFonts w:ascii="Bookman Old Style" w:hAnsi="Bookman Old Style"/>
      </w:rPr>
      <w:fldChar w:fldCharType="separate"/>
    </w:r>
    <w:r w:rsidR="00C665FA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:rsidR="0099201F" w:rsidRDefault="0099201F">
    <w:pPr>
      <w:pStyle w:val="Header"/>
      <w:rPr>
        <w:rFonts w:ascii="Bookman Old Style" w:hAnsi="Bookman Old Style"/>
      </w:rPr>
    </w:pPr>
  </w:p>
  <w:p w:rsidR="0099201F" w:rsidRPr="00DC0680" w:rsidRDefault="0099201F">
    <w:pPr>
      <w:pStyle w:val="Header"/>
      <w:rPr>
        <w:rFonts w:ascii="Bookman Old Style" w:hAnsi="Bookman Old Styl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DC0680"/>
    <w:rsid w:val="00001C15"/>
    <w:rsid w:val="00002090"/>
    <w:rsid w:val="00012A3D"/>
    <w:rsid w:val="00037D0A"/>
    <w:rsid w:val="000461EB"/>
    <w:rsid w:val="00085D6C"/>
    <w:rsid w:val="00095A6E"/>
    <w:rsid w:val="000B0319"/>
    <w:rsid w:val="000D44F7"/>
    <w:rsid w:val="000E01AD"/>
    <w:rsid w:val="000E3A86"/>
    <w:rsid w:val="000F61EB"/>
    <w:rsid w:val="00115509"/>
    <w:rsid w:val="00122F70"/>
    <w:rsid w:val="00166CF3"/>
    <w:rsid w:val="00186DDF"/>
    <w:rsid w:val="001C3D7A"/>
    <w:rsid w:val="001F3B13"/>
    <w:rsid w:val="001F7BD6"/>
    <w:rsid w:val="002008D6"/>
    <w:rsid w:val="00214AEB"/>
    <w:rsid w:val="002456B4"/>
    <w:rsid w:val="00262A9F"/>
    <w:rsid w:val="00267518"/>
    <w:rsid w:val="002F3D29"/>
    <w:rsid w:val="002F697E"/>
    <w:rsid w:val="00301D0E"/>
    <w:rsid w:val="00301DA7"/>
    <w:rsid w:val="00315440"/>
    <w:rsid w:val="00324441"/>
    <w:rsid w:val="00325F5A"/>
    <w:rsid w:val="00342434"/>
    <w:rsid w:val="003620A0"/>
    <w:rsid w:val="00372E92"/>
    <w:rsid w:val="00385A7D"/>
    <w:rsid w:val="00393BDF"/>
    <w:rsid w:val="003946F2"/>
    <w:rsid w:val="003A4D5A"/>
    <w:rsid w:val="003D533D"/>
    <w:rsid w:val="003E2AA3"/>
    <w:rsid w:val="003E443B"/>
    <w:rsid w:val="003F5BDD"/>
    <w:rsid w:val="00400FAD"/>
    <w:rsid w:val="00416431"/>
    <w:rsid w:val="004231D1"/>
    <w:rsid w:val="00436784"/>
    <w:rsid w:val="00440813"/>
    <w:rsid w:val="00447C27"/>
    <w:rsid w:val="0046023A"/>
    <w:rsid w:val="00462AC7"/>
    <w:rsid w:val="00471358"/>
    <w:rsid w:val="00472F1F"/>
    <w:rsid w:val="00486A23"/>
    <w:rsid w:val="004A2072"/>
    <w:rsid w:val="004B09E6"/>
    <w:rsid w:val="004C3112"/>
    <w:rsid w:val="00512C13"/>
    <w:rsid w:val="005558EB"/>
    <w:rsid w:val="00556063"/>
    <w:rsid w:val="00556496"/>
    <w:rsid w:val="00556FC6"/>
    <w:rsid w:val="005570A6"/>
    <w:rsid w:val="005662E4"/>
    <w:rsid w:val="00586268"/>
    <w:rsid w:val="005911EB"/>
    <w:rsid w:val="005933F9"/>
    <w:rsid w:val="00595FF4"/>
    <w:rsid w:val="005A3DC2"/>
    <w:rsid w:val="005C0856"/>
    <w:rsid w:val="005D5640"/>
    <w:rsid w:val="006017FA"/>
    <w:rsid w:val="00611060"/>
    <w:rsid w:val="00614E23"/>
    <w:rsid w:val="00615E1E"/>
    <w:rsid w:val="00620DA8"/>
    <w:rsid w:val="0062745A"/>
    <w:rsid w:val="006322EE"/>
    <w:rsid w:val="006423B5"/>
    <w:rsid w:val="00692DDE"/>
    <w:rsid w:val="0069682B"/>
    <w:rsid w:val="006B4FE5"/>
    <w:rsid w:val="006E0F81"/>
    <w:rsid w:val="006F6B10"/>
    <w:rsid w:val="00703E1F"/>
    <w:rsid w:val="0076638C"/>
    <w:rsid w:val="0078206D"/>
    <w:rsid w:val="00792106"/>
    <w:rsid w:val="007A6857"/>
    <w:rsid w:val="007A6D1E"/>
    <w:rsid w:val="007B6FB4"/>
    <w:rsid w:val="007C50F8"/>
    <w:rsid w:val="007E43C5"/>
    <w:rsid w:val="007F084E"/>
    <w:rsid w:val="007F45B3"/>
    <w:rsid w:val="0080176F"/>
    <w:rsid w:val="00812A10"/>
    <w:rsid w:val="00813643"/>
    <w:rsid w:val="00817825"/>
    <w:rsid w:val="00822BE8"/>
    <w:rsid w:val="00822E84"/>
    <w:rsid w:val="0084240A"/>
    <w:rsid w:val="00844934"/>
    <w:rsid w:val="0084537C"/>
    <w:rsid w:val="00855195"/>
    <w:rsid w:val="00856452"/>
    <w:rsid w:val="0088613B"/>
    <w:rsid w:val="0088755A"/>
    <w:rsid w:val="008B0A94"/>
    <w:rsid w:val="008B7139"/>
    <w:rsid w:val="008E1649"/>
    <w:rsid w:val="008E6D5D"/>
    <w:rsid w:val="0094236B"/>
    <w:rsid w:val="00944630"/>
    <w:rsid w:val="00955D68"/>
    <w:rsid w:val="00971510"/>
    <w:rsid w:val="009868E0"/>
    <w:rsid w:val="0099201F"/>
    <w:rsid w:val="009A04DC"/>
    <w:rsid w:val="009A3291"/>
    <w:rsid w:val="009A5E2F"/>
    <w:rsid w:val="009E00AD"/>
    <w:rsid w:val="009F32D0"/>
    <w:rsid w:val="00A00453"/>
    <w:rsid w:val="00A02BA1"/>
    <w:rsid w:val="00A07847"/>
    <w:rsid w:val="00A27DF7"/>
    <w:rsid w:val="00A42534"/>
    <w:rsid w:val="00A44E01"/>
    <w:rsid w:val="00A527D3"/>
    <w:rsid w:val="00A72A6A"/>
    <w:rsid w:val="00A80F8D"/>
    <w:rsid w:val="00A81C65"/>
    <w:rsid w:val="00A84260"/>
    <w:rsid w:val="00AA6C8D"/>
    <w:rsid w:val="00AB1CA6"/>
    <w:rsid w:val="00AC076F"/>
    <w:rsid w:val="00AD7A3C"/>
    <w:rsid w:val="00AD7A7E"/>
    <w:rsid w:val="00B23B4C"/>
    <w:rsid w:val="00B6431E"/>
    <w:rsid w:val="00B644C7"/>
    <w:rsid w:val="00B70E47"/>
    <w:rsid w:val="00B74D88"/>
    <w:rsid w:val="00B85239"/>
    <w:rsid w:val="00BC453B"/>
    <w:rsid w:val="00BE2419"/>
    <w:rsid w:val="00BF490A"/>
    <w:rsid w:val="00BF7AD4"/>
    <w:rsid w:val="00C04A32"/>
    <w:rsid w:val="00C25974"/>
    <w:rsid w:val="00C40D39"/>
    <w:rsid w:val="00C5672F"/>
    <w:rsid w:val="00C665FA"/>
    <w:rsid w:val="00C740CF"/>
    <w:rsid w:val="00CD0C67"/>
    <w:rsid w:val="00CD6D57"/>
    <w:rsid w:val="00CE060E"/>
    <w:rsid w:val="00CE328C"/>
    <w:rsid w:val="00CE609A"/>
    <w:rsid w:val="00D22CB8"/>
    <w:rsid w:val="00D2601A"/>
    <w:rsid w:val="00D34D82"/>
    <w:rsid w:val="00D4108A"/>
    <w:rsid w:val="00D7137D"/>
    <w:rsid w:val="00DA18FD"/>
    <w:rsid w:val="00DC0680"/>
    <w:rsid w:val="00E3449C"/>
    <w:rsid w:val="00E51269"/>
    <w:rsid w:val="00E74EF9"/>
    <w:rsid w:val="00E839C6"/>
    <w:rsid w:val="00E94A3F"/>
    <w:rsid w:val="00EA1F0F"/>
    <w:rsid w:val="00EB4DB5"/>
    <w:rsid w:val="00EC1535"/>
    <w:rsid w:val="00ED32A1"/>
    <w:rsid w:val="00EE448A"/>
    <w:rsid w:val="00EE5713"/>
    <w:rsid w:val="00F12F7E"/>
    <w:rsid w:val="00F265EB"/>
    <w:rsid w:val="00F30E44"/>
    <w:rsid w:val="00F53BEF"/>
    <w:rsid w:val="00F95CED"/>
    <w:rsid w:val="00F96FA2"/>
    <w:rsid w:val="00FB2D8E"/>
    <w:rsid w:val="00FD6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FootnoteText">
    <w:name w:val="footnote text"/>
    <w:basedOn w:val="Normal"/>
    <w:semiHidden/>
    <w:rsid w:val="00BF490A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 for Declaratory Order</CaseType>
    <IndustryCode xmlns="dc463f71-b30c-4ab2-9473-d307f9d35888">170</IndustryCode>
    <CaseStatus xmlns="dc463f71-b30c-4ab2-9473-d307f9d35888">Closed</CaseStatus>
    <OpenedDate xmlns="dc463f71-b30c-4ab2-9473-d307f9d35888">2008-10-28T07:00:00+00:00</OpenedDate>
    <Date1 xmlns="dc463f71-b30c-4ab2-9473-d307f9d35888">2008-10-28T07:00:00+00:00</Date1>
    <IsDocumentOrder xmlns="dc463f71-b30c-4ab2-9473-d307f9d35888" xsi:nil="true"/>
    <IsHighlyConfidential xmlns="dc463f71-b30c-4ab2-9473-d307f9d35888">false</IsHighlyConfidential>
    <CaseCompanyNames xmlns="dc463f71-b30c-4ab2-9473-d307f9d35888">Lewis River Telephone Company, Inc.;Comcast Phone of Washington, LLC;Washington Independent Telecommunications Association</CaseCompanyNames>
    <DocketNumber xmlns="dc463f71-b30c-4ab2-9473-d307f9d35888">083056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49B08E5F7C4414FACC712E6CF1502F4" ma:contentTypeVersion="135" ma:contentTypeDescription="" ma:contentTypeScope="" ma:versionID="487f461a7dbc568c4bbba7960d4888a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1CBB443-8E61-40D6-B3C0-F326CB785BD0}"/>
</file>

<file path=customXml/itemProps2.xml><?xml version="1.0" encoding="utf-8"?>
<ds:datastoreItem xmlns:ds="http://schemas.openxmlformats.org/officeDocument/2006/customXml" ds:itemID="{AD5D295A-BB23-40D3-B80A-2B0C59D0D903}"/>
</file>

<file path=customXml/itemProps3.xml><?xml version="1.0" encoding="utf-8"?>
<ds:datastoreItem xmlns:ds="http://schemas.openxmlformats.org/officeDocument/2006/customXml" ds:itemID="{6D0D8004-05A6-4AE0-A1B3-54D0C3C0FB0E}"/>
</file>

<file path=customXml/itemProps4.xml><?xml version="1.0" encoding="utf-8"?>
<ds:datastoreItem xmlns:ds="http://schemas.openxmlformats.org/officeDocument/2006/customXml" ds:itemID="{BA741385-608E-4FC0-97C4-3BC722D484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Mr. Richard Finnigan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Nerissa A. Raymond</dc:creator>
  <cp:keywords/>
  <cp:lastModifiedBy>Catherine Hudspeth, Forms and Records Analyst 2</cp:lastModifiedBy>
  <cp:revision>2</cp:revision>
  <cp:lastPrinted>2008-10-28T22:27:00Z</cp:lastPrinted>
  <dcterms:created xsi:type="dcterms:W3CDTF">2008-11-04T00:25:00Z</dcterms:created>
  <dcterms:modified xsi:type="dcterms:W3CDTF">2008-11-04T00:25:00Z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0x0101006E56B4D1795A2E4DB2F0B01679ED314A00949B08E5F7C4414FACC712E6CF1502F4</vt:lpwstr>
  </property>
  <property fmtid="{D5CDD505-2E9C-101B-9397-08002B2CF9AE}" pid="3" name="_docset_NoMedatataSyncRequired">
    <vt:lpwstr>False</vt:lpwstr>
  </property>
</Properties>
</file>