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044" w:rsidRDefault="000D5044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991B40">
        <w:rPr>
          <w:rFonts w:ascii="Palatino Linotype" w:hAnsi="Palatino Linotype" w:cs="Arial"/>
          <w:b/>
          <w:bCs/>
          <w:sz w:val="24"/>
        </w:rPr>
        <w:t>FUEL SURCHARGE SUPPLEMENT NO. 38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Cancels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991B40">
        <w:rPr>
          <w:rFonts w:ascii="Palatino Linotype" w:hAnsi="Palatino Linotype" w:cs="Arial"/>
          <w:b/>
          <w:bCs/>
          <w:sz w:val="24"/>
        </w:rPr>
        <w:t>FUEL SURCHARGE SUPPLEMENT NO. 37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 Carrier’s Tariff No. 12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Comm</w:t>
      </w:r>
      <w:r w:rsidR="00991B40">
        <w:rPr>
          <w:rFonts w:ascii="Palatino Linotype" w:hAnsi="Palatino Linotype" w:cs="Arial"/>
          <w:b/>
          <w:bCs/>
          <w:sz w:val="24"/>
        </w:rPr>
        <w:t>ission approves a temporary 1.69</w:t>
      </w:r>
      <w:r>
        <w:rPr>
          <w:rFonts w:ascii="Palatino Linotype" w:hAnsi="Palatino Linotype" w:cs="Arial"/>
          <w:b/>
          <w:bCs/>
          <w:sz w:val="24"/>
        </w:rPr>
        <w:t>% fuel surcharge in all rates and charges as a result of increased fuel costs incurred by the company d</w:t>
      </w:r>
      <w:r w:rsidR="00991B40">
        <w:rPr>
          <w:rFonts w:ascii="Palatino Linotype" w:hAnsi="Palatino Linotype" w:cs="Arial"/>
          <w:b/>
          <w:bCs/>
          <w:sz w:val="24"/>
        </w:rPr>
        <w:t>uring the month of November</w:t>
      </w:r>
      <w:r w:rsidR="00A13865">
        <w:rPr>
          <w:rFonts w:ascii="Palatino Linotype" w:hAnsi="Palatino Linotype" w:cs="Arial"/>
          <w:b/>
          <w:bCs/>
          <w:sz w:val="24"/>
        </w:rPr>
        <w:t xml:space="preserve"> 2008</w:t>
      </w:r>
      <w:r>
        <w:rPr>
          <w:rFonts w:ascii="Palatino Linotype" w:hAnsi="Palatino Linotype" w:cs="Arial"/>
          <w:b/>
          <w:bCs/>
          <w:sz w:val="24"/>
        </w:rPr>
        <w:t>, to be collected from customers as a separate line item on the billing, as follows:</w:t>
      </w: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fuel surcharge applies to all services provided in the month of</w:t>
      </w:r>
      <w:r w:rsidR="004A5D0A">
        <w:rPr>
          <w:rFonts w:ascii="Palatino Linotype" w:hAnsi="Palatino Linotype" w:cs="Arial"/>
          <w:b/>
          <w:bCs/>
          <w:sz w:val="24"/>
        </w:rPr>
        <w:t xml:space="preserve"> </w:t>
      </w:r>
      <w:r w:rsidR="00991B40">
        <w:rPr>
          <w:rFonts w:ascii="Palatino Linotype" w:hAnsi="Palatino Linotype" w:cs="Arial"/>
          <w:b/>
          <w:bCs/>
          <w:sz w:val="24"/>
        </w:rPr>
        <w:t>January, 2009</w:t>
      </w:r>
      <w:r>
        <w:rPr>
          <w:rFonts w:ascii="Palatino Linotype" w:hAnsi="Palatino Linotype" w:cs="Arial"/>
          <w:b/>
          <w:bCs/>
          <w:sz w:val="24"/>
        </w:rPr>
        <w:t xml:space="preserve">.  </w:t>
      </w:r>
    </w:p>
    <w:p w:rsidR="000D5044" w:rsidRDefault="000D5044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0D5044" w:rsidRDefault="00140FEC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Issued By:  Sarah Orozco – Office</w:t>
      </w:r>
      <w:r w:rsidR="000D5044">
        <w:rPr>
          <w:rFonts w:ascii="Palatino Linotype" w:hAnsi="Palatino Linotype" w:cs="Arial"/>
          <w:b/>
          <w:bCs/>
          <w:sz w:val="24"/>
        </w:rPr>
        <w:t xml:space="preserve"> Manager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Bingen Garbage Service – G-51</w:t>
      </w:r>
    </w:p>
    <w:p w:rsidR="000D5044" w:rsidRDefault="00140FEC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Issuing Official:  Sarah Orozco – Office </w:t>
      </w:r>
      <w:r w:rsidR="000D5044">
        <w:rPr>
          <w:rFonts w:ascii="Palatino Linotype" w:hAnsi="Palatino Linotype" w:cs="Arial"/>
          <w:b/>
          <w:bCs/>
          <w:sz w:val="24"/>
        </w:rPr>
        <w:t>Manager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Palatino Linotype" w:hAnsi="Palatino Linotype" w:cs="Arial"/>
              <w:b/>
              <w:bCs/>
              <w:sz w:val="24"/>
            </w:rPr>
            <w:t>P.O. Box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6</w:t>
        </w:r>
      </w:smartTag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b/>
              <w:bCs/>
              <w:sz w:val="24"/>
            </w:rPr>
            <w:t>Bingen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b/>
              <w:bCs/>
              <w:sz w:val="24"/>
            </w:rPr>
            <w:t>WA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 </w:t>
        </w:r>
        <w:smartTag w:uri="urn:schemas-microsoft-com:office:smarttags" w:element="PostalCode">
          <w:r>
            <w:rPr>
              <w:rFonts w:ascii="Palatino Linotype" w:hAnsi="Palatino Linotype" w:cs="Arial"/>
              <w:b/>
              <w:bCs/>
              <w:sz w:val="24"/>
            </w:rPr>
            <w:t>98605</w:t>
          </w:r>
        </w:smartTag>
      </w:smartTag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Telephone:  509-493-9292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FAX:  509-493-3930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E-mail:  bgs@gorge.net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D5044" w:rsidRDefault="000D5044" w:rsidP="00E16854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0D5044" w:rsidRDefault="00AC3FA0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5040" cy="9906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504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 w:rsidR="005B41EE">
        <w:rPr>
          <w:rFonts w:ascii="Palatino Linotype" w:hAnsi="Palatino Linotype" w:cs="Arial"/>
          <w:b/>
          <w:bCs/>
          <w:sz w:val="24"/>
        </w:rPr>
        <w:t>Iss</w:t>
      </w:r>
      <w:r w:rsidR="007D795A">
        <w:rPr>
          <w:rFonts w:ascii="Palatino Linotype" w:hAnsi="Palatino Linotype" w:cs="Arial"/>
          <w:b/>
          <w:bCs/>
          <w:sz w:val="24"/>
        </w:rPr>
        <w:t>u</w:t>
      </w:r>
      <w:r w:rsidR="00991B40">
        <w:rPr>
          <w:rFonts w:ascii="Palatino Linotype" w:hAnsi="Palatino Linotype" w:cs="Arial"/>
          <w:b/>
          <w:bCs/>
          <w:sz w:val="24"/>
        </w:rPr>
        <w:t>e Date:  December 9</w:t>
      </w:r>
      <w:r w:rsidR="001A42E7">
        <w:rPr>
          <w:rFonts w:ascii="Palatino Linotype" w:hAnsi="Palatino Linotype" w:cs="Arial"/>
          <w:b/>
          <w:bCs/>
          <w:sz w:val="24"/>
        </w:rPr>
        <w:t>, 2008</w:t>
      </w:r>
      <w:r>
        <w:rPr>
          <w:rFonts w:ascii="Palatino Linotype" w:hAnsi="Palatino Linotype" w:cs="Arial"/>
          <w:b/>
          <w:bCs/>
          <w:sz w:val="24"/>
        </w:rPr>
        <w:t xml:space="preserve">                </w:t>
      </w:r>
      <w:r w:rsidR="00443293">
        <w:rPr>
          <w:rFonts w:ascii="Palatino Linotype" w:hAnsi="Palatino Linotype" w:cs="Arial"/>
          <w:b/>
          <w:bCs/>
          <w:sz w:val="24"/>
        </w:rPr>
        <w:t xml:space="preserve">  </w:t>
      </w:r>
      <w:r w:rsidR="0082515A">
        <w:rPr>
          <w:rFonts w:ascii="Palatino Linotype" w:hAnsi="Palatino Linotype" w:cs="Arial"/>
          <w:b/>
          <w:bCs/>
          <w:sz w:val="24"/>
        </w:rPr>
        <w:t xml:space="preserve">   </w:t>
      </w:r>
      <w:r w:rsidR="00140FEC">
        <w:rPr>
          <w:rFonts w:ascii="Palatino Linotype" w:hAnsi="Palatino Linotype" w:cs="Arial"/>
          <w:b/>
          <w:bCs/>
          <w:sz w:val="24"/>
        </w:rPr>
        <w:t xml:space="preserve">   Effective Date:  </w:t>
      </w:r>
      <w:r w:rsidR="00991B40">
        <w:rPr>
          <w:rFonts w:ascii="Palatino Linotype" w:hAnsi="Palatino Linotype" w:cs="Arial"/>
          <w:b/>
          <w:bCs/>
          <w:sz w:val="24"/>
        </w:rPr>
        <w:t>January</w:t>
      </w:r>
      <w:r w:rsidR="00513552">
        <w:rPr>
          <w:rFonts w:ascii="Palatino Linotype" w:hAnsi="Palatino Linotype" w:cs="Arial"/>
          <w:b/>
          <w:bCs/>
          <w:sz w:val="24"/>
        </w:rPr>
        <w:t xml:space="preserve"> </w:t>
      </w:r>
      <w:r w:rsidR="00991B40">
        <w:rPr>
          <w:rFonts w:ascii="Palatino Linotype" w:hAnsi="Palatino Linotype" w:cs="Arial"/>
          <w:b/>
          <w:bCs/>
          <w:sz w:val="24"/>
        </w:rPr>
        <w:t>23, 2009</w:t>
      </w:r>
    </w:p>
    <w:p w:rsidR="000D5044" w:rsidRDefault="000D5044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FOR OFFICIAL USE ONLY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0D5044" w:rsidRDefault="000D5044">
      <w:pPr>
        <w:spacing w:after="60" w:line="220" w:lineRule="exact"/>
        <w:jc w:val="right"/>
      </w:pPr>
    </w:p>
    <w:sectPr w:rsidR="000D504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E20" w:rsidRDefault="00661E20">
      <w:r>
        <w:separator/>
      </w:r>
    </w:p>
  </w:endnote>
  <w:endnote w:type="continuationSeparator" w:id="1">
    <w:p w:rsidR="00661E20" w:rsidRDefault="00661E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E20" w:rsidRDefault="00661E20">
      <w:r>
        <w:separator/>
      </w:r>
    </w:p>
  </w:footnote>
  <w:footnote w:type="continuationSeparator" w:id="1">
    <w:p w:rsidR="00661E20" w:rsidRDefault="00661E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3D3C"/>
    <w:rsid w:val="00034003"/>
    <w:rsid w:val="000863B5"/>
    <w:rsid w:val="00095DC2"/>
    <w:rsid w:val="000D5044"/>
    <w:rsid w:val="000E1721"/>
    <w:rsid w:val="00112F9C"/>
    <w:rsid w:val="00140FEC"/>
    <w:rsid w:val="001A1C8A"/>
    <w:rsid w:val="001A42E7"/>
    <w:rsid w:val="00294883"/>
    <w:rsid w:val="003634B1"/>
    <w:rsid w:val="004144EE"/>
    <w:rsid w:val="00443293"/>
    <w:rsid w:val="00477603"/>
    <w:rsid w:val="004A024D"/>
    <w:rsid w:val="004A5D0A"/>
    <w:rsid w:val="004E533D"/>
    <w:rsid w:val="004E5A4E"/>
    <w:rsid w:val="00513552"/>
    <w:rsid w:val="005201DB"/>
    <w:rsid w:val="005B41EE"/>
    <w:rsid w:val="00635D3F"/>
    <w:rsid w:val="00655C2A"/>
    <w:rsid w:val="00661E20"/>
    <w:rsid w:val="006F406A"/>
    <w:rsid w:val="007D795A"/>
    <w:rsid w:val="00811F57"/>
    <w:rsid w:val="0082515A"/>
    <w:rsid w:val="00826F0A"/>
    <w:rsid w:val="00835CCF"/>
    <w:rsid w:val="00895C0C"/>
    <w:rsid w:val="008C3102"/>
    <w:rsid w:val="00913D3C"/>
    <w:rsid w:val="00964A6C"/>
    <w:rsid w:val="00990F87"/>
    <w:rsid w:val="00991B40"/>
    <w:rsid w:val="009D1EB5"/>
    <w:rsid w:val="00A13865"/>
    <w:rsid w:val="00AC3FA0"/>
    <w:rsid w:val="00B02881"/>
    <w:rsid w:val="00B04C63"/>
    <w:rsid w:val="00B17639"/>
    <w:rsid w:val="00B3190C"/>
    <w:rsid w:val="00B42793"/>
    <w:rsid w:val="00B4332C"/>
    <w:rsid w:val="00B9298A"/>
    <w:rsid w:val="00CA1D70"/>
    <w:rsid w:val="00CB6ACF"/>
    <w:rsid w:val="00CE3A64"/>
    <w:rsid w:val="00CF7395"/>
    <w:rsid w:val="00D11F3E"/>
    <w:rsid w:val="00D669A1"/>
    <w:rsid w:val="00D809E5"/>
    <w:rsid w:val="00DC034A"/>
    <w:rsid w:val="00E16854"/>
    <w:rsid w:val="00E7278C"/>
    <w:rsid w:val="00E80237"/>
    <w:rsid w:val="00F23B3D"/>
    <w:rsid w:val="00F35E5A"/>
    <w:rsid w:val="00F51638"/>
    <w:rsid w:val="00F86BF8"/>
    <w:rsid w:val="00FD5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CEF4E9C85E17C43A784772017BC3A96" ma:contentTypeVersion="135" ma:contentTypeDescription="" ma:contentTypeScope="" ma:versionID="b8ea479e51e576753145482b5cd1898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2008-12-08T08:00:00+00:00</OpenedDate>
    <Date1 xmlns="dc463f71-b30c-4ab2-9473-d307f9d35888">2008-12-08T08:00:00+00:00</Date1>
    <IsDocumentOrder xmlns="dc463f71-b30c-4ab2-9473-d307f9d35888" xsi:nil="true"/>
    <IsHighlyConfidential xmlns="dc463f71-b30c-4ab2-9473-d307f9d35888">false</IsHighlyConfidential>
    <CaseCompanyNames xmlns="dc463f71-b30c-4ab2-9473-d307f9d35888">HEARN, WILLIAM D.</CaseCompanyNames>
    <DocketNumber xmlns="dc463f71-b30c-4ab2-9473-d307f9d35888">082199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15F0826-4158-4222-AA46-0B62035CCB7F}"/>
</file>

<file path=customXml/itemProps2.xml><?xml version="1.0" encoding="utf-8"?>
<ds:datastoreItem xmlns:ds="http://schemas.openxmlformats.org/officeDocument/2006/customXml" ds:itemID="{56870FC9-D9FB-41A2-ADB6-C1C74F9636B0}"/>
</file>

<file path=customXml/itemProps3.xml><?xml version="1.0" encoding="utf-8"?>
<ds:datastoreItem xmlns:ds="http://schemas.openxmlformats.org/officeDocument/2006/customXml" ds:itemID="{DEF7C66E-5DC3-429B-90EF-5E3E6698D856}"/>
</file>

<file path=customXml/itemProps4.xml><?xml version="1.0" encoding="utf-8"?>
<ds:datastoreItem xmlns:ds="http://schemas.openxmlformats.org/officeDocument/2006/customXml" ds:itemID="{EC8D2AA0-A792-4C58-A117-76DD05DBE3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Hudspeth, Forms and Records Analyst 2</cp:lastModifiedBy>
  <cp:revision>2</cp:revision>
  <cp:lastPrinted>2005-10-24T23:29:00Z</cp:lastPrinted>
  <dcterms:created xsi:type="dcterms:W3CDTF">2008-12-11T17:05:00Z</dcterms:created>
  <dcterms:modified xsi:type="dcterms:W3CDTF">2008-12-11T17:05:00Z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-1153706183</vt:i4>
  </property>
  <property fmtid="{D5CDD505-2E9C-101B-9397-08002B2CF9AE}" pid="3" name="_EmailSubject">
    <vt:lpwstr>Replacement Pages for Bingen Garbage Service Docket #TG-051796</vt:lpwstr>
  </property>
  <property fmtid="{D5CDD505-2E9C-101B-9397-08002B2CF9AE}" pid="4" name="_AuthorEmail">
    <vt:lpwstr>bgs@gorge.net</vt:lpwstr>
  </property>
  <property fmtid="{D5CDD505-2E9C-101B-9397-08002B2CF9AE}" pid="5" name="_AuthorEmailDisplayName">
    <vt:lpwstr>Holly Demchuck - Bingen Garbage Service</vt:lpwstr>
  </property>
  <property fmtid="{D5CDD505-2E9C-101B-9397-08002B2CF9AE}" pid="6" name="_PreviousAdHocReviewCycleID">
    <vt:i4>-113365928</vt:i4>
  </property>
  <property fmtid="{D5CDD505-2E9C-101B-9397-08002B2CF9AE}" pid="7" name="_ReviewingToolsShownOnce">
    <vt:lpwstr/>
  </property>
  <property fmtid="{D5CDD505-2E9C-101B-9397-08002B2CF9AE}" pid="8" name="ContentTypeId">
    <vt:lpwstr>0x0101006E56B4D1795A2E4DB2F0B01679ED314A00BCEF4E9C85E17C43A784772017BC3A96</vt:lpwstr>
  </property>
  <property fmtid="{D5CDD505-2E9C-101B-9397-08002B2CF9AE}" pid="9" name="_docset_NoMedatataSyncRequired">
    <vt:lpwstr>False</vt:lpwstr>
  </property>
</Properties>
</file>