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314B">
      <w:pPr>
        <w:widowControl w:val="0"/>
        <w:autoSpaceDE w:val="0"/>
        <w:autoSpaceDN w:val="0"/>
        <w:adjustRightInd w:val="0"/>
        <w:spacing w:after="6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</w:t>
      </w:r>
    </w:p>
    <w:p w:rsidR="00000000" w:rsidRDefault="0062314B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Agenda Date Assigned:   June 27, 2008</w:t>
      </w:r>
    </w:p>
    <w:p w:rsidR="00000000" w:rsidRDefault="0062314B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000000" w:rsidRDefault="0062314B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proofErr w:type="spellStart"/>
      <w:r>
        <w:rPr>
          <w:rFonts w:ascii="Palatino Linotype" w:hAnsi="Palatino Linotype" w:cs="Arial"/>
          <w:sz w:val="20"/>
          <w:u w:val="single"/>
        </w:rPr>
        <w:t>Rabanco</w:t>
      </w:r>
      <w:proofErr w:type="spellEnd"/>
      <w:r>
        <w:rPr>
          <w:rFonts w:ascii="Palatino Linotype" w:hAnsi="Palatino Linotype" w:cs="Arial"/>
          <w:sz w:val="20"/>
          <w:u w:val="single"/>
        </w:rPr>
        <w:t xml:space="preserve"> LTD.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G-12        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d.b.a. Lynnwood Disposal, </w:t>
      </w:r>
      <w:proofErr w:type="spellStart"/>
      <w:r>
        <w:rPr>
          <w:rFonts w:ascii="Palatino Linotype" w:hAnsi="Palatino Linotype" w:cs="Arial"/>
          <w:sz w:val="20"/>
        </w:rPr>
        <w:t>Maltby</w:t>
      </w:r>
      <w:proofErr w:type="spellEnd"/>
      <w:r>
        <w:rPr>
          <w:rFonts w:ascii="Palatino Linotype" w:hAnsi="Palatino Linotype" w:cs="Arial"/>
          <w:sz w:val="20"/>
        </w:rPr>
        <w:t xml:space="preserve"> Division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</w:t>
      </w:r>
      <w:r>
        <w:rPr>
          <w:rFonts w:ascii="Palatino Linotype" w:hAnsi="Palatino Linotype" w:cs="Arial"/>
          <w:sz w:val="20"/>
        </w:rPr>
        <w:t>riff Number 4 on Less the Statutory Notice to include a Special Fuel Surcharge Tariff Supplement to recover the rising cost of fuel.  Fuel index prices have increased from $2.667 per gallon for the base period to $4.1467 gallon current price.  Proposed cha</w:t>
      </w:r>
      <w:r>
        <w:rPr>
          <w:rFonts w:ascii="Palatino Linotype" w:hAnsi="Palatino Linotype" w:cs="Arial"/>
          <w:sz w:val="20"/>
        </w:rPr>
        <w:t>nges are to add a Special Fuel Surcharge in the amount of:  1.44 %</w:t>
      </w:r>
    </w:p>
    <w:p w:rsidR="00000000" w:rsidRDefault="0062314B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Joseph Garza </w:t>
      </w:r>
      <w:r>
        <w:rPr>
          <w:rFonts w:ascii="Palatino Linotype" w:hAnsi="Palatino Linotype" w:cs="Arial"/>
          <w:sz w:val="20"/>
        </w:rPr>
        <w:t>is authorized to issue an</w:t>
      </w:r>
      <w:r>
        <w:rPr>
          <w:rFonts w:ascii="Palatino Linotype" w:hAnsi="Palatino Linotype" w:cs="Arial"/>
          <w:sz w:val="20"/>
        </w:rPr>
        <w:t xml:space="preserve">d file tariffs and/or time schedules on behalf of (name of company):  </w:t>
      </w:r>
      <w:proofErr w:type="spellStart"/>
      <w:r>
        <w:rPr>
          <w:rFonts w:ascii="Palatino Linotype" w:hAnsi="Palatino Linotype" w:cs="Arial"/>
          <w:sz w:val="20"/>
        </w:rPr>
        <w:t>Rabanco</w:t>
      </w:r>
      <w:proofErr w:type="spellEnd"/>
      <w:r>
        <w:rPr>
          <w:rFonts w:ascii="Palatino Linotype" w:hAnsi="Palatino Linotype" w:cs="Arial"/>
          <w:sz w:val="20"/>
        </w:rPr>
        <w:t xml:space="preserve"> LTD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Tim Stuart, Market Vice President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2314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(425) 646-2430</w:t>
      </w:r>
      <w:proofErr w:type="gramStart"/>
      <w:r>
        <w:rPr>
          <w:rFonts w:ascii="Palatino Linotype" w:hAnsi="Palatino Linotype" w:cs="Arial"/>
          <w:sz w:val="20"/>
        </w:rPr>
        <w:t>/(</w:t>
      </w:r>
      <w:proofErr w:type="gramEnd"/>
      <w:r>
        <w:rPr>
          <w:rFonts w:ascii="Palatino Linotype" w:hAnsi="Palatino Linotype" w:cs="Arial"/>
          <w:sz w:val="20"/>
        </w:rPr>
        <w:t>425) 646</w:t>
      </w:r>
      <w:r>
        <w:rPr>
          <w:rFonts w:ascii="Palatino Linotype" w:hAnsi="Palatino Linotype" w:cs="Arial"/>
          <w:sz w:val="20"/>
        </w:rPr>
        <w:t>-2440/timothy.stuart@awin.com</w:t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November 1, 2008   to expire on: March 30, 2009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</w:t>
      </w:r>
      <w:r>
        <w:rPr>
          <w:rFonts w:ascii="Palatino Linotype" w:hAnsi="Palatino Linotype" w:cs="Arial"/>
          <w:sz w:val="20"/>
        </w:rPr>
        <w:t>gent:  Joseph Garza Sr. Market Analyst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 Joseph Garza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(425) 646-2426        FAX No.</w:t>
      </w:r>
      <w:proofErr w:type="gramEnd"/>
      <w:r>
        <w:rPr>
          <w:rFonts w:ascii="Palatino Linotype" w:hAnsi="Palatino Linotype" w:cs="Arial"/>
          <w:sz w:val="20"/>
        </w:rPr>
        <w:t xml:space="preserve"> (425)  646-2440      E-mail joseph.garza@awin.com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1600 127</w:t>
      </w:r>
      <w:r>
        <w:rPr>
          <w:rFonts w:ascii="Palatino Linotype" w:hAnsi="Palatino Linotype" w:cs="Arial"/>
          <w:sz w:val="20"/>
          <w:u w:val="single"/>
          <w:vertAlign w:val="superscript"/>
        </w:rPr>
        <w:t>th</w:t>
      </w:r>
      <w:r>
        <w:rPr>
          <w:rFonts w:ascii="Palatino Linotype" w:hAnsi="Palatino Linotype" w:cs="Arial"/>
          <w:sz w:val="20"/>
          <w:u w:val="single"/>
        </w:rPr>
        <w:t xml:space="preserve"> Ave N.E.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Bellevue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 98005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62314B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62314B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62314B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000000" w:rsidRDefault="0062314B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</w:t>
      </w:r>
      <w:r>
        <w:rPr>
          <w:rFonts w:ascii="Palatino Linotype" w:hAnsi="Palatino Linotype"/>
          <w:sz w:val="20"/>
        </w:rPr>
        <w:t>e on:  November 1 ,2008.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 March 30, 2009.</w:t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1.40% fuel surcharge in all rates and charges is the result of increased fuel costs incurred by the company during the months of July</w:t>
      </w:r>
      <w:r>
        <w:rPr>
          <w:rFonts w:ascii="Palatino Linotype" w:hAnsi="Palatino Linotype" w:cs="Arial"/>
          <w:sz w:val="20"/>
        </w:rPr>
        <w:t>, August &amp; September 2008, to be collected from customers as follows:</w:t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months of November 2008, December 2008, and January 2009. </w:t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quarterly for services – one month in arrears, current and one month in advance:</w:t>
      </w:r>
    </w:p>
    <w:p w:rsidR="00000000" w:rsidRDefault="0062314B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20"/>
        <w:gridCol w:w="6120"/>
      </w:tblGrid>
      <w:tr w:rsidR="00000000">
        <w:tc>
          <w:tcPr>
            <w:tcW w:w="3420" w:type="dxa"/>
          </w:tcPr>
          <w:p w:rsidR="00000000" w:rsidRDefault="006231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000000" w:rsidRDefault="006231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000000">
        <w:tc>
          <w:tcPr>
            <w:tcW w:w="3420" w:type="dxa"/>
          </w:tcPr>
          <w:p w:rsidR="00000000" w:rsidRDefault="006231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</w:t>
            </w:r>
            <w:r>
              <w:rPr>
                <w:rFonts w:ascii="Palatino Linotype" w:hAnsi="Palatino Linotype" w:cs="Arial"/>
                <w:sz w:val="20"/>
              </w:rPr>
              <w:t>mber 2008</w:t>
            </w:r>
          </w:p>
        </w:tc>
        <w:tc>
          <w:tcPr>
            <w:tcW w:w="6120" w:type="dxa"/>
          </w:tcPr>
          <w:p w:rsidR="00000000" w:rsidRDefault="006231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2008, November 2008 &amp; December 2008</w:t>
            </w:r>
          </w:p>
        </w:tc>
      </w:tr>
      <w:tr w:rsidR="00000000">
        <w:tc>
          <w:tcPr>
            <w:tcW w:w="3420" w:type="dxa"/>
          </w:tcPr>
          <w:p w:rsidR="00000000" w:rsidRDefault="006231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2008</w:t>
            </w:r>
          </w:p>
        </w:tc>
        <w:tc>
          <w:tcPr>
            <w:tcW w:w="6120" w:type="dxa"/>
          </w:tcPr>
          <w:p w:rsidR="00000000" w:rsidRDefault="006231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2008, December 2008 &amp; January 2009</w:t>
            </w:r>
          </w:p>
        </w:tc>
      </w:tr>
      <w:tr w:rsidR="00000000">
        <w:tc>
          <w:tcPr>
            <w:tcW w:w="3420" w:type="dxa"/>
          </w:tcPr>
          <w:p w:rsidR="00000000" w:rsidRDefault="006231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2009</w:t>
            </w:r>
          </w:p>
        </w:tc>
        <w:tc>
          <w:tcPr>
            <w:tcW w:w="6120" w:type="dxa"/>
          </w:tcPr>
          <w:p w:rsidR="00000000" w:rsidRDefault="006231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2008, January 2009 &amp; February 2009</w:t>
            </w:r>
          </w:p>
        </w:tc>
      </w:tr>
    </w:tbl>
    <w:p w:rsidR="00000000" w:rsidRDefault="0062314B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62314B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62314B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</w:t>
      </w:r>
      <w:r>
        <w:rPr>
          <w:rFonts w:ascii="Palatino Linotype" w:hAnsi="Palatino Linotype" w:cs="Arial"/>
          <w:sz w:val="20"/>
          <w:u w:val="single"/>
        </w:rPr>
        <w:t>/Year)</w:t>
      </w:r>
    </w:p>
    <w:p w:rsidR="00000000" w:rsidRDefault="0062314B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62314B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62314B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62314B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62314B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2314B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  <w:t>Secretary</w:t>
      </w:r>
    </w:p>
    <w:p w:rsidR="00000000" w:rsidRDefault="0062314B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62314B"/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compat/>
  <w:rsids>
    <w:rsidRoot w:val="0062314B"/>
    <w:rsid w:val="0062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9EAB4D5F8C14BA66FA91ED63032E4" ma:contentTypeVersion="135" ma:contentTypeDescription="" ma:contentTypeScope="" ma:versionID="df8683d57f9aeeb1bacfb4bc5a3499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27EA98-7C1F-4F65-AD68-A20291EB8845}"/>
</file>

<file path=customXml/itemProps2.xml><?xml version="1.0" encoding="utf-8"?>
<ds:datastoreItem xmlns:ds="http://schemas.openxmlformats.org/officeDocument/2006/customXml" ds:itemID="{9BFA49C5-F3C5-4B6D-9F6D-302536C3EB51}"/>
</file>

<file path=customXml/itemProps3.xml><?xml version="1.0" encoding="utf-8"?>
<ds:datastoreItem xmlns:ds="http://schemas.openxmlformats.org/officeDocument/2006/customXml" ds:itemID="{9705C6EA-4A10-43BE-B90F-5346BF130C05}"/>
</file>

<file path=customXml/itemProps4.xml><?xml version="1.0" encoding="utf-8"?>
<ds:datastoreItem xmlns:ds="http://schemas.openxmlformats.org/officeDocument/2006/customXml" ds:itemID="{F5577581-A96C-4E60-87B7-1AF783EA32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2008-10-17T18:50:00Z</cp:lastPrinted>
  <dcterms:created xsi:type="dcterms:W3CDTF">2008-10-28T22:14:00Z</dcterms:created>
  <dcterms:modified xsi:type="dcterms:W3CDTF">2008-10-28T22:14:00Z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0x0101006E56B4D1795A2E4DB2F0B01679ED314A000409EAB4D5F8C14BA66FA91ED63032E4</vt:lpwstr>
  </property>
  <property fmtid="{D5CDD505-2E9C-101B-9397-08002B2CF9AE}" pid="3" name="_docset_NoMedatataSyncRequired">
    <vt:lpwstr>False</vt:lpwstr>
  </property>
</Properties>
</file>