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A8" w:rsidRDefault="00C45BA8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C45BA8" w:rsidRDefault="00C45BA8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</w:t>
      </w:r>
    </w:p>
    <w:p w:rsidR="00C45BA8" w:rsidRDefault="00C45BA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C45BA8" w:rsidRDefault="00C45BA8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45BA8" w:rsidRDefault="00C45BA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Island Disposal, Inc.                                                            </w:t>
      </w:r>
      <w:r>
        <w:rPr>
          <w:rFonts w:ascii="Palatino Linotype" w:hAnsi="Palatino Linotype" w:cs="Arial"/>
          <w:sz w:val="20"/>
        </w:rPr>
        <w:t xml:space="preserve">Certificate No.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G-154     UBI No.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600-118-105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  </w:t>
      </w:r>
      <w:r>
        <w:rPr>
          <w:rFonts w:ascii="Palatino Linotype" w:hAnsi="Palatino Linotype" w:cs="Arial"/>
          <w:sz w:val="20"/>
          <w:u w:val="single"/>
        </w:rPr>
        <w:t>Island Disposal, Inc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8</w:t>
      </w: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45BA8" w:rsidRDefault="00C45BA8">
      <w:pPr>
        <w:pStyle w:val="BodyText"/>
      </w:pPr>
      <w:r>
        <w:t xml:space="preserve">The company requests Commission approval to amend its filed Tariff Number 8 on Less Than Statutory Notice to include a Special Fuel Surcharge Tariff Supplement to recover the rising cost of fuel.  Fuel index prices have increased </w:t>
      </w:r>
      <w:r w:rsidRPr="00482945">
        <w:t>from $</w:t>
      </w:r>
      <w:r w:rsidR="00482945" w:rsidRPr="00482945">
        <w:t>3.0109</w:t>
      </w:r>
      <w:r>
        <w:t xml:space="preserve"> per gallon for the base period to $</w:t>
      </w:r>
      <w:r w:rsidR="00644F6C">
        <w:t>3.9089</w:t>
      </w:r>
      <w:r>
        <w:t xml:space="preserve"> per gallon current price.  Proposed changes are to add a Special Fuel Surcharge, Supplement No. 1</w:t>
      </w:r>
      <w:r w:rsidR="00E679DA">
        <w:t>8</w:t>
      </w:r>
      <w:r>
        <w:t xml:space="preserve">, in the amount </w:t>
      </w:r>
      <w:r w:rsidRPr="007D2C75">
        <w:t xml:space="preserve">of: </w:t>
      </w:r>
      <w:r w:rsidR="00644F6C">
        <w:t>.53</w:t>
      </w:r>
      <w:r w:rsidRPr="007D2C75">
        <w:t>%.</w:t>
      </w:r>
    </w:p>
    <w:p w:rsidR="00C45BA8" w:rsidRDefault="00C45BA8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Island Disposal,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(253) 896-3278     (253) 582-9561   IrmgardW@WCNX.ORG</w:t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Month" w:val="11"/>
          <w:attr w:name="Day" w:val="1"/>
          <w:attr w:name="Year" w:val="2008"/>
        </w:smartTagPr>
        <w:r w:rsidR="00E679DA">
          <w:rPr>
            <w:rFonts w:ascii="Palatino Linotype" w:hAnsi="Palatino Linotype" w:cs="Arial"/>
            <w:sz w:val="20"/>
          </w:rPr>
          <w:t>Nov</w:t>
        </w:r>
        <w:r w:rsidR="000F6282">
          <w:rPr>
            <w:rFonts w:ascii="Palatino Linotype" w:hAnsi="Palatino Linotype" w:cs="Arial"/>
            <w:sz w:val="20"/>
          </w:rPr>
          <w:t>ember</w:t>
        </w:r>
        <w:r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1"/>
          <w:attr w:name="Day" w:val="31"/>
          <w:attr w:name="Year" w:val="2009"/>
        </w:smartTagPr>
        <w:r w:rsidR="00E679DA">
          <w:rPr>
            <w:rFonts w:ascii="Palatino Linotype" w:hAnsi="Palatino Linotype" w:cs="Arial"/>
            <w:sz w:val="20"/>
          </w:rPr>
          <w:t>January 31</w:t>
        </w:r>
        <w:r>
          <w:rPr>
            <w:rFonts w:ascii="Palatino Linotype" w:hAnsi="Palatino Linotype" w:cs="Arial"/>
            <w:sz w:val="20"/>
          </w:rPr>
          <w:t>, 200</w:t>
        </w:r>
        <w:r w:rsidR="00E679DA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45BA8" w:rsidRDefault="00C45BA8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45BA8" w:rsidRDefault="00C45BA8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45BA8" w:rsidRDefault="00C45BA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C45BA8" w:rsidRDefault="00C45BA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E679DA">
          <w:rPr>
            <w:rFonts w:ascii="Palatino Linotype" w:hAnsi="Palatino Linotype"/>
            <w:sz w:val="20"/>
            <w:u w:val="single"/>
          </w:rPr>
          <w:t>Nov</w:t>
        </w:r>
        <w:r w:rsidR="000F6282">
          <w:rPr>
            <w:rFonts w:ascii="Palatino Linotype" w:hAnsi="Palatino Linotype"/>
            <w:sz w:val="20"/>
            <w:u w:val="single"/>
          </w:rPr>
          <w:t>ember</w:t>
        </w:r>
        <w:r>
          <w:rPr>
            <w:rFonts w:ascii="Palatino Linotype" w:hAnsi="Palatino Linotype"/>
            <w:sz w:val="20"/>
            <w:u w:val="single"/>
          </w:rPr>
          <w:t xml:space="preserve"> 1, 2008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                   </w:t>
      </w:r>
    </w:p>
    <w:p w:rsidR="00C45BA8" w:rsidRDefault="00C45BA8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 </w:t>
      </w:r>
      <w:smartTag w:uri="urn:schemas-microsoft-com:office:smarttags" w:element="date">
        <w:smartTagPr>
          <w:attr w:name="Month" w:val="1"/>
          <w:attr w:name="Day" w:val="31"/>
          <w:attr w:name="Year" w:val="2009"/>
        </w:smartTagPr>
        <w:r w:rsidR="00E679DA" w:rsidRPr="00E679DA">
          <w:rPr>
            <w:rFonts w:ascii="Palatino Linotype" w:hAnsi="Palatino Linotype" w:cs="Arial"/>
            <w:sz w:val="20"/>
            <w:u w:val="single"/>
          </w:rPr>
          <w:t>January 31</w:t>
        </w:r>
        <w:r w:rsidRPr="00E679DA">
          <w:rPr>
            <w:rFonts w:ascii="Palatino Linotype" w:hAnsi="Palatino Linotype" w:cs="Arial"/>
            <w:sz w:val="20"/>
            <w:u w:val="single"/>
          </w:rPr>
          <w:t>,</w:t>
        </w:r>
        <w:r>
          <w:rPr>
            <w:rFonts w:ascii="Palatino Linotype" w:hAnsi="Palatino Linotype" w:cs="Arial"/>
            <w:sz w:val="20"/>
            <w:u w:val="single"/>
          </w:rPr>
          <w:t xml:space="preserve"> 200</w:t>
        </w:r>
        <w:r w:rsidR="00E679DA">
          <w:rPr>
            <w:rFonts w:ascii="Palatino Linotype" w:hAnsi="Palatino Linotype" w:cs="Arial"/>
            <w:sz w:val="20"/>
            <w:u w:val="single"/>
          </w:rPr>
          <w:t>9</w:t>
        </w:r>
      </w:smartTag>
      <w:r>
        <w:rPr>
          <w:rFonts w:ascii="Palatino Linotype" w:hAnsi="Palatino Linotype" w:cs="Arial"/>
          <w:sz w:val="20"/>
          <w:u w:val="single"/>
        </w:rPr>
        <w:t>.</w:t>
      </w:r>
    </w:p>
    <w:p w:rsidR="00C45BA8" w:rsidRDefault="00C45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temporary</w:t>
      </w:r>
      <w:r w:rsidRPr="00E679DA">
        <w:rPr>
          <w:rFonts w:ascii="Palatino Linotype" w:hAnsi="Palatino Linotype" w:cs="Arial"/>
          <w:color w:val="FF0000"/>
          <w:sz w:val="20"/>
        </w:rPr>
        <w:t xml:space="preserve"> </w:t>
      </w:r>
      <w:r w:rsidRPr="00CC6433">
        <w:rPr>
          <w:rFonts w:ascii="Palatino Linotype" w:hAnsi="Palatino Linotype" w:cs="Arial"/>
          <w:sz w:val="20"/>
        </w:rPr>
        <w:t>.</w:t>
      </w:r>
      <w:r w:rsidR="00644F6C">
        <w:rPr>
          <w:rFonts w:ascii="Palatino Linotype" w:hAnsi="Palatino Linotype" w:cs="Arial"/>
          <w:sz w:val="20"/>
        </w:rPr>
        <w:t>53</w:t>
      </w:r>
      <w:r>
        <w:rPr>
          <w:rFonts w:ascii="Palatino Linotype" w:hAnsi="Palatino Linotype" w:cs="Arial"/>
          <w:sz w:val="20"/>
        </w:rPr>
        <w:t xml:space="preserve">% fuel surcharge in all rates and charges is the result of increased fuel costs incurred by the company during the months of </w:t>
      </w:r>
      <w:r w:rsidR="00E679DA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2008 and </w:t>
      </w:r>
      <w:r w:rsidR="00E679DA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2008, to be collected from customers as follows:</w:t>
      </w:r>
    </w:p>
    <w:p w:rsidR="00C45BA8" w:rsidRDefault="00C45BA8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45BA8" w:rsidRDefault="00C45BA8">
      <w:pPr>
        <w:pStyle w:val="BodyTextIndent"/>
      </w:pPr>
      <w:r>
        <w:tab/>
        <w:t xml:space="preserve">For customers who are billed monthly for services in arrears, the fuel surcharge applies to all services provided in the months of </w:t>
      </w:r>
      <w:r w:rsidR="00E679DA">
        <w:t>Nov</w:t>
      </w:r>
      <w:r w:rsidR="000F6282">
        <w:t>ember</w:t>
      </w:r>
      <w:r>
        <w:t xml:space="preserve"> 2008, and</w:t>
      </w:r>
      <w:r w:rsidR="000F6282">
        <w:t xml:space="preserve"> </w:t>
      </w:r>
      <w:r w:rsidR="00E679DA">
        <w:t>Decem</w:t>
      </w:r>
      <w:r w:rsidR="000F6282">
        <w:t>ber</w:t>
      </w:r>
      <w:r>
        <w:t xml:space="preserve"> 2008.</w:t>
      </w:r>
    </w:p>
    <w:p w:rsidR="00C45BA8" w:rsidRDefault="00C45BA8">
      <w:pPr>
        <w:pStyle w:val="BodyTextInden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45BA8" w:rsidRDefault="00C45BA8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 one month in arrears and the current month:</w:t>
      </w:r>
    </w:p>
    <w:p w:rsidR="00C45BA8" w:rsidRDefault="00C45BA8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20"/>
        <w:gridCol w:w="6120"/>
      </w:tblGrid>
      <w:tr w:rsidR="00C45BA8">
        <w:tc>
          <w:tcPr>
            <w:tcW w:w="3420" w:type="dxa"/>
          </w:tcPr>
          <w:p w:rsidR="00C45BA8" w:rsidRDefault="00C45BA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C45BA8" w:rsidRDefault="00C45BA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45BA8">
        <w:tc>
          <w:tcPr>
            <w:tcW w:w="3420" w:type="dxa"/>
          </w:tcPr>
          <w:p w:rsidR="00C45BA8" w:rsidRDefault="00E679D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</w:t>
            </w:r>
            <w:r w:rsidR="000F6282">
              <w:rPr>
                <w:rFonts w:ascii="Palatino Linotype" w:hAnsi="Palatino Linotype" w:cs="Arial"/>
                <w:sz w:val="20"/>
              </w:rPr>
              <w:t>ber</w:t>
            </w:r>
            <w:r w:rsidR="00C45BA8">
              <w:rPr>
                <w:rFonts w:ascii="Palatino Linotype" w:hAnsi="Palatino Linotype" w:cs="Arial"/>
                <w:sz w:val="20"/>
              </w:rPr>
              <w:t xml:space="preserve"> 2008</w:t>
            </w:r>
          </w:p>
        </w:tc>
        <w:tc>
          <w:tcPr>
            <w:tcW w:w="6120" w:type="dxa"/>
          </w:tcPr>
          <w:p w:rsidR="00C45BA8" w:rsidRDefault="00E679D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</w:t>
            </w:r>
            <w:r w:rsidR="000F6282">
              <w:rPr>
                <w:rFonts w:ascii="Palatino Linotype" w:hAnsi="Palatino Linotype" w:cs="Arial"/>
                <w:sz w:val="20"/>
              </w:rPr>
              <w:t>ember</w:t>
            </w:r>
            <w:r w:rsidR="00C45BA8">
              <w:rPr>
                <w:rFonts w:ascii="Palatino Linotype" w:hAnsi="Palatino Linotype" w:cs="Arial"/>
                <w:sz w:val="20"/>
              </w:rPr>
              <w:t xml:space="preserve"> 2008, and</w:t>
            </w:r>
            <w:r>
              <w:rPr>
                <w:rFonts w:ascii="Palatino Linotype" w:hAnsi="Palatino Linotype" w:cs="Arial"/>
                <w:sz w:val="20"/>
              </w:rPr>
              <w:t xml:space="preserve"> Decem</w:t>
            </w:r>
            <w:r w:rsidR="000F6282">
              <w:rPr>
                <w:rFonts w:ascii="Palatino Linotype" w:hAnsi="Palatino Linotype" w:cs="Arial"/>
                <w:sz w:val="20"/>
              </w:rPr>
              <w:t>ber</w:t>
            </w:r>
            <w:r w:rsidR="00C45BA8">
              <w:rPr>
                <w:rFonts w:ascii="Palatino Linotype" w:hAnsi="Palatino Linotype" w:cs="Arial"/>
                <w:sz w:val="20"/>
              </w:rPr>
              <w:t xml:space="preserve"> 2008</w:t>
            </w:r>
          </w:p>
        </w:tc>
      </w:tr>
      <w:tr w:rsidR="00C45BA8">
        <w:tc>
          <w:tcPr>
            <w:tcW w:w="3420" w:type="dxa"/>
          </w:tcPr>
          <w:p w:rsidR="00C45BA8" w:rsidRDefault="00E679D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</w:t>
            </w:r>
            <w:r w:rsidR="00C45BA8">
              <w:rPr>
                <w:rFonts w:ascii="Palatino Linotype" w:hAnsi="Palatino Linotype" w:cs="Arial"/>
                <w:sz w:val="20"/>
              </w:rPr>
              <w:t>ember 2008</w:t>
            </w:r>
          </w:p>
        </w:tc>
        <w:tc>
          <w:tcPr>
            <w:tcW w:w="6120" w:type="dxa"/>
          </w:tcPr>
          <w:p w:rsidR="00C45BA8" w:rsidRDefault="00E679D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C45BA8">
              <w:rPr>
                <w:rFonts w:ascii="Palatino Linotype" w:hAnsi="Palatino Linotype" w:cs="Arial"/>
                <w:sz w:val="20"/>
              </w:rPr>
              <w:t xml:space="preserve"> 2008, and </w:t>
            </w:r>
            <w:r>
              <w:rPr>
                <w:rFonts w:ascii="Palatino Linotype" w:hAnsi="Palatino Linotype" w:cs="Arial"/>
                <w:sz w:val="20"/>
              </w:rPr>
              <w:t>January 2009</w:t>
            </w:r>
          </w:p>
        </w:tc>
      </w:tr>
    </w:tbl>
    <w:p w:rsidR="00C45BA8" w:rsidRDefault="00C45BA8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45BA8" w:rsidRDefault="00C45BA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45BA8" w:rsidRDefault="00C45BA8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45BA8" w:rsidRDefault="00C45BA8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45BA8" w:rsidRDefault="00C45BA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45BA8" w:rsidRDefault="00C45BA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45BA8" w:rsidRDefault="00C45BA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45BA8" w:rsidRDefault="00C45BA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45BA8" w:rsidRDefault="00C45BA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679DA">
        <w:rPr>
          <w:rFonts w:ascii="Palatino Linotype" w:hAnsi="Palatino Linotype" w:cs="Arial"/>
          <w:sz w:val="20"/>
        </w:rPr>
        <w:t>10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</w:r>
      <w:r w:rsidR="00E679DA">
        <w:rPr>
          <w:rFonts w:ascii="Palatino Linotype" w:hAnsi="Palatino Linotype" w:cs="Arial"/>
          <w:sz w:val="20"/>
        </w:rPr>
        <w:t>David W. Danner</w:t>
      </w:r>
    </w:p>
    <w:p w:rsidR="00E679DA" w:rsidRDefault="00E679D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C45BA8" w:rsidRDefault="00C45BA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45BA8" w:rsidRDefault="00C45BA8"/>
    <w:sectPr w:rsidR="00C45BA8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5727"/>
    <w:multiLevelType w:val="hybridMultilevel"/>
    <w:tmpl w:val="863AC114"/>
    <w:lvl w:ilvl="0" w:tplc="14CE755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E96FB1"/>
    <w:rsid w:val="000F6282"/>
    <w:rsid w:val="00482945"/>
    <w:rsid w:val="00644F6C"/>
    <w:rsid w:val="00685D48"/>
    <w:rsid w:val="007D2C75"/>
    <w:rsid w:val="00951A4B"/>
    <w:rsid w:val="00C45BA8"/>
    <w:rsid w:val="00CC6433"/>
    <w:rsid w:val="00E679DA"/>
    <w:rsid w:val="00E96FB1"/>
    <w:rsid w:val="00FD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BalloonText">
    <w:name w:val="Balloon Text"/>
    <w:basedOn w:val="Normal"/>
    <w:semiHidden/>
    <w:rsid w:val="00C4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DISPOSAL, INC.</CaseCompanyNames>
    <DocketNumber xmlns="dc463f71-b30c-4ab2-9473-d307f9d35888">081784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6DF9925CFD424298D5105E9A62C6DD" ma:contentTypeVersion="135" ma:contentTypeDescription="" ma:contentTypeScope="" ma:versionID="b8198b2e44bc2efc665e2349d16e62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53F53-9BBE-41BF-8742-DB4DD79D96D3}"/>
</file>

<file path=customXml/itemProps2.xml><?xml version="1.0" encoding="utf-8"?>
<ds:datastoreItem xmlns:ds="http://schemas.openxmlformats.org/officeDocument/2006/customXml" ds:itemID="{3FBDE2C5-0955-4CB9-8260-0F71A23B02EB}"/>
</file>

<file path=customXml/itemProps3.xml><?xml version="1.0" encoding="utf-8"?>
<ds:datastoreItem xmlns:ds="http://schemas.openxmlformats.org/officeDocument/2006/customXml" ds:itemID="{52E4F34D-C930-4FF4-87C9-6CD6F1025209}"/>
</file>

<file path=customXml/itemProps4.xml><?xml version="1.0" encoding="utf-8"?>
<ds:datastoreItem xmlns:ds="http://schemas.openxmlformats.org/officeDocument/2006/customXml" ds:itemID="{C85F57DB-2475-48ED-B915-1841803E2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2008-10-01T17:45:00Z</cp:lastPrinted>
  <dcterms:created xsi:type="dcterms:W3CDTF">2008-10-01T21:45:00Z</dcterms:created>
  <dcterms:modified xsi:type="dcterms:W3CDTF">2008-10-01T21:45:00Z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0x0101006E56B4D1795A2E4DB2F0B01679ED314A00BB6DF9925CFD424298D5105E9A62C6DD</vt:lpwstr>
  </property>
  <property fmtid="{D5CDD505-2E9C-101B-9397-08002B2CF9AE}" pid="3" name="_docset_NoMedatataSyncRequired">
    <vt:lpwstr>False</vt:lpwstr>
  </property>
</Properties>
</file>