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06"/>
        <w:gridCol w:w="288"/>
      </w:tblGrid>
      <w:tr w:rsidR="00E01440" w:rsidRPr="00770E9A" w:rsidTr="00C42132">
        <w:trPr>
          <w:cantSplit/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1058B" w:rsidRDefault="0041622B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58B"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770E9A" w:rsidRDefault="00E01440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Pr="00770E9A" w:rsidRDefault="00E01440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1058B" w:rsidRDefault="00E0144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770E9A" w:rsidRDefault="00E0144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Pr="00770E9A" w:rsidRDefault="00E0144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1058B" w:rsidRDefault="00E0144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770E9A" w:rsidRDefault="00E0144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Pr="00770E9A" w:rsidRDefault="00E0144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1058B" w:rsidRDefault="00E0144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770E9A" w:rsidRDefault="00E0144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Pr="00770E9A" w:rsidRDefault="00E0144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1058B" w:rsidRDefault="00E0144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58B"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770E9A" w:rsidRDefault="00E0144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Pr="00770E9A" w:rsidRDefault="00E0144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1058B" w:rsidRDefault="00E0144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770E9A" w:rsidRDefault="00E0144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Pr="00770E9A" w:rsidRDefault="00E0144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1058B" w:rsidRDefault="00E0144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770E9A" w:rsidRDefault="00E0144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Pr="00770E9A" w:rsidRDefault="00E0144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1058B" w:rsidRDefault="00E0144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770E9A" w:rsidRDefault="00E0144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Pr="00770E9A" w:rsidRDefault="00E0144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1058B" w:rsidRDefault="00E1058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58B"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770E9A" w:rsidRDefault="00E0144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Pr="00770E9A" w:rsidRDefault="00E0144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1058B" w:rsidRDefault="00E1058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58B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770E9A" w:rsidRDefault="00E0144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Pr="00770E9A" w:rsidRDefault="00E0144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1058B" w:rsidRDefault="00E1058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58B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770E9A" w:rsidRDefault="00E0144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Pr="00770E9A" w:rsidRDefault="00E0144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1058B" w:rsidRDefault="00E1058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58B">
              <w:rPr>
                <w:rFonts w:ascii="Arial" w:hAnsi="Arial" w:cs="Arial"/>
                <w:sz w:val="20"/>
                <w:szCs w:val="20"/>
              </w:rPr>
              <w:t>(D</w:t>
            </w:r>
            <w:r w:rsidR="00E01440" w:rsidRPr="00E1058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770E9A" w:rsidRDefault="00E0144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Pr="00770E9A" w:rsidRDefault="00E0144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1058B" w:rsidRDefault="00E0144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Pr="00770E9A" w:rsidRDefault="00E0144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1058B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Pr="00770E9A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1058B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Pr="00770E9A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1058B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Pr="00770E9A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1058B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Pr="00770E9A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1058B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Pr="00770E9A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1058B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1058B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1058B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1058B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1058B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1058B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1058B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1058B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40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P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01440" w:rsidRDefault="00E0144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940EA39708474A1E81051B16023181AC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E01440" w:rsidP="00E01440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31T</w:t>
                </w:r>
              </w:p>
            </w:tc>
          </w:sdtContent>
        </w:sdt>
      </w:tr>
      <w:tr w:rsidR="000D2886" w:rsidTr="000D2886">
        <w:sdt>
          <w:sdtPr>
            <w:rPr>
              <w:rStyle w:val="Custom1"/>
            </w:rPr>
            <w:alias w:val="Title Two"/>
            <w:tag w:val="Title Two"/>
            <w:id w:val="8844822"/>
            <w:placeholder>
              <w:docPart w:val="26DD297A98E949ABAE65E2C3E2D84876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color w:val="000000" w:themeColor="text1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E01440" w:rsidP="00E01440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Distribution System Transportation Service (Firm Commercial and Industrial)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E01440" w:rsidRDefault="00E01440" w:rsidP="00E0144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01440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E01440" w:rsidP="00E01440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 w:rsidRPr="00BC1038">
        <w:rPr>
          <w:rFonts w:ascii="Arial" w:hAnsi="Arial" w:cs="Arial"/>
          <w:b/>
          <w:caps/>
          <w:sz w:val="20"/>
          <w:szCs w:val="20"/>
        </w:rPr>
        <w:t>Adjustments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Rates in this schedule are subject to conditions and adjustments as set forth in Schedule No. 1 and to adjustment by Supplemental Schedule Nos. 112, 11</w:t>
      </w:r>
      <w:r w:rsidR="00E1058B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, 129 and 132 in this tariff and other adjusting and supplemental schedules, when applicable.</w:t>
      </w:r>
    </w:p>
    <w:p w:rsidR="00E01440" w:rsidRDefault="00E01440" w:rsidP="00E01440">
      <w:pPr>
        <w:pStyle w:val="ListParagraph"/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E01440" w:rsidRPr="00E01440" w:rsidRDefault="00E01440" w:rsidP="00E01440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 w:rsidRPr="00BC1038">
        <w:rPr>
          <w:rFonts w:ascii="Arial" w:hAnsi="Arial" w:cs="Arial"/>
          <w:b/>
          <w:caps/>
          <w:sz w:val="20"/>
          <w:szCs w:val="20"/>
        </w:rPr>
        <w:t>General Rules and Regulations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Service under this schedule is subject to the rules and regulations contained in this tariff.</w:t>
      </w:r>
    </w:p>
    <w:p w:rsidR="00DB3D30" w:rsidRPr="00BC7E42" w:rsidRDefault="00DB3D30" w:rsidP="00BC7E42">
      <w:pPr>
        <w:rPr>
          <w:rStyle w:val="Custom2"/>
        </w:rPr>
      </w:pPr>
    </w:p>
    <w:sectPr w:rsidR="00DB3D30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440" w:rsidRDefault="00E01440" w:rsidP="00B963E0">
      <w:pPr>
        <w:spacing w:after="0" w:line="240" w:lineRule="auto"/>
      </w:pPr>
      <w:r>
        <w:separator/>
      </w:r>
    </w:p>
  </w:endnote>
  <w:endnote w:type="continuationSeparator" w:id="0">
    <w:p w:rsidR="00E01440" w:rsidRDefault="00E01440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3DA" w:rsidRDefault="008A33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8-2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EC639B">
          <w:rPr>
            <w:rFonts w:ascii="Arial" w:hAnsi="Arial" w:cs="Arial"/>
            <w:sz w:val="20"/>
            <w:szCs w:val="20"/>
          </w:rPr>
          <w:t>August 20,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EC6B28">
          <w:rPr>
            <w:rFonts w:ascii="Arial" w:hAnsi="Arial" w:cs="Arial"/>
            <w:sz w:val="20"/>
            <w:szCs w:val="20"/>
          </w:rPr>
          <w:t>October 30,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E01440">
          <w:rPr>
            <w:rFonts w:ascii="Arial" w:hAnsi="Arial" w:cs="Arial"/>
            <w:sz w:val="20"/>
            <w:szCs w:val="20"/>
          </w:rPr>
          <w:t>201</w:t>
        </w:r>
        <w:r w:rsidR="00E1058B">
          <w:rPr>
            <w:rFonts w:ascii="Arial" w:hAnsi="Arial" w:cs="Arial"/>
            <w:sz w:val="20"/>
            <w:szCs w:val="20"/>
          </w:rPr>
          <w:t>5</w:t>
        </w:r>
        <w:r w:rsidR="00E01440">
          <w:rPr>
            <w:rFonts w:ascii="Arial" w:hAnsi="Arial" w:cs="Arial"/>
            <w:sz w:val="20"/>
            <w:szCs w:val="20"/>
          </w:rPr>
          <w:t>-</w:t>
        </w:r>
        <w:r w:rsidR="00381545">
          <w:rPr>
            <w:rFonts w:ascii="Arial" w:hAnsi="Arial" w:cs="Arial"/>
            <w:sz w:val="20"/>
            <w:szCs w:val="20"/>
          </w:rPr>
          <w:t>17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F273C2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9918" w:type="dxa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E1058B" w:rsidRPr="007D434A" w:rsidTr="00E1058B">
      <w:trPr>
        <w:trHeight w:val="393"/>
      </w:trPr>
      <w:tc>
        <w:tcPr>
          <w:tcW w:w="558" w:type="dxa"/>
          <w:vAlign w:val="center"/>
        </w:tcPr>
        <w:p w:rsidR="00E1058B" w:rsidRPr="007D434A" w:rsidRDefault="00E1058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E1058B" w:rsidRPr="007D434A" w:rsidRDefault="0038154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58E43EAC" wp14:editId="47453DDA">
                <wp:extent cx="742950" cy="33295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817" cy="340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E1058B" w:rsidRPr="007D434A" w:rsidRDefault="00E1058B" w:rsidP="004E1633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3DA" w:rsidRDefault="008A33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440" w:rsidRDefault="00E01440" w:rsidP="00B963E0">
      <w:pPr>
        <w:spacing w:after="0" w:line="240" w:lineRule="auto"/>
      </w:pPr>
      <w:r>
        <w:separator/>
      </w:r>
    </w:p>
  </w:footnote>
  <w:footnote w:type="continuationSeparator" w:id="0">
    <w:p w:rsidR="00E01440" w:rsidRDefault="00E01440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3DA" w:rsidRDefault="008A33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EC6B28" w:rsidP="00D02C25">
    <w:pPr>
      <w:pStyle w:val="NoSpacing"/>
      <w:ind w:right="3600"/>
      <w:jc w:val="right"/>
    </w:pPr>
    <w:sdt>
      <w:sdtPr>
        <w:id w:val="1297168"/>
        <w:placeholder>
          <w:docPart w:val="C473982F7BD649B09D2DBB9CA755A710"/>
        </w:placeholder>
        <w:text/>
      </w:sdtPr>
      <w:sdtEndPr/>
      <w:sdtContent>
        <w:r w:rsidR="00E1058B">
          <w:t>2nd</w:t>
        </w:r>
      </w:sdtContent>
    </w:sdt>
    <w:r w:rsidR="00B42E7C">
      <w:t xml:space="preserve"> Revision of Sheet No. </w:t>
    </w:r>
    <w:sdt>
      <w:sdtPr>
        <w:id w:val="1297169"/>
        <w:placeholder>
          <w:docPart w:val="940EA39708474A1E81051B16023181AC"/>
        </w:placeholder>
        <w:text/>
      </w:sdtPr>
      <w:sdtEndPr/>
      <w:sdtContent>
        <w:r w:rsidR="00E01440">
          <w:t>131T-A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sdt>
      <w:sdtPr>
        <w:id w:val="1297172"/>
        <w:placeholder>
          <w:docPart w:val="26DD297A98E949ABAE65E2C3E2D84876"/>
        </w:placeholder>
        <w:text/>
      </w:sdtPr>
      <w:sdtEndPr/>
      <w:sdtContent>
        <w:r w:rsidR="00E1058B">
          <w:t>1st Revision</w:t>
        </w:r>
      </w:sdtContent>
    </w:sdt>
  </w:p>
  <w:p w:rsidR="00B963E0" w:rsidRPr="00E61AEC" w:rsidRDefault="00E01440" w:rsidP="00E61AEC">
    <w:pPr>
      <w:pStyle w:val="NoSpacing"/>
      <w:ind w:right="3600"/>
      <w:jc w:val="right"/>
      <w:rPr>
        <w:u w:val="single"/>
      </w:rPr>
    </w:pPr>
    <w:r>
      <w:rPr>
        <w:u w:val="single"/>
      </w:rPr>
      <w:t xml:space="preserve">WN U-2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text/>
      </w:sdtPr>
      <w:sdtEndPr/>
      <w:sdtContent>
        <w:r>
          <w:rPr>
            <w:u w:val="single"/>
          </w:rPr>
          <w:t>131T-A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41622B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507A92" wp14:editId="467B206F">
              <wp:simplePos x="0" y="0"/>
              <wp:positionH relativeFrom="column">
                <wp:posOffset>9525</wp:posOffset>
              </wp:positionH>
              <wp:positionV relativeFrom="paragraph">
                <wp:posOffset>161290</wp:posOffset>
              </wp:positionV>
              <wp:extent cx="6229350" cy="635"/>
              <wp:effectExtent l="0" t="0" r="19050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7pt;width:490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do8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"/>
          </w:pict>
        </mc:Fallback>
      </mc:AlternateContent>
    </w:r>
    <w:r w:rsidR="0041622B">
      <w:rPr>
        <w:rFonts w:ascii="Arial" w:hAnsi="Arial" w:cs="Arial"/>
        <w:color w:val="auto"/>
        <w:sz w:val="20"/>
        <w:szCs w:val="20"/>
      </w:rPr>
      <w:t>Natural Gas Tariff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3DA" w:rsidRDefault="008A33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9720C"/>
    <w:multiLevelType w:val="hybridMultilevel"/>
    <w:tmpl w:val="26061CC2"/>
    <w:lvl w:ilvl="0" w:tplc="1A3CBEB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40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81545"/>
    <w:rsid w:val="003930FE"/>
    <w:rsid w:val="003A5EFC"/>
    <w:rsid w:val="003D5068"/>
    <w:rsid w:val="003D6A10"/>
    <w:rsid w:val="003D6A6F"/>
    <w:rsid w:val="003F48BD"/>
    <w:rsid w:val="00401C8E"/>
    <w:rsid w:val="0041622B"/>
    <w:rsid w:val="00466466"/>
    <w:rsid w:val="00466546"/>
    <w:rsid w:val="00466A71"/>
    <w:rsid w:val="0047056F"/>
    <w:rsid w:val="004A7502"/>
    <w:rsid w:val="005141B1"/>
    <w:rsid w:val="005241EE"/>
    <w:rsid w:val="00541057"/>
    <w:rsid w:val="00543EA4"/>
    <w:rsid w:val="005743AB"/>
    <w:rsid w:val="005746B6"/>
    <w:rsid w:val="00596AA0"/>
    <w:rsid w:val="005E09BA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80B8E"/>
    <w:rsid w:val="00882FF5"/>
    <w:rsid w:val="008A33DA"/>
    <w:rsid w:val="008A3E31"/>
    <w:rsid w:val="008A742D"/>
    <w:rsid w:val="008B3592"/>
    <w:rsid w:val="008C1F4D"/>
    <w:rsid w:val="008E58E7"/>
    <w:rsid w:val="009342D5"/>
    <w:rsid w:val="00941F3E"/>
    <w:rsid w:val="00957A0B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1038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674BD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0CA2"/>
    <w:rsid w:val="00E01440"/>
    <w:rsid w:val="00E07D30"/>
    <w:rsid w:val="00E1058B"/>
    <w:rsid w:val="00E12B4A"/>
    <w:rsid w:val="00E526ED"/>
    <w:rsid w:val="00E61AEC"/>
    <w:rsid w:val="00E74A20"/>
    <w:rsid w:val="00E84B31"/>
    <w:rsid w:val="00E9001F"/>
    <w:rsid w:val="00E94710"/>
    <w:rsid w:val="00EC4414"/>
    <w:rsid w:val="00EC639B"/>
    <w:rsid w:val="00EC6B28"/>
    <w:rsid w:val="00ED6D74"/>
    <w:rsid w:val="00EF663C"/>
    <w:rsid w:val="00F273C2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E014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E01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40EA39708474A1E81051B1602318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3A620-5767-4C21-9165-F30006922773}"/>
      </w:docPartPr>
      <w:docPartBody>
        <w:p w:rsidR="008948B6" w:rsidRDefault="008948B6">
          <w:pPr>
            <w:pStyle w:val="940EA39708474A1E81051B16023181AC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6DD297A98E949ABAE65E2C3E2D84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26CEE-569D-41E9-B973-1E99A00679D3}"/>
      </w:docPartPr>
      <w:docPartBody>
        <w:p w:rsidR="008948B6" w:rsidRDefault="008948B6">
          <w:pPr>
            <w:pStyle w:val="26DD297A98E949ABAE65E2C3E2D84876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C473982F7BD649B09D2DBB9CA755A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AA922-2A79-4F84-B25B-5019693ACB92}"/>
      </w:docPartPr>
      <w:docPartBody>
        <w:p w:rsidR="008948B6" w:rsidRDefault="008948B6">
          <w:pPr>
            <w:pStyle w:val="C473982F7BD649B09D2DBB9CA755A710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8B6"/>
    <w:rsid w:val="0089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40EA39708474A1E81051B16023181AC">
    <w:name w:val="940EA39708474A1E81051B16023181AC"/>
  </w:style>
  <w:style w:type="paragraph" w:customStyle="1" w:styleId="26DD297A98E949ABAE65E2C3E2D84876">
    <w:name w:val="26DD297A98E949ABAE65E2C3E2D84876"/>
  </w:style>
  <w:style w:type="paragraph" w:customStyle="1" w:styleId="C473982F7BD649B09D2DBB9CA755A710">
    <w:name w:val="C473982F7BD649B09D2DBB9CA755A710"/>
  </w:style>
  <w:style w:type="paragraph" w:customStyle="1" w:styleId="DF307861C8594F3088A2A8FBF61A9221">
    <w:name w:val="DF307861C8594F3088A2A8FBF61A922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40EA39708474A1E81051B16023181AC">
    <w:name w:val="940EA39708474A1E81051B16023181AC"/>
  </w:style>
  <w:style w:type="paragraph" w:customStyle="1" w:styleId="26DD297A98E949ABAE65E2C3E2D84876">
    <w:name w:val="26DD297A98E949ABAE65E2C3E2D84876"/>
  </w:style>
  <w:style w:type="paragraph" w:customStyle="1" w:styleId="C473982F7BD649B09D2DBB9CA755A710">
    <w:name w:val="C473982F7BD649B09D2DBB9CA755A710"/>
  </w:style>
  <w:style w:type="paragraph" w:customStyle="1" w:styleId="DF307861C8594F3088A2A8FBF61A9221">
    <w:name w:val="DF307861C8594F3088A2A8FBF61A92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2015-08-20T07:00:00+00:00</OpenedDate>
    <Date1 xmlns="dc463f71-b30c-4ab2-9473-d307f9d35888">2015-09-10T07:00:00+00:00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151728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417281C782DF4BBA8CFF580423043B" ma:contentTypeVersion="119" ma:contentTypeDescription="" ma:contentTypeScope="" ma:versionID="13c52dfef892a0f33054802c0698f5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613DAD-1FF4-4DDF-AD98-7A0767C965E1}"/>
</file>

<file path=customXml/itemProps2.xml><?xml version="1.0" encoding="utf-8"?>
<ds:datastoreItem xmlns:ds="http://schemas.openxmlformats.org/officeDocument/2006/customXml" ds:itemID="{EE13455A-9A1C-4276-82E2-9995C8A67301}"/>
</file>

<file path=customXml/itemProps3.xml><?xml version="1.0" encoding="utf-8"?>
<ds:datastoreItem xmlns:ds="http://schemas.openxmlformats.org/officeDocument/2006/customXml" ds:itemID="{E32DB47B-EDC7-4CDF-B937-B834F56E91B6}"/>
</file>

<file path=customXml/itemProps4.xml><?xml version="1.0" encoding="utf-8"?>
<ds:datastoreItem xmlns:ds="http://schemas.openxmlformats.org/officeDocument/2006/customXml" ds:itemID="{2B778CC3-3DAA-4DA4-8C57-2228B846F3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12</cp:revision>
  <cp:lastPrinted>2015-05-12T21:29:00Z</cp:lastPrinted>
  <dcterms:created xsi:type="dcterms:W3CDTF">2014-02-06T19:32:00Z</dcterms:created>
  <dcterms:modified xsi:type="dcterms:W3CDTF">2015-09-09T23:15:00Z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0x0101006E56B4D1795A2E4DB2F0B01679ED314A0070417281C782DF4BBA8CFF580423043B</vt:lpwstr>
  </property>
  <property fmtid="{D5CDD505-2E9C-101B-9397-08002B2CF9AE}" pid="3" name="_docset_NoMedatataSyncRequired">
    <vt:lpwstr>False</vt:lpwstr>
  </property>
</Properties>
</file>