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4425CA" w:rsidRDefault="00680661">
      <w:pPr>
        <w:pStyle w:val="BodyText"/>
        <w:rPr>
          <w:b/>
          <w:bCs/>
        </w:rPr>
      </w:pPr>
      <w:r w:rsidRPr="004425CA">
        <w:rPr>
          <w:b/>
          <w:bCs/>
        </w:rPr>
        <w:t>BEFORE THE WASHINGTON STATE</w:t>
      </w:r>
    </w:p>
    <w:p w:rsidR="00680661" w:rsidRPr="004425CA" w:rsidRDefault="00680661">
      <w:pPr>
        <w:pStyle w:val="BodyText"/>
        <w:rPr>
          <w:b/>
          <w:bCs/>
        </w:rPr>
      </w:pPr>
      <w:r w:rsidRPr="004425CA">
        <w:rPr>
          <w:b/>
          <w:bCs/>
        </w:rPr>
        <w:t>UTILITIES AND TRANSPORTATION COMMISSION</w:t>
      </w:r>
    </w:p>
    <w:p w:rsidR="00680661" w:rsidRPr="004425CA" w:rsidRDefault="00680661">
      <w:pPr>
        <w:rPr>
          <w:b/>
          <w:bCs/>
        </w:rPr>
      </w:pPr>
    </w:p>
    <w:tbl>
      <w:tblPr>
        <w:tblW w:w="0" w:type="auto"/>
        <w:tblLook w:val="0000"/>
      </w:tblPr>
      <w:tblGrid>
        <w:gridCol w:w="4108"/>
        <w:gridCol w:w="700"/>
        <w:gridCol w:w="3900"/>
      </w:tblGrid>
      <w:tr w:rsidR="008E5BB3" w:rsidRPr="004425CA" w:rsidTr="00EE7636">
        <w:tc>
          <w:tcPr>
            <w:tcW w:w="4108" w:type="dxa"/>
          </w:tcPr>
          <w:p w:rsidR="008E5BB3" w:rsidRPr="004425CA" w:rsidRDefault="008E5BB3" w:rsidP="00EE7636">
            <w:r w:rsidRPr="004425CA">
              <w:t>WASHINGTON UTILITIES AND TRANSPORTATION COMMISSION,</w:t>
            </w:r>
          </w:p>
          <w:p w:rsidR="008E5BB3" w:rsidRPr="004425CA" w:rsidRDefault="008E5BB3" w:rsidP="00EE7636"/>
          <w:p w:rsidR="008E5BB3" w:rsidRPr="004425CA" w:rsidRDefault="008E5BB3" w:rsidP="00EE7636">
            <w:pPr>
              <w:jc w:val="center"/>
            </w:pPr>
            <w:r w:rsidRPr="004425CA">
              <w:t>Complainant,</w:t>
            </w:r>
          </w:p>
          <w:p w:rsidR="008E5BB3" w:rsidRPr="004425CA" w:rsidRDefault="008E5BB3" w:rsidP="00EE7636"/>
          <w:p w:rsidR="008E5BB3" w:rsidRPr="004425CA" w:rsidRDefault="008E5BB3" w:rsidP="00EE7636">
            <w:pPr>
              <w:jc w:val="center"/>
            </w:pPr>
            <w:proofErr w:type="gramStart"/>
            <w:r w:rsidRPr="004425CA">
              <w:t>v</w:t>
            </w:r>
            <w:proofErr w:type="gramEnd"/>
            <w:r w:rsidRPr="004425CA">
              <w:t>.</w:t>
            </w:r>
          </w:p>
          <w:p w:rsidR="008E5BB3" w:rsidRPr="004425CA" w:rsidRDefault="008E5BB3" w:rsidP="00EE7636"/>
          <w:p w:rsidR="005F640F" w:rsidRPr="004425CA" w:rsidRDefault="00540756" w:rsidP="00EE7636">
            <w:r w:rsidRPr="004425CA">
              <w:t>MASON COUNTY GARBAGE CO., INC.,</w:t>
            </w:r>
            <w:r w:rsidR="00F17A2F" w:rsidRPr="004425CA">
              <w:t xml:space="preserve"> G-88</w:t>
            </w:r>
          </w:p>
          <w:p w:rsidR="008E5BB3" w:rsidRPr="004425CA" w:rsidRDefault="008E5BB3" w:rsidP="00EE7636"/>
          <w:p w:rsidR="008E5BB3" w:rsidRPr="004425CA" w:rsidRDefault="008E5BB3" w:rsidP="00EE7636">
            <w:pPr>
              <w:jc w:val="center"/>
            </w:pPr>
            <w:proofErr w:type="gramStart"/>
            <w:r w:rsidRPr="004425CA">
              <w:t>Respondent.</w:t>
            </w:r>
            <w:proofErr w:type="gramEnd"/>
          </w:p>
          <w:p w:rsidR="008E5BB3" w:rsidRPr="004425CA" w:rsidRDefault="008E5BB3" w:rsidP="00EE7636">
            <w:r w:rsidRPr="004425CA">
              <w:t>. . . . . . . . . . . . . . . . . . . . . . . . . . . . . . . .</w:t>
            </w:r>
          </w:p>
        </w:tc>
        <w:tc>
          <w:tcPr>
            <w:tcW w:w="700" w:type="dxa"/>
          </w:tcPr>
          <w:p w:rsidR="00A1226E" w:rsidRDefault="008E5BB3" w:rsidP="00EE7636">
            <w:pPr>
              <w:jc w:val="center"/>
            </w:pPr>
            <w:r w:rsidRPr="004425CA">
              <w:t>)</w:t>
            </w:r>
            <w:r w:rsidRPr="004425CA">
              <w:br/>
              <w:t>)</w:t>
            </w:r>
            <w:r w:rsidRPr="004425CA">
              <w:br/>
              <w:t>)</w:t>
            </w:r>
            <w:r w:rsidRPr="004425CA">
              <w:br/>
              <w:t>)</w:t>
            </w:r>
            <w:r w:rsidRPr="004425CA">
              <w:br/>
              <w:t>)</w:t>
            </w:r>
            <w:r w:rsidRPr="004425CA">
              <w:br/>
              <w:t>)</w:t>
            </w:r>
            <w:r w:rsidRPr="004425CA">
              <w:br/>
              <w:t>)</w:t>
            </w:r>
            <w:r w:rsidRPr="004425CA">
              <w:br/>
              <w:t>)</w:t>
            </w:r>
            <w:r w:rsidRPr="004425CA">
              <w:br/>
              <w:t>)</w:t>
            </w:r>
            <w:r w:rsidRPr="004425CA">
              <w:br/>
              <w:t>)</w:t>
            </w:r>
            <w:r w:rsidRPr="004425CA">
              <w:br/>
            </w:r>
            <w:r w:rsidR="00A1226E">
              <w:t>)</w:t>
            </w:r>
          </w:p>
          <w:p w:rsidR="008E5BB3" w:rsidRPr="004425CA" w:rsidRDefault="008E5BB3" w:rsidP="00EE7636">
            <w:pPr>
              <w:jc w:val="center"/>
            </w:pPr>
            <w:r w:rsidRPr="004425CA">
              <w:t>)</w:t>
            </w:r>
          </w:p>
        </w:tc>
        <w:tc>
          <w:tcPr>
            <w:tcW w:w="3900" w:type="dxa"/>
          </w:tcPr>
          <w:p w:rsidR="008E5BB3" w:rsidRPr="004425CA" w:rsidRDefault="008E5BB3" w:rsidP="00EE7636">
            <w:r w:rsidRPr="004425CA">
              <w:t xml:space="preserve">DOCKET </w:t>
            </w:r>
            <w:r w:rsidR="00540756" w:rsidRPr="004425CA">
              <w:t>TG-090899</w:t>
            </w:r>
          </w:p>
          <w:p w:rsidR="008E5BB3" w:rsidRPr="004425CA" w:rsidRDefault="008E5BB3" w:rsidP="00EE7636">
            <w:pPr>
              <w:ind w:left="720"/>
            </w:pPr>
          </w:p>
          <w:p w:rsidR="008E5BB3" w:rsidRPr="004425CA" w:rsidRDefault="008E5BB3" w:rsidP="00EE7636">
            <w:r w:rsidRPr="004425CA">
              <w:t xml:space="preserve">ORDER </w:t>
            </w:r>
            <w:r w:rsidR="00540756" w:rsidRPr="004425CA">
              <w:t>03</w:t>
            </w:r>
          </w:p>
          <w:p w:rsidR="008E5BB3" w:rsidRPr="004425CA" w:rsidRDefault="008E5BB3" w:rsidP="00EE7636"/>
          <w:p w:rsidR="008E5BB3" w:rsidRPr="004425CA" w:rsidRDefault="008E5BB3" w:rsidP="00EE7636">
            <w:pPr>
              <w:ind w:left="720"/>
            </w:pPr>
          </w:p>
          <w:p w:rsidR="00A1226E" w:rsidRDefault="00A1226E" w:rsidP="00EE7636"/>
          <w:p w:rsidR="008E5BB3" w:rsidRPr="004425CA" w:rsidRDefault="008E5BB3" w:rsidP="00EE7636">
            <w:r w:rsidRPr="004425CA">
              <w:t xml:space="preserve">ORDER DISMISSING COMPLAINT AND ORDER SUSPENDING TARIFF </w:t>
            </w:r>
            <w:r w:rsidR="00D87915" w:rsidRPr="004425CA">
              <w:rPr>
                <w:noProof/>
              </w:rPr>
              <w:t>REVISIONS</w:t>
            </w:r>
            <w:r w:rsidRPr="004425CA">
              <w:t xml:space="preserve">; ALLOWING TARIFF </w:t>
            </w:r>
            <w:r w:rsidR="00D87915" w:rsidRPr="004425CA">
              <w:rPr>
                <w:noProof/>
              </w:rPr>
              <w:t>REVISIONS</w:t>
            </w:r>
            <w:r w:rsidR="00226B65" w:rsidRPr="004425CA">
              <w:t xml:space="preserve"> TO BE PERMANENT</w:t>
            </w:r>
          </w:p>
        </w:tc>
      </w:tr>
    </w:tbl>
    <w:p w:rsidR="008E5BB3" w:rsidRPr="004425CA" w:rsidRDefault="008E5BB3" w:rsidP="008E5BB3"/>
    <w:p w:rsidR="008E5BB3" w:rsidRPr="004425CA" w:rsidRDefault="008E5BB3" w:rsidP="008E5BB3">
      <w:pPr>
        <w:pStyle w:val="Heading2"/>
        <w:spacing w:line="288" w:lineRule="auto"/>
        <w:rPr>
          <w:b/>
          <w:bCs/>
          <w:u w:val="none"/>
        </w:rPr>
      </w:pPr>
      <w:r w:rsidRPr="004425CA">
        <w:rPr>
          <w:b/>
          <w:bCs/>
          <w:u w:val="none"/>
        </w:rPr>
        <w:t>BACKGROUND</w:t>
      </w:r>
    </w:p>
    <w:p w:rsidR="008E5BB3" w:rsidRPr="004425CA" w:rsidRDefault="008E5BB3" w:rsidP="008E5BB3"/>
    <w:p w:rsidR="004F2E97" w:rsidRPr="004425CA" w:rsidRDefault="008E5BB3" w:rsidP="00A13D21">
      <w:pPr>
        <w:numPr>
          <w:ilvl w:val="0"/>
          <w:numId w:val="14"/>
        </w:numPr>
        <w:tabs>
          <w:tab w:val="clear" w:pos="720"/>
          <w:tab w:val="num" w:pos="0"/>
        </w:tabs>
        <w:spacing w:line="288" w:lineRule="auto"/>
        <w:ind w:left="0"/>
      </w:pPr>
      <w:proofErr w:type="gramStart"/>
      <w:r w:rsidRPr="004425CA">
        <w:t xml:space="preserve">On </w:t>
      </w:r>
      <w:r w:rsidR="00540756" w:rsidRPr="004425CA">
        <w:t>June 12, 2009</w:t>
      </w:r>
      <w:r w:rsidRPr="004425CA">
        <w:t xml:space="preserve">, </w:t>
      </w:r>
      <w:r w:rsidR="00540756" w:rsidRPr="004425CA">
        <w:t>Mason County Garbage Co., Inc.,</w:t>
      </w:r>
      <w:r w:rsidRPr="004425CA">
        <w:t xml:space="preserve"> (</w:t>
      </w:r>
      <w:r w:rsidR="00540756" w:rsidRPr="004425CA">
        <w:t>Mason County Garbage</w:t>
      </w:r>
      <w:r w:rsidRPr="004425CA">
        <w:t xml:space="preserve"> or Company) filed with the Washington Utilities and Transportation Commission (Commission) </w:t>
      </w:r>
      <w:r w:rsidR="004C0EB1" w:rsidRPr="004425CA">
        <w:t xml:space="preserve">revised pages </w:t>
      </w:r>
      <w:r w:rsidRPr="004425CA">
        <w:t>to its Tariff</w:t>
      </w:r>
      <w:r w:rsidR="004C0EB1" w:rsidRPr="004425CA">
        <w:t xml:space="preserve"> No. 13</w:t>
      </w:r>
      <w:r w:rsidRPr="004425CA">
        <w:t xml:space="preserve"> designated as </w:t>
      </w:r>
      <w:r w:rsidR="00773614" w:rsidRPr="004425CA">
        <w:t>27</w:t>
      </w:r>
      <w:r w:rsidR="00E90EE7" w:rsidRPr="004425CA">
        <w:t>th</w:t>
      </w:r>
      <w:r w:rsidR="00773614" w:rsidRPr="004425CA">
        <w:t xml:space="preserve"> Revised Page No. 1, 1st Revised Page No. 10, 2nd Revised Page No. 15, 2nd Revised Page No. 17, 1st Revised Page No. 19, 6th Revised Page No. 21, 2nd Revised Page No. 21A, 5th Revised Page No. 22, 2nd Revised Page No. 22A, 2nd Revised Page No. 23 and 2nd Revised Page No. 31.</w:t>
      </w:r>
      <w:proofErr w:type="gramEnd"/>
      <w:r w:rsidRPr="004425CA">
        <w:t xml:space="preserve">  </w:t>
      </w:r>
      <w:r w:rsidR="00B8142E" w:rsidRPr="004425CA">
        <w:t xml:space="preserve">On July 23, 2009, Mason County Garbage filed substitute pages designated as </w:t>
      </w:r>
      <w:proofErr w:type="gramStart"/>
      <w:r w:rsidR="00B8142E" w:rsidRPr="004425CA">
        <w:t>2</w:t>
      </w:r>
      <w:r w:rsidR="00E90EE7" w:rsidRPr="004425CA">
        <w:t>nd</w:t>
      </w:r>
      <w:proofErr w:type="gramEnd"/>
      <w:r w:rsidR="00B8142E" w:rsidRPr="004425CA">
        <w:t xml:space="preserve"> Revised Page No. 15, 6th Revised Page No. 21, 2nd Revised Page No. 21A, 5th Revised Page No. 22 and 2nd Revised Page No. 22A.</w:t>
      </w:r>
    </w:p>
    <w:p w:rsidR="004F2E97" w:rsidRPr="004425CA" w:rsidRDefault="004F2E97" w:rsidP="004F2E97">
      <w:pPr>
        <w:spacing w:line="288" w:lineRule="auto"/>
      </w:pPr>
    </w:p>
    <w:p w:rsidR="000E5DD5" w:rsidRPr="004425CA" w:rsidRDefault="00B41123" w:rsidP="00D153C6">
      <w:pPr>
        <w:numPr>
          <w:ilvl w:val="0"/>
          <w:numId w:val="14"/>
        </w:numPr>
        <w:tabs>
          <w:tab w:val="clear" w:pos="720"/>
          <w:tab w:val="num" w:pos="0"/>
        </w:tabs>
        <w:spacing w:line="288" w:lineRule="auto"/>
        <w:ind w:left="0"/>
      </w:pPr>
      <w:r w:rsidRPr="004425CA">
        <w:t xml:space="preserve">The Company filed the proposed tariff changes to implement </w:t>
      </w:r>
      <w:r w:rsidR="004F2E97" w:rsidRPr="004425CA">
        <w:t>Mason County Ordinance No. 147-08</w:t>
      </w:r>
      <w:r w:rsidR="000E5DD5" w:rsidRPr="004425CA">
        <w:t xml:space="preserve">.  Ordinance 147-08 </w:t>
      </w:r>
      <w:r w:rsidR="004F2E97" w:rsidRPr="004425CA">
        <w:t xml:space="preserve">established </w:t>
      </w:r>
      <w:r w:rsidR="000E5DD5" w:rsidRPr="004425CA">
        <w:t xml:space="preserve">a new </w:t>
      </w:r>
      <w:r w:rsidR="004F2E97" w:rsidRPr="004425CA">
        <w:t>countywide</w:t>
      </w:r>
      <w:r w:rsidR="000E5DD5" w:rsidRPr="004425CA">
        <w:t>,</w:t>
      </w:r>
      <w:r w:rsidR="004F2E97" w:rsidRPr="004425CA">
        <w:t xml:space="preserve"> </w:t>
      </w:r>
      <w:r w:rsidR="000E5DD5" w:rsidRPr="004425CA">
        <w:t xml:space="preserve">mandatory-pay </w:t>
      </w:r>
      <w:r w:rsidR="004F2E97" w:rsidRPr="004425CA">
        <w:t>residential recycle collection</w:t>
      </w:r>
      <w:r w:rsidR="000E5DD5" w:rsidRPr="004425CA">
        <w:t xml:space="preserve"> program</w:t>
      </w:r>
      <w:r w:rsidR="004F2E97" w:rsidRPr="004425CA">
        <w:t>.</w:t>
      </w:r>
      <w:r w:rsidR="000E5DD5" w:rsidRPr="004425CA">
        <w:t xml:space="preserve">  In accordance with the provisions of RCW 81.77.</w:t>
      </w:r>
      <w:r w:rsidR="00C728F5" w:rsidRPr="004425CA">
        <w:t>0</w:t>
      </w:r>
      <w:r w:rsidR="000E5DD5" w:rsidRPr="004425CA">
        <w:t>30, the Commission is responsible for regulating solid waste collection companies by requiring compliance with local solid waste management plans and ordinances implementing those plans.</w:t>
      </w:r>
    </w:p>
    <w:p w:rsidR="00E5738F" w:rsidRPr="004425CA" w:rsidRDefault="00E5738F" w:rsidP="00E5738F">
      <w:pPr>
        <w:pStyle w:val="ListParagraph"/>
      </w:pPr>
    </w:p>
    <w:p w:rsidR="008E5BB3" w:rsidRPr="004425CA" w:rsidRDefault="008E5BB3" w:rsidP="00D153C6">
      <w:pPr>
        <w:numPr>
          <w:ilvl w:val="0"/>
          <w:numId w:val="14"/>
        </w:numPr>
        <w:tabs>
          <w:tab w:val="clear" w:pos="720"/>
          <w:tab w:val="num" w:pos="0"/>
        </w:tabs>
        <w:spacing w:line="288" w:lineRule="auto"/>
        <w:ind w:left="0"/>
      </w:pPr>
      <w:r w:rsidRPr="004425CA">
        <w:t xml:space="preserve">On </w:t>
      </w:r>
      <w:r w:rsidR="00540756" w:rsidRPr="004425CA">
        <w:t>August 13, 2009</w:t>
      </w:r>
      <w:r w:rsidRPr="004425CA">
        <w:t xml:space="preserve">, the Commission entered a Complaint and Order Suspending </w:t>
      </w:r>
      <w:r w:rsidR="00544FB9" w:rsidRPr="004425CA">
        <w:t xml:space="preserve">the tariff revisions </w:t>
      </w:r>
      <w:r w:rsidR="005670AA" w:rsidRPr="004425CA">
        <w:t xml:space="preserve">and substitute pages </w:t>
      </w:r>
      <w:r w:rsidR="00544FB9" w:rsidRPr="004425CA">
        <w:t xml:space="preserve">filed by the Company and allowed the proposed </w:t>
      </w:r>
      <w:r w:rsidR="00FF7055" w:rsidRPr="004425CA">
        <w:t>rate of $8.1</w:t>
      </w:r>
      <w:r w:rsidR="00FF4562" w:rsidRPr="004425CA">
        <w:t>8</w:t>
      </w:r>
      <w:r w:rsidR="00FF7055" w:rsidRPr="004425CA">
        <w:t xml:space="preserve"> per month</w:t>
      </w:r>
      <w:r w:rsidR="00CF24D1" w:rsidRPr="004425CA">
        <w:t xml:space="preserve"> </w:t>
      </w:r>
      <w:r w:rsidR="00544FB9" w:rsidRPr="004425CA">
        <w:t>to become effective on August 14, 2009, on a temporary basis, subject to refund</w:t>
      </w:r>
      <w:r w:rsidRPr="004425CA">
        <w:t>.</w:t>
      </w:r>
      <w:r w:rsidR="00A13D21" w:rsidRPr="004425CA">
        <w:t xml:space="preserve">  </w:t>
      </w:r>
      <w:r w:rsidR="00CF24D1" w:rsidRPr="004425CA">
        <w:t xml:space="preserve">Because the proposed rate </w:t>
      </w:r>
      <w:proofErr w:type="gramStart"/>
      <w:r w:rsidR="00CF24D1" w:rsidRPr="004425CA">
        <w:t>w</w:t>
      </w:r>
      <w:r w:rsidR="00FF7055" w:rsidRPr="004425CA">
        <w:t>as</w:t>
      </w:r>
      <w:r w:rsidR="00CF24D1" w:rsidRPr="004425CA">
        <w:t xml:space="preserve"> based</w:t>
      </w:r>
      <w:proofErr w:type="gramEnd"/>
      <w:r w:rsidR="00CF24D1" w:rsidRPr="004425CA">
        <w:t xml:space="preserve"> on estimated costs to provide the new service, Mason County Garbage had not demonstrated that the proposed rate w</w:t>
      </w:r>
      <w:r w:rsidR="00FF7055" w:rsidRPr="004425CA">
        <w:t>as</w:t>
      </w:r>
      <w:r w:rsidR="00CF24D1" w:rsidRPr="004425CA">
        <w:t xml:space="preserve"> fair, just reasonable and sufficient.</w:t>
      </w:r>
      <w:r w:rsidR="00FF7055" w:rsidRPr="004425CA">
        <w:t xml:space="preserve">  Thus, the Commission ordered the Company to </w:t>
      </w:r>
      <w:r w:rsidR="00FF7055" w:rsidRPr="004425CA">
        <w:lastRenderedPageBreak/>
        <w:t xml:space="preserve">provide financial and operations reports after the new program was in operation.  See Order 01, Docket </w:t>
      </w:r>
      <w:r w:rsidR="005670AA" w:rsidRPr="004425CA">
        <w:t>TG-</w:t>
      </w:r>
      <w:r w:rsidR="00FF7055" w:rsidRPr="004425CA">
        <w:t>090899.</w:t>
      </w:r>
    </w:p>
    <w:p w:rsidR="008E5BB3" w:rsidRPr="004425CA" w:rsidRDefault="008E5BB3" w:rsidP="00D153C6">
      <w:pPr>
        <w:tabs>
          <w:tab w:val="num" w:pos="0"/>
        </w:tabs>
        <w:spacing w:line="288" w:lineRule="auto"/>
        <w:ind w:hanging="720"/>
      </w:pPr>
    </w:p>
    <w:p w:rsidR="00680661" w:rsidRPr="004425CA" w:rsidRDefault="00CB075A" w:rsidP="00D153C6">
      <w:pPr>
        <w:numPr>
          <w:ilvl w:val="0"/>
          <w:numId w:val="14"/>
        </w:numPr>
        <w:tabs>
          <w:tab w:val="clear" w:pos="720"/>
          <w:tab w:val="num" w:pos="0"/>
        </w:tabs>
        <w:spacing w:line="288" w:lineRule="auto"/>
        <w:ind w:left="0"/>
      </w:pPr>
      <w:r w:rsidRPr="004425CA">
        <w:t xml:space="preserve">Mason County Garbage filed </w:t>
      </w:r>
      <w:r w:rsidR="00FF7055" w:rsidRPr="004425CA">
        <w:t xml:space="preserve">the required </w:t>
      </w:r>
      <w:r w:rsidRPr="004425CA">
        <w:t xml:space="preserve">reports.  Staff’s review of the </w:t>
      </w:r>
      <w:r w:rsidR="00E227D3" w:rsidRPr="004425CA">
        <w:t xml:space="preserve">four-and-a-half </w:t>
      </w:r>
      <w:r w:rsidRPr="004425CA">
        <w:t xml:space="preserve">months of data, indicates that the temporary rate of $8.18 per month is </w:t>
      </w:r>
      <w:r w:rsidR="0049135B" w:rsidRPr="004425CA">
        <w:t xml:space="preserve">supported by the financial data </w:t>
      </w:r>
      <w:r w:rsidRPr="004425CA">
        <w:t>and is fair, just, reasonable and sufficient.</w:t>
      </w:r>
      <w:r w:rsidR="00FF7055" w:rsidRPr="004425CA">
        <w:t xml:space="preserve">  Staff recommends that the </w:t>
      </w:r>
      <w:r w:rsidR="005670AA" w:rsidRPr="004425CA">
        <w:t>Commission</w:t>
      </w:r>
      <w:r w:rsidR="00FF7055" w:rsidRPr="004425CA">
        <w:t xml:space="preserve"> dismiss the Complaint and Order Suspending Tariff and allow the temporary rate to become permanent on February 26, 2010.</w:t>
      </w:r>
    </w:p>
    <w:p w:rsidR="00680661" w:rsidRPr="004425CA" w:rsidRDefault="00680661" w:rsidP="00D153C6">
      <w:pPr>
        <w:tabs>
          <w:tab w:val="num" w:pos="0"/>
        </w:tabs>
        <w:spacing w:line="288" w:lineRule="auto"/>
        <w:ind w:hanging="720"/>
      </w:pPr>
    </w:p>
    <w:p w:rsidR="00680661" w:rsidRPr="004425CA" w:rsidRDefault="00680661">
      <w:pPr>
        <w:pStyle w:val="Heading2"/>
        <w:spacing w:line="288" w:lineRule="auto"/>
        <w:ind w:left="-1080" w:firstLine="1080"/>
        <w:rPr>
          <w:b/>
          <w:bCs/>
          <w:u w:val="none"/>
        </w:rPr>
      </w:pPr>
      <w:r w:rsidRPr="004425CA">
        <w:rPr>
          <w:b/>
          <w:bCs/>
          <w:u w:val="none"/>
        </w:rPr>
        <w:t>FINDINGS AND CONCLUSIONS</w:t>
      </w:r>
    </w:p>
    <w:p w:rsidR="00680661" w:rsidRPr="004425CA" w:rsidRDefault="00680661">
      <w:pPr>
        <w:spacing w:line="288" w:lineRule="auto"/>
      </w:pPr>
    </w:p>
    <w:p w:rsidR="001D3412" w:rsidRPr="004425CA" w:rsidRDefault="00680661" w:rsidP="009365EB">
      <w:pPr>
        <w:numPr>
          <w:ilvl w:val="0"/>
          <w:numId w:val="14"/>
        </w:numPr>
        <w:tabs>
          <w:tab w:val="clear" w:pos="720"/>
          <w:tab w:val="num" w:pos="0"/>
        </w:tabs>
        <w:spacing w:line="288" w:lineRule="auto"/>
        <w:ind w:hanging="1440"/>
      </w:pPr>
      <w:r w:rsidRPr="004425CA">
        <w:t xml:space="preserve">(1) </w:t>
      </w:r>
      <w:r w:rsidRPr="004425CA">
        <w:tab/>
        <w:t xml:space="preserve">The Washington Utilities and Transportation Commission is an agency of the </w:t>
      </w:r>
      <w:r w:rsidR="005F640F" w:rsidRPr="004425CA">
        <w:t>S</w:t>
      </w:r>
      <w:r w:rsidRPr="004425CA">
        <w:t xml:space="preserve">tate of Washington vested by statute with the authority to regulate </w:t>
      </w:r>
      <w:r w:rsidR="002E7FAD" w:rsidRPr="004425CA">
        <w:t xml:space="preserve">the </w:t>
      </w:r>
      <w:r w:rsidRPr="004425CA">
        <w:t>rates, rules, regulations, practices, accounts</w:t>
      </w:r>
      <w:r w:rsidR="0005503B" w:rsidRPr="004425CA">
        <w:t xml:space="preserve"> </w:t>
      </w:r>
      <w:r w:rsidR="00FD3712" w:rsidRPr="004425CA">
        <w:t xml:space="preserve">and affiliated </w:t>
      </w:r>
      <w:r w:rsidR="00C57E8B" w:rsidRPr="004425CA">
        <w:t>interests of</w:t>
      </w:r>
      <w:r w:rsidRPr="004425CA">
        <w:t xml:space="preserve"> public service companies, including solid waste</w:t>
      </w:r>
      <w:r w:rsidRPr="004425CA">
        <w:rPr>
          <w:b/>
          <w:bCs/>
        </w:rPr>
        <w:t xml:space="preserve"> </w:t>
      </w:r>
      <w:r w:rsidRPr="004425CA">
        <w:t xml:space="preserve">companies.  </w:t>
      </w:r>
      <w:proofErr w:type="gramStart"/>
      <w:r w:rsidR="008E5BB3" w:rsidRPr="004425CA">
        <w:rPr>
          <w:i/>
        </w:rPr>
        <w:t>RCW 80.01.040, RCW 81.01, RCW 81.04, RCW 81.16, RCW 81.28 and RCW 81.77</w:t>
      </w:r>
      <w:r w:rsidRPr="004425CA">
        <w:rPr>
          <w:i/>
          <w:iCs/>
        </w:rPr>
        <w:t>.</w:t>
      </w:r>
      <w:proofErr w:type="gramEnd"/>
      <w:r w:rsidR="00D153C6" w:rsidRPr="004425CA">
        <w:rPr>
          <w:i/>
          <w:iCs/>
        </w:rPr>
        <w:br/>
      </w:r>
    </w:p>
    <w:p w:rsidR="00680661" w:rsidRPr="004425CA" w:rsidRDefault="00680661" w:rsidP="009365EB">
      <w:pPr>
        <w:numPr>
          <w:ilvl w:val="0"/>
          <w:numId w:val="14"/>
        </w:numPr>
        <w:tabs>
          <w:tab w:val="clear" w:pos="720"/>
          <w:tab w:val="num" w:pos="0"/>
        </w:tabs>
        <w:spacing w:line="288" w:lineRule="auto"/>
        <w:ind w:hanging="1440"/>
      </w:pPr>
      <w:r w:rsidRPr="004425CA">
        <w:t xml:space="preserve">(2) </w:t>
      </w:r>
      <w:r w:rsidRPr="004425CA">
        <w:tab/>
      </w:r>
      <w:r w:rsidR="00540756" w:rsidRPr="004425CA">
        <w:t>Mason County Garbage</w:t>
      </w:r>
      <w:r w:rsidR="008E5BB3" w:rsidRPr="004425CA">
        <w:t xml:space="preserve"> </w:t>
      </w:r>
      <w:r w:rsidRPr="004425CA">
        <w:t xml:space="preserve">is </w:t>
      </w:r>
      <w:r w:rsidR="008E5BB3" w:rsidRPr="004425CA">
        <w:t xml:space="preserve">a </w:t>
      </w:r>
      <w:r w:rsidR="007D1C1E" w:rsidRPr="004425CA">
        <w:t>solid waste</w:t>
      </w:r>
      <w:r w:rsidRPr="004425CA">
        <w:t xml:space="preserve"> company and a public service company subject to </w:t>
      </w:r>
      <w:r w:rsidR="000A1FA6" w:rsidRPr="004425CA">
        <w:t xml:space="preserve">Commission </w:t>
      </w:r>
      <w:r w:rsidRPr="004425CA">
        <w:t>jurisdiction.</w:t>
      </w:r>
      <w:r w:rsidR="00D153C6" w:rsidRPr="004425CA">
        <w:br/>
      </w:r>
    </w:p>
    <w:p w:rsidR="00680661" w:rsidRPr="004425CA" w:rsidRDefault="00680661" w:rsidP="009365EB">
      <w:pPr>
        <w:numPr>
          <w:ilvl w:val="0"/>
          <w:numId w:val="14"/>
        </w:numPr>
        <w:tabs>
          <w:tab w:val="clear" w:pos="720"/>
          <w:tab w:val="num" w:pos="0"/>
        </w:tabs>
        <w:spacing w:line="288" w:lineRule="auto"/>
        <w:ind w:hanging="1440"/>
      </w:pPr>
      <w:r w:rsidRPr="004425CA">
        <w:t xml:space="preserve">(3) </w:t>
      </w:r>
      <w:r w:rsidRPr="004425CA">
        <w:tab/>
        <w:t xml:space="preserve">This matter </w:t>
      </w:r>
      <w:r w:rsidR="0005503B" w:rsidRPr="004425CA">
        <w:t>came</w:t>
      </w:r>
      <w:r w:rsidRPr="004425CA">
        <w:t xml:space="preserve"> before the Commission at its regularly scheduled meeting on</w:t>
      </w:r>
      <w:r w:rsidR="008D0141" w:rsidRPr="004425CA">
        <w:t xml:space="preserve"> </w:t>
      </w:r>
      <w:r w:rsidR="00540756" w:rsidRPr="004425CA">
        <w:t>February 25, 2010</w:t>
      </w:r>
      <w:r w:rsidR="008E5BB3" w:rsidRPr="004425CA">
        <w:t>.</w:t>
      </w:r>
      <w:r w:rsidR="008E5BB3" w:rsidRPr="004425CA">
        <w:br/>
      </w:r>
    </w:p>
    <w:p w:rsidR="00680661" w:rsidRPr="004425CA" w:rsidRDefault="00680661" w:rsidP="009365EB">
      <w:pPr>
        <w:numPr>
          <w:ilvl w:val="0"/>
          <w:numId w:val="14"/>
        </w:numPr>
        <w:tabs>
          <w:tab w:val="clear" w:pos="720"/>
          <w:tab w:val="num" w:pos="0"/>
        </w:tabs>
        <w:spacing w:line="288" w:lineRule="auto"/>
        <w:ind w:hanging="1440"/>
      </w:pPr>
      <w:r w:rsidRPr="004425CA">
        <w:t>(4)</w:t>
      </w:r>
      <w:r w:rsidRPr="004425CA">
        <w:tab/>
      </w:r>
      <w:r w:rsidR="008E5BB3" w:rsidRPr="004425CA">
        <w:t xml:space="preserve">The tariff </w:t>
      </w:r>
      <w:r w:rsidR="00D87915" w:rsidRPr="004425CA">
        <w:t>revisions</w:t>
      </w:r>
      <w:r w:rsidR="008E5BB3" w:rsidRPr="004425CA">
        <w:t xml:space="preserve"> presently under suspension </w:t>
      </w:r>
      <w:bookmarkStart w:id="0" w:name="Dropdown3"/>
      <w:r w:rsidR="00D87915" w:rsidRPr="004425CA">
        <w:rPr>
          <w:noProof/>
        </w:rPr>
        <w:t>are</w:t>
      </w:r>
      <w:bookmarkEnd w:id="0"/>
      <w:r w:rsidR="008E5BB3" w:rsidRPr="004425CA">
        <w:t xml:space="preserve"> fair, just, reasonable and sufficient </w:t>
      </w:r>
      <w:r w:rsidR="005670AA" w:rsidRPr="004425CA">
        <w:t xml:space="preserve">as shown by </w:t>
      </w:r>
      <w:r w:rsidR="003419F0" w:rsidRPr="004425CA">
        <w:t xml:space="preserve">the financial information filed by the Company </w:t>
      </w:r>
      <w:r w:rsidR="005670AA" w:rsidRPr="004425CA">
        <w:t xml:space="preserve">that </w:t>
      </w:r>
      <w:r w:rsidR="003419F0" w:rsidRPr="004425CA">
        <w:t>supports the residential recycling rate of $8.18 per month.</w:t>
      </w:r>
      <w:r w:rsidR="00D153C6" w:rsidRPr="004425CA">
        <w:br/>
      </w:r>
    </w:p>
    <w:p w:rsidR="00A1226E" w:rsidRDefault="00F17A2F" w:rsidP="009365EB">
      <w:pPr>
        <w:numPr>
          <w:ilvl w:val="0"/>
          <w:numId w:val="14"/>
        </w:numPr>
        <w:tabs>
          <w:tab w:val="clear" w:pos="720"/>
          <w:tab w:val="num" w:pos="0"/>
        </w:tabs>
        <w:spacing w:line="288" w:lineRule="auto"/>
        <w:ind w:hanging="1440"/>
      </w:pPr>
      <w:proofErr w:type="gramStart"/>
      <w:r w:rsidRPr="004425CA">
        <w:t>(5)</w:t>
      </w:r>
      <w:r w:rsidRPr="004425CA">
        <w:tab/>
        <w:t xml:space="preserve">After reviewing the tariff </w:t>
      </w:r>
      <w:r w:rsidR="00D87915" w:rsidRPr="004425CA">
        <w:rPr>
          <w:noProof/>
        </w:rPr>
        <w:t>revisions</w:t>
      </w:r>
      <w:r w:rsidRPr="004425CA">
        <w:t xml:space="preserve"> </w:t>
      </w:r>
      <w:r w:rsidR="00540756" w:rsidRPr="004425CA">
        <w:t>Mason County Garbage</w:t>
      </w:r>
      <w:r w:rsidRPr="004425CA">
        <w:t xml:space="preserve"> filed in Docket </w:t>
      </w:r>
      <w:r w:rsidR="00A1226E">
        <w:t xml:space="preserve">     </w:t>
      </w:r>
      <w:r w:rsidR="00540756" w:rsidRPr="004425CA">
        <w:t>TG-090899</w:t>
      </w:r>
      <w:r w:rsidRPr="004425CA">
        <w:t xml:space="preserve"> and giving due consideration, the Commission finds it is consistent with the public interest to dismiss the Complaint and Order Suspending Tariff </w:t>
      </w:r>
      <w:r w:rsidR="00D87915" w:rsidRPr="004425CA">
        <w:rPr>
          <w:noProof/>
        </w:rPr>
        <w:t>Revisions</w:t>
      </w:r>
      <w:r w:rsidRPr="004425CA">
        <w:t xml:space="preserve"> in Docket </w:t>
      </w:r>
      <w:r w:rsidR="00540756" w:rsidRPr="004425CA">
        <w:t>TG-090899</w:t>
      </w:r>
      <w:r w:rsidRPr="004425CA">
        <w:t xml:space="preserve">, dated </w:t>
      </w:r>
      <w:r w:rsidR="00540756" w:rsidRPr="004425CA">
        <w:t>August 13, 2009</w:t>
      </w:r>
      <w:r w:rsidRPr="004425CA">
        <w:t xml:space="preserve">, and allow the tariff </w:t>
      </w:r>
      <w:r w:rsidR="00D87915" w:rsidRPr="004425CA">
        <w:rPr>
          <w:noProof/>
        </w:rPr>
        <w:t>revisions</w:t>
      </w:r>
      <w:r w:rsidRPr="004425CA">
        <w:t xml:space="preserve"> to Tariff No. </w:t>
      </w:r>
      <w:r w:rsidR="00540756" w:rsidRPr="004425CA">
        <w:t>13</w:t>
      </w:r>
      <w:r w:rsidRPr="004425CA">
        <w:t xml:space="preserve"> to become effective on </w:t>
      </w:r>
      <w:r w:rsidR="00540756" w:rsidRPr="004425CA">
        <w:t>February 26, 2010</w:t>
      </w:r>
      <w:r w:rsidR="00765B86" w:rsidRPr="004425CA">
        <w:t>,</w:t>
      </w:r>
      <w:r w:rsidRPr="004425CA">
        <w:t xml:space="preserve"> on a permanent basis.</w:t>
      </w:r>
      <w:proofErr w:type="gramEnd"/>
    </w:p>
    <w:p w:rsidR="004425CA" w:rsidRDefault="00F17A2F" w:rsidP="00A1226E">
      <w:pPr>
        <w:pStyle w:val="FindingsConclusions"/>
        <w:numPr>
          <w:ilvl w:val="0"/>
          <w:numId w:val="0"/>
        </w:numPr>
        <w:ind w:left="720" w:hanging="720"/>
        <w:rPr>
          <w:b/>
          <w:bCs/>
        </w:rPr>
      </w:pPr>
      <w:r w:rsidRPr="004425CA">
        <w:br/>
      </w:r>
    </w:p>
    <w:p w:rsidR="00680661" w:rsidRPr="004425CA" w:rsidRDefault="00680661">
      <w:pPr>
        <w:pStyle w:val="Heading2"/>
        <w:spacing w:line="288" w:lineRule="auto"/>
        <w:rPr>
          <w:b/>
          <w:bCs/>
          <w:u w:val="none"/>
        </w:rPr>
      </w:pPr>
      <w:r w:rsidRPr="004425CA">
        <w:rPr>
          <w:b/>
          <w:bCs/>
          <w:u w:val="none"/>
        </w:rPr>
        <w:lastRenderedPageBreak/>
        <w:t>O R D E R</w:t>
      </w:r>
    </w:p>
    <w:p w:rsidR="00680661" w:rsidRPr="004425CA" w:rsidRDefault="00680661">
      <w:pPr>
        <w:spacing w:line="288" w:lineRule="auto"/>
      </w:pPr>
    </w:p>
    <w:p w:rsidR="00680661" w:rsidRPr="004425CA" w:rsidRDefault="00680661">
      <w:pPr>
        <w:spacing w:line="288" w:lineRule="auto"/>
        <w:ind w:left="-720" w:firstLine="720"/>
        <w:rPr>
          <w:b/>
        </w:rPr>
      </w:pPr>
      <w:r w:rsidRPr="004425CA">
        <w:rPr>
          <w:b/>
        </w:rPr>
        <w:t>THE COMMISSION ORDERS:</w:t>
      </w:r>
    </w:p>
    <w:p w:rsidR="00680661" w:rsidRPr="004425CA" w:rsidRDefault="00680661">
      <w:pPr>
        <w:spacing w:line="288" w:lineRule="auto"/>
      </w:pPr>
    </w:p>
    <w:p w:rsidR="008E5BB3" w:rsidRPr="004425CA" w:rsidRDefault="00680661" w:rsidP="009365EB">
      <w:pPr>
        <w:numPr>
          <w:ilvl w:val="0"/>
          <w:numId w:val="14"/>
        </w:numPr>
        <w:tabs>
          <w:tab w:val="clear" w:pos="720"/>
          <w:tab w:val="num" w:pos="0"/>
        </w:tabs>
        <w:spacing w:line="288" w:lineRule="auto"/>
        <w:ind w:hanging="1440"/>
      </w:pPr>
      <w:r w:rsidRPr="004425CA">
        <w:t xml:space="preserve">(1) </w:t>
      </w:r>
      <w:r w:rsidRPr="004425CA">
        <w:tab/>
      </w:r>
      <w:r w:rsidR="008E5BB3" w:rsidRPr="004425CA">
        <w:t xml:space="preserve">The Complaint and Order Suspending Tariff </w:t>
      </w:r>
      <w:r w:rsidR="00D87915" w:rsidRPr="004425CA">
        <w:rPr>
          <w:noProof/>
        </w:rPr>
        <w:t>Revisions</w:t>
      </w:r>
      <w:r w:rsidR="008E5BB3" w:rsidRPr="004425CA">
        <w:t xml:space="preserve"> in Docket </w:t>
      </w:r>
      <w:r w:rsidR="00540756" w:rsidRPr="004425CA">
        <w:t>TG-090899</w:t>
      </w:r>
      <w:r w:rsidR="008E5BB3" w:rsidRPr="004425CA">
        <w:t xml:space="preserve">, entered on </w:t>
      </w:r>
      <w:r w:rsidR="00540756" w:rsidRPr="004425CA">
        <w:rPr>
          <w:bCs/>
        </w:rPr>
        <w:t>August 13, 2009</w:t>
      </w:r>
      <w:r w:rsidR="008E5BB3" w:rsidRPr="004425CA">
        <w:t xml:space="preserve">, </w:t>
      </w:r>
      <w:proofErr w:type="gramStart"/>
      <w:r w:rsidR="008E5BB3" w:rsidRPr="004425CA">
        <w:t>is dismissed</w:t>
      </w:r>
      <w:proofErr w:type="gramEnd"/>
      <w:r w:rsidR="008E5BB3" w:rsidRPr="004425CA">
        <w:t>.</w:t>
      </w:r>
      <w:r w:rsidR="00D153C6" w:rsidRPr="004425CA">
        <w:br/>
      </w:r>
    </w:p>
    <w:p w:rsidR="00680661" w:rsidRPr="004425CA" w:rsidRDefault="008E5BB3" w:rsidP="009365EB">
      <w:pPr>
        <w:numPr>
          <w:ilvl w:val="0"/>
          <w:numId w:val="14"/>
        </w:numPr>
        <w:tabs>
          <w:tab w:val="clear" w:pos="720"/>
          <w:tab w:val="num" w:pos="0"/>
        </w:tabs>
        <w:spacing w:line="288" w:lineRule="auto"/>
        <w:ind w:hanging="1440"/>
      </w:pPr>
      <w:r w:rsidRPr="004425CA">
        <w:t xml:space="preserve">(2) </w:t>
      </w:r>
      <w:r w:rsidRPr="004425CA">
        <w:tab/>
        <w:t xml:space="preserve">The tariff </w:t>
      </w:r>
      <w:r w:rsidR="00D87915" w:rsidRPr="004425CA">
        <w:t>revisions</w:t>
      </w:r>
      <w:r w:rsidRPr="004425CA">
        <w:t xml:space="preserve"> </w:t>
      </w:r>
      <w:r w:rsidR="00540756" w:rsidRPr="004425CA">
        <w:t>Mason County Garbage Co., Inc.,</w:t>
      </w:r>
      <w:r w:rsidRPr="004425CA">
        <w:t xml:space="preserve"> filed in this docket on</w:t>
      </w:r>
      <w:r w:rsidR="001164C6" w:rsidRPr="004425CA">
        <w:t xml:space="preserve">  </w:t>
      </w:r>
      <w:r w:rsidRPr="004425CA">
        <w:t xml:space="preserve"> </w:t>
      </w:r>
      <w:r w:rsidR="00A1226E">
        <w:t xml:space="preserve"> </w:t>
      </w:r>
      <w:r w:rsidR="00540756" w:rsidRPr="004425CA">
        <w:t>June 12, 2009</w:t>
      </w:r>
      <w:r w:rsidR="00951823" w:rsidRPr="004425CA">
        <w:t>, and the substitute pages filed on July 23, 2009,</w:t>
      </w:r>
      <w:r w:rsidRPr="004425CA">
        <w:t xml:space="preserve"> shall become effective on </w:t>
      </w:r>
      <w:r w:rsidR="00540756" w:rsidRPr="004425CA">
        <w:t>February 26, 2010</w:t>
      </w:r>
      <w:r w:rsidR="00765B86" w:rsidRPr="004425CA">
        <w:t>,</w:t>
      </w:r>
      <w:r w:rsidR="00F03EFB" w:rsidRPr="004425CA">
        <w:t xml:space="preserve"> on a permanent basis</w:t>
      </w:r>
      <w:r w:rsidRPr="004425CA">
        <w:t>.</w:t>
      </w:r>
      <w:r w:rsidR="00BA2F9F" w:rsidRPr="004425CA">
        <w:t xml:space="preserve">  </w:t>
      </w:r>
      <w:r w:rsidR="004B398A" w:rsidRPr="004425CA">
        <w:br/>
      </w:r>
    </w:p>
    <w:p w:rsidR="00680661" w:rsidRPr="004425CA" w:rsidRDefault="00680661">
      <w:pPr>
        <w:spacing w:line="288" w:lineRule="auto"/>
      </w:pPr>
      <w:proofErr w:type="gramStart"/>
      <w:r w:rsidRPr="004425CA">
        <w:t xml:space="preserve">DATED at Olympia, Washington, and </w:t>
      </w:r>
      <w:r w:rsidR="008E5BB3" w:rsidRPr="004425CA">
        <w:t xml:space="preserve">effective </w:t>
      </w:r>
      <w:r w:rsidR="00540756" w:rsidRPr="004425CA">
        <w:t>February 25, 2010</w:t>
      </w:r>
      <w:r w:rsidRPr="004425CA">
        <w:t>.</w:t>
      </w:r>
      <w:proofErr w:type="gramEnd"/>
    </w:p>
    <w:p w:rsidR="00680661" w:rsidRPr="004425CA" w:rsidRDefault="00680661">
      <w:pPr>
        <w:pStyle w:val="Header"/>
        <w:tabs>
          <w:tab w:val="clear" w:pos="4320"/>
          <w:tab w:val="clear" w:pos="8640"/>
        </w:tabs>
        <w:spacing w:line="288" w:lineRule="auto"/>
      </w:pPr>
    </w:p>
    <w:p w:rsidR="00680661" w:rsidRPr="004425CA" w:rsidRDefault="00680661">
      <w:pPr>
        <w:spacing w:line="288" w:lineRule="auto"/>
        <w:jc w:val="center"/>
      </w:pPr>
      <w:r w:rsidRPr="004425CA">
        <w:t>WASHINGTON UTILITIES AND TRANSPORTATION COMMISSION</w:t>
      </w:r>
    </w:p>
    <w:p w:rsidR="00680661" w:rsidRPr="004425CA" w:rsidRDefault="00680661">
      <w:pPr>
        <w:spacing w:line="288" w:lineRule="auto"/>
      </w:pPr>
    </w:p>
    <w:p w:rsidR="00680661" w:rsidRPr="004425CA" w:rsidRDefault="00680661">
      <w:pPr>
        <w:spacing w:line="288" w:lineRule="auto"/>
      </w:pPr>
    </w:p>
    <w:p w:rsidR="00680661" w:rsidRPr="004425CA" w:rsidRDefault="00680661">
      <w:pPr>
        <w:spacing w:line="288" w:lineRule="auto"/>
      </w:pPr>
    </w:p>
    <w:p w:rsidR="004B398A" w:rsidRPr="004425CA" w:rsidRDefault="00680661" w:rsidP="004B398A">
      <w:pPr>
        <w:spacing w:line="288" w:lineRule="auto"/>
      </w:pPr>
      <w:r w:rsidRPr="004425CA">
        <w:tab/>
      </w:r>
      <w:r w:rsidRPr="004425CA">
        <w:tab/>
      </w:r>
      <w:r w:rsidRPr="004425CA">
        <w:tab/>
      </w:r>
      <w:r w:rsidRPr="004425CA">
        <w:tab/>
      </w:r>
      <w:r w:rsidR="00836DB1" w:rsidRPr="004425CA">
        <w:t>JEFFREY D. GOLTZ</w:t>
      </w:r>
      <w:r w:rsidR="004B398A" w:rsidRPr="004425CA">
        <w:t>, Chairman</w:t>
      </w:r>
    </w:p>
    <w:p w:rsidR="004B398A" w:rsidRPr="004425CA" w:rsidRDefault="004B398A" w:rsidP="004B398A">
      <w:pPr>
        <w:spacing w:line="288" w:lineRule="auto"/>
      </w:pPr>
    </w:p>
    <w:p w:rsidR="004B398A" w:rsidRPr="004425CA" w:rsidRDefault="004B398A" w:rsidP="004B398A">
      <w:pPr>
        <w:spacing w:line="288" w:lineRule="auto"/>
      </w:pPr>
    </w:p>
    <w:p w:rsidR="004B398A" w:rsidRPr="004425CA" w:rsidRDefault="004B398A" w:rsidP="004B398A">
      <w:pPr>
        <w:spacing w:line="288" w:lineRule="auto"/>
      </w:pPr>
    </w:p>
    <w:p w:rsidR="004B398A" w:rsidRPr="004425CA" w:rsidRDefault="004B398A" w:rsidP="004B398A">
      <w:pPr>
        <w:spacing w:line="288" w:lineRule="auto"/>
      </w:pPr>
      <w:r w:rsidRPr="004425CA">
        <w:tab/>
      </w:r>
      <w:r w:rsidRPr="004425CA">
        <w:tab/>
      </w:r>
      <w:r w:rsidRPr="004425CA">
        <w:tab/>
      </w:r>
      <w:r w:rsidRPr="004425CA">
        <w:tab/>
        <w:t>PATRICK J. OSHIE, Commissioner</w:t>
      </w:r>
    </w:p>
    <w:p w:rsidR="004B398A" w:rsidRPr="004425CA" w:rsidRDefault="004B398A" w:rsidP="004B398A">
      <w:pPr>
        <w:spacing w:line="288" w:lineRule="auto"/>
      </w:pPr>
    </w:p>
    <w:p w:rsidR="004B398A" w:rsidRPr="004425CA" w:rsidRDefault="004B398A" w:rsidP="004B398A">
      <w:pPr>
        <w:spacing w:line="288" w:lineRule="auto"/>
      </w:pPr>
    </w:p>
    <w:p w:rsidR="004B398A" w:rsidRPr="004425CA" w:rsidRDefault="004B398A" w:rsidP="004B398A">
      <w:pPr>
        <w:spacing w:line="288" w:lineRule="auto"/>
      </w:pPr>
    </w:p>
    <w:p w:rsidR="004B398A" w:rsidRPr="004425CA" w:rsidRDefault="004B398A" w:rsidP="004B398A">
      <w:pPr>
        <w:spacing w:line="288" w:lineRule="auto"/>
      </w:pPr>
      <w:r w:rsidRPr="004425CA">
        <w:tab/>
      </w:r>
      <w:r w:rsidRPr="004425CA">
        <w:tab/>
      </w:r>
      <w:r w:rsidRPr="004425CA">
        <w:tab/>
      </w:r>
      <w:r w:rsidRPr="004425CA">
        <w:tab/>
        <w:t>PHILIP B. JONES, Commissioner</w:t>
      </w:r>
    </w:p>
    <w:p w:rsidR="00680661" w:rsidRPr="004425CA" w:rsidRDefault="00680661" w:rsidP="007D1C1E">
      <w:pPr>
        <w:pStyle w:val="Header"/>
        <w:tabs>
          <w:tab w:val="clear" w:pos="4320"/>
          <w:tab w:val="clear" w:pos="8640"/>
        </w:tabs>
        <w:spacing w:line="288" w:lineRule="auto"/>
      </w:pPr>
    </w:p>
    <w:sectPr w:rsidR="00680661" w:rsidRPr="004425CA" w:rsidSect="00E90EE7">
      <w:headerReference w:type="default" r:id="rId10"/>
      <w:type w:val="continuous"/>
      <w:pgSz w:w="12240" w:h="15840" w:code="1"/>
      <w:pgMar w:top="1440" w:right="1440" w:bottom="1440" w:left="2160" w:header="144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20" w:rsidRDefault="00075B20">
      <w:r>
        <w:separator/>
      </w:r>
    </w:p>
  </w:endnote>
  <w:endnote w:type="continuationSeparator" w:id="0">
    <w:p w:rsidR="00075B20" w:rsidRDefault="00075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20" w:rsidRDefault="00075B20">
      <w:r>
        <w:separator/>
      </w:r>
    </w:p>
  </w:footnote>
  <w:footnote w:type="continuationSeparator" w:id="0">
    <w:p w:rsidR="00075B20" w:rsidRDefault="00075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41" w:rsidRPr="00A748CC" w:rsidRDefault="008D0141" w:rsidP="00E47BC0">
    <w:pPr>
      <w:pStyle w:val="Header"/>
      <w:tabs>
        <w:tab w:val="left" w:pos="7000"/>
      </w:tabs>
      <w:rPr>
        <w:rStyle w:val="PageNumber"/>
        <w:b/>
        <w:sz w:val="20"/>
      </w:rPr>
    </w:pPr>
    <w:r w:rsidRPr="00A748CC">
      <w:rPr>
        <w:b/>
        <w:sz w:val="20"/>
      </w:rPr>
      <w:t xml:space="preserve">DOCKET </w:t>
    </w:r>
    <w:r w:rsidR="00540756" w:rsidRPr="00540756">
      <w:rPr>
        <w:b/>
        <w:sz w:val="20"/>
      </w:rPr>
      <w:t>TG-090899</w:t>
    </w:r>
    <w:r w:rsidRPr="00A748CC">
      <w:rPr>
        <w:b/>
        <w:sz w:val="20"/>
      </w:rPr>
      <w:tab/>
    </w:r>
    <w:r w:rsidRPr="00A748CC">
      <w:rPr>
        <w:b/>
        <w:sz w:val="20"/>
      </w:rPr>
      <w:tab/>
      <w:t xml:space="preserve">                 PAGE </w:t>
    </w:r>
    <w:r w:rsidR="00851440" w:rsidRPr="00E90EE7">
      <w:rPr>
        <w:b/>
        <w:sz w:val="20"/>
      </w:rPr>
      <w:fldChar w:fldCharType="begin"/>
    </w:r>
    <w:r w:rsidR="00E90EE7" w:rsidRPr="00E90EE7">
      <w:rPr>
        <w:b/>
        <w:sz w:val="20"/>
      </w:rPr>
      <w:instrText xml:space="preserve"> PAGE   \* MERGEFORMAT </w:instrText>
    </w:r>
    <w:r w:rsidR="00851440" w:rsidRPr="00E90EE7">
      <w:rPr>
        <w:b/>
        <w:sz w:val="20"/>
      </w:rPr>
      <w:fldChar w:fldCharType="separate"/>
    </w:r>
    <w:r w:rsidR="00DA4C6B">
      <w:rPr>
        <w:b/>
        <w:noProof/>
        <w:sz w:val="20"/>
      </w:rPr>
      <w:t>2</w:t>
    </w:r>
    <w:r w:rsidR="00851440" w:rsidRPr="00E90EE7">
      <w:rPr>
        <w:b/>
        <w:sz w:val="20"/>
      </w:rPr>
      <w:fldChar w:fldCharType="end"/>
    </w:r>
  </w:p>
  <w:p w:rsidR="008D0141" w:rsidRPr="0050337D" w:rsidRDefault="008D0141" w:rsidP="00E47BC0">
    <w:pPr>
      <w:pStyle w:val="Header"/>
      <w:tabs>
        <w:tab w:val="left" w:pos="7000"/>
      </w:tabs>
      <w:rPr>
        <w:rStyle w:val="PageNumber"/>
        <w:sz w:val="20"/>
      </w:rPr>
    </w:pPr>
    <w:r w:rsidRPr="00A748CC">
      <w:rPr>
        <w:rStyle w:val="PageNumber"/>
        <w:b/>
        <w:sz w:val="20"/>
      </w:rPr>
      <w:t xml:space="preserve">ORDER </w:t>
    </w:r>
    <w:r w:rsidR="00540756" w:rsidRPr="00540756">
      <w:rPr>
        <w:b/>
        <w:sz w:val="20"/>
      </w:rPr>
      <w:t>03</w:t>
    </w:r>
  </w:p>
  <w:p w:rsidR="008D0141" w:rsidRPr="00B804A1" w:rsidRDefault="008D0141">
    <w:pPr>
      <w:pStyle w:val="Header"/>
      <w:tabs>
        <w:tab w:val="left" w:pos="7000"/>
      </w:tabs>
      <w:rPr>
        <w:rStyle w:val="PageNumber"/>
        <w:sz w:val="20"/>
      </w:rPr>
    </w:pPr>
  </w:p>
  <w:p w:rsidR="008D0141" w:rsidRPr="00B804A1" w:rsidRDefault="008D0141">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6BDA21CE"/>
    <w:lvl w:ilvl="0" w:tplc="65FCCD22">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3"/>
  </w:num>
  <w:num w:numId="5">
    <w:abstractNumId w:val="3"/>
  </w:num>
  <w:num w:numId="6">
    <w:abstractNumId w:val="10"/>
  </w:num>
  <w:num w:numId="7">
    <w:abstractNumId w:val="5"/>
  </w:num>
  <w:num w:numId="8">
    <w:abstractNumId w:val="12"/>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4C0EB1"/>
    <w:rsid w:val="00005080"/>
    <w:rsid w:val="000523D3"/>
    <w:rsid w:val="00054BA7"/>
    <w:rsid w:val="0005503B"/>
    <w:rsid w:val="00075B20"/>
    <w:rsid w:val="00082E3F"/>
    <w:rsid w:val="000A1FA6"/>
    <w:rsid w:val="000B20F3"/>
    <w:rsid w:val="000E5DD5"/>
    <w:rsid w:val="00102F0D"/>
    <w:rsid w:val="001164C6"/>
    <w:rsid w:val="001B048B"/>
    <w:rsid w:val="001D3412"/>
    <w:rsid w:val="001D40B4"/>
    <w:rsid w:val="00226B65"/>
    <w:rsid w:val="002977E7"/>
    <w:rsid w:val="002E27D6"/>
    <w:rsid w:val="002E7FAD"/>
    <w:rsid w:val="0031713E"/>
    <w:rsid w:val="003419F0"/>
    <w:rsid w:val="003456E4"/>
    <w:rsid w:val="003621D7"/>
    <w:rsid w:val="003855A0"/>
    <w:rsid w:val="003A4A0D"/>
    <w:rsid w:val="003B347D"/>
    <w:rsid w:val="003E0B5F"/>
    <w:rsid w:val="00434BCA"/>
    <w:rsid w:val="004425CA"/>
    <w:rsid w:val="0044741F"/>
    <w:rsid w:val="00450038"/>
    <w:rsid w:val="00455661"/>
    <w:rsid w:val="00461A20"/>
    <w:rsid w:val="0049135B"/>
    <w:rsid w:val="004A2203"/>
    <w:rsid w:val="004A6A3E"/>
    <w:rsid w:val="004B398A"/>
    <w:rsid w:val="004C0EB1"/>
    <w:rsid w:val="004C2BF2"/>
    <w:rsid w:val="004E19DE"/>
    <w:rsid w:val="004F2E97"/>
    <w:rsid w:val="00540756"/>
    <w:rsid w:val="00544FB9"/>
    <w:rsid w:val="005670AA"/>
    <w:rsid w:val="005A2B93"/>
    <w:rsid w:val="005F640F"/>
    <w:rsid w:val="006277B1"/>
    <w:rsid w:val="00632E49"/>
    <w:rsid w:val="00634C62"/>
    <w:rsid w:val="006453D1"/>
    <w:rsid w:val="00667FD4"/>
    <w:rsid w:val="00680661"/>
    <w:rsid w:val="006C2E91"/>
    <w:rsid w:val="00700D4F"/>
    <w:rsid w:val="00765B86"/>
    <w:rsid w:val="0077193D"/>
    <w:rsid w:val="00773614"/>
    <w:rsid w:val="007C0830"/>
    <w:rsid w:val="007D1C1E"/>
    <w:rsid w:val="00827F56"/>
    <w:rsid w:val="00836DB1"/>
    <w:rsid w:val="00851440"/>
    <w:rsid w:val="008A7AA6"/>
    <w:rsid w:val="008B5199"/>
    <w:rsid w:val="008D0141"/>
    <w:rsid w:val="008E1C28"/>
    <w:rsid w:val="008E5BB3"/>
    <w:rsid w:val="008F1689"/>
    <w:rsid w:val="00904819"/>
    <w:rsid w:val="00907C4F"/>
    <w:rsid w:val="00920608"/>
    <w:rsid w:val="00925819"/>
    <w:rsid w:val="00933C3C"/>
    <w:rsid w:val="009365EB"/>
    <w:rsid w:val="0093746F"/>
    <w:rsid w:val="0094001F"/>
    <w:rsid w:val="00951823"/>
    <w:rsid w:val="009C034A"/>
    <w:rsid w:val="009C63EF"/>
    <w:rsid w:val="009D6EF3"/>
    <w:rsid w:val="009E0424"/>
    <w:rsid w:val="00A1115E"/>
    <w:rsid w:val="00A1226E"/>
    <w:rsid w:val="00A13D21"/>
    <w:rsid w:val="00A60548"/>
    <w:rsid w:val="00A67241"/>
    <w:rsid w:val="00AA13C9"/>
    <w:rsid w:val="00AA3CD6"/>
    <w:rsid w:val="00AD5E09"/>
    <w:rsid w:val="00AE4ACE"/>
    <w:rsid w:val="00B1701C"/>
    <w:rsid w:val="00B41123"/>
    <w:rsid w:val="00B66000"/>
    <w:rsid w:val="00B804A1"/>
    <w:rsid w:val="00B8142E"/>
    <w:rsid w:val="00B87905"/>
    <w:rsid w:val="00BA052A"/>
    <w:rsid w:val="00BA2F9F"/>
    <w:rsid w:val="00BA5180"/>
    <w:rsid w:val="00BC55AD"/>
    <w:rsid w:val="00C116F1"/>
    <w:rsid w:val="00C57E8B"/>
    <w:rsid w:val="00C728F5"/>
    <w:rsid w:val="00CB075A"/>
    <w:rsid w:val="00CF24D1"/>
    <w:rsid w:val="00CF5CD3"/>
    <w:rsid w:val="00D153C6"/>
    <w:rsid w:val="00D84471"/>
    <w:rsid w:val="00D87915"/>
    <w:rsid w:val="00DA4C6B"/>
    <w:rsid w:val="00DB3BCB"/>
    <w:rsid w:val="00DB4AD3"/>
    <w:rsid w:val="00DB6F17"/>
    <w:rsid w:val="00DD6602"/>
    <w:rsid w:val="00DE66B1"/>
    <w:rsid w:val="00DF5C5D"/>
    <w:rsid w:val="00E227D3"/>
    <w:rsid w:val="00E47BC0"/>
    <w:rsid w:val="00E50911"/>
    <w:rsid w:val="00E5738F"/>
    <w:rsid w:val="00E64D3F"/>
    <w:rsid w:val="00E86D39"/>
    <w:rsid w:val="00E900E2"/>
    <w:rsid w:val="00E90EE7"/>
    <w:rsid w:val="00EB4C68"/>
    <w:rsid w:val="00ED1448"/>
    <w:rsid w:val="00EE2000"/>
    <w:rsid w:val="00EE7636"/>
    <w:rsid w:val="00F03EFB"/>
    <w:rsid w:val="00F14F25"/>
    <w:rsid w:val="00F17A2F"/>
    <w:rsid w:val="00F20883"/>
    <w:rsid w:val="00F210DF"/>
    <w:rsid w:val="00F56D84"/>
    <w:rsid w:val="00F67495"/>
    <w:rsid w:val="00F8705B"/>
    <w:rsid w:val="00FC4CA7"/>
    <w:rsid w:val="00FD3712"/>
    <w:rsid w:val="00FF4562"/>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3D3"/>
    <w:rPr>
      <w:sz w:val="24"/>
      <w:szCs w:val="24"/>
    </w:rPr>
  </w:style>
  <w:style w:type="paragraph" w:styleId="Heading1">
    <w:name w:val="heading 1"/>
    <w:basedOn w:val="Normal"/>
    <w:next w:val="Normal"/>
    <w:qFormat/>
    <w:rsid w:val="000523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23D3"/>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23D3"/>
    <w:pPr>
      <w:jc w:val="center"/>
    </w:pPr>
  </w:style>
  <w:style w:type="paragraph" w:styleId="Header">
    <w:name w:val="header"/>
    <w:basedOn w:val="Normal"/>
    <w:rsid w:val="000523D3"/>
    <w:pPr>
      <w:tabs>
        <w:tab w:val="center" w:pos="4320"/>
        <w:tab w:val="right" w:pos="8640"/>
      </w:tabs>
    </w:pPr>
  </w:style>
  <w:style w:type="paragraph" w:styleId="Footer">
    <w:name w:val="footer"/>
    <w:basedOn w:val="Normal"/>
    <w:rsid w:val="000523D3"/>
    <w:pPr>
      <w:tabs>
        <w:tab w:val="center" w:pos="4320"/>
        <w:tab w:val="right" w:pos="8640"/>
      </w:tabs>
    </w:pPr>
  </w:style>
  <w:style w:type="character" w:styleId="PageNumber">
    <w:name w:val="page number"/>
    <w:basedOn w:val="DefaultParagraphFont"/>
    <w:rsid w:val="000523D3"/>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102F0D"/>
    <w:pPr>
      <w:numPr>
        <w:numId w:val="14"/>
      </w:numPr>
      <w:tabs>
        <w:tab w:val="clear" w:pos="720"/>
      </w:tabs>
      <w:spacing w:line="288" w:lineRule="auto"/>
      <w:ind w:hanging="1440"/>
    </w:p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E5738F"/>
    <w:pPr>
      <w:ind w:left="720"/>
    </w:pPr>
  </w:style>
  <w:style w:type="character" w:styleId="CommentReference">
    <w:name w:val="annotation reference"/>
    <w:basedOn w:val="DefaultParagraphFont"/>
    <w:rsid w:val="00FF7055"/>
    <w:rPr>
      <w:sz w:val="16"/>
      <w:szCs w:val="16"/>
    </w:rPr>
  </w:style>
  <w:style w:type="paragraph" w:styleId="CommentText">
    <w:name w:val="annotation text"/>
    <w:basedOn w:val="Normal"/>
    <w:link w:val="CommentTextChar"/>
    <w:rsid w:val="00FF7055"/>
    <w:rPr>
      <w:sz w:val="20"/>
      <w:szCs w:val="20"/>
    </w:rPr>
  </w:style>
  <w:style w:type="character" w:customStyle="1" w:styleId="CommentTextChar">
    <w:name w:val="Comment Text Char"/>
    <w:basedOn w:val="DefaultParagraphFont"/>
    <w:link w:val="CommentText"/>
    <w:rsid w:val="00FF7055"/>
  </w:style>
  <w:style w:type="paragraph" w:styleId="CommentSubject">
    <w:name w:val="annotation subject"/>
    <w:basedOn w:val="CommentText"/>
    <w:next w:val="CommentText"/>
    <w:link w:val="CommentSubjectChar"/>
    <w:rsid w:val="00FF7055"/>
    <w:rPr>
      <w:b/>
      <w:bCs/>
    </w:rPr>
  </w:style>
  <w:style w:type="character" w:customStyle="1" w:styleId="CommentSubjectChar">
    <w:name w:val="Comment Subject Char"/>
    <w:basedOn w:val="CommentTextChar"/>
    <w:link w:val="CommentSubject"/>
    <w:rsid w:val="00FF70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9CA9E012D0614AA2C792EE7E53CE7E" ma:contentTypeVersion="131" ma:contentTypeDescription="" ma:contentTypeScope="" ma:versionID="88e8354ca6f64623b3eabeff65e199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2009-06-12T07:00:00+00:00</OpenedDate>
    <Date1 xmlns="dc463f71-b30c-4ab2-9473-d307f9d35888">2010-02-25T08:00:00+00:00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090899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70E5DC-35E1-471D-A4A3-5702CBAEAF95}"/>
</file>

<file path=customXml/itemProps2.xml><?xml version="1.0" encoding="utf-8"?>
<ds:datastoreItem xmlns:ds="http://schemas.openxmlformats.org/officeDocument/2006/customXml" ds:itemID="{AE28E7D9-4F5A-4967-B43E-4512B318EAC6}"/>
</file>

<file path=customXml/itemProps3.xml><?xml version="1.0" encoding="utf-8"?>
<ds:datastoreItem xmlns:ds="http://schemas.openxmlformats.org/officeDocument/2006/customXml" ds:itemID="{0CE8B631-99BF-478F-B986-DAEBF7D87279}"/>
</file>

<file path=customXml/itemProps4.xml><?xml version="1.0" encoding="utf-8"?>
<ds:datastoreItem xmlns:ds="http://schemas.openxmlformats.org/officeDocument/2006/customXml" ds:itemID="{21F7A2BB-55D7-4BE3-8B18-D909DB770DF3}"/>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2</TotalTime>
  <Pages>3</Pages>
  <Words>714</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BACKGROUND</vt:lpstr>
      <vt:lpstr>    FINDINGS AND CONCLUSIONS</vt:lpstr>
      <vt:lpstr>    </vt:lpstr>
      <vt:lpstr>    </vt:lpstr>
      <vt:lpstr>    O R D E R</vt:lpstr>
    </vt:vector>
  </TitlesOfParts>
  <Company>WUTC</Company>
  <LinksUpToDate>false</LinksUpToDate>
  <CharactersWithSpaces>4406</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NJohnson</dc:creator>
  <cp:keywords/>
  <dc:description/>
  <cp:lastModifiedBy> Cathy Kern</cp:lastModifiedBy>
  <cp:revision>2</cp:revision>
  <cp:lastPrinted>2010-02-22T18:38:00Z</cp:lastPrinted>
  <dcterms:created xsi:type="dcterms:W3CDTF">2010-02-25T00:20:00Z</dcterms:created>
  <dcterms:modified xsi:type="dcterms:W3CDTF">2010-02-25T00:20:00Z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0x0101006E56B4D1795A2E4DB2F0B01679ED314A00E89CA9E012D0614AA2C792EE7E53CE7E</vt:lpwstr>
  </property>
  <property fmtid="{D5CDD505-2E9C-101B-9397-08002B2CF9AE}" pid="3" name="_docset_NoMedatataSyncRequired">
    <vt:lpwstr>False</vt:lpwstr>
  </property>
</Properties>
</file>