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65B" w:rsidRDefault="00C0665B"/>
    <w:p w:rsidR="00327979" w:rsidRDefault="00327979"/>
    <w:p w:rsidR="00327979" w:rsidRDefault="00327979"/>
    <w:p w:rsidR="00327979" w:rsidRDefault="00327979"/>
    <w:p w:rsidR="00327979" w:rsidRDefault="00327979"/>
    <w:p w:rsidR="00327979" w:rsidRDefault="00327979"/>
    <w:p w:rsidR="00327979" w:rsidRDefault="00327979"/>
    <w:p w:rsidR="00327979" w:rsidRPr="00327979" w:rsidRDefault="008F6225" w:rsidP="00327979">
      <w:r>
        <w:t>July 23, 2013</w:t>
      </w:r>
    </w:p>
    <w:p w:rsidR="00327979" w:rsidRPr="00327979" w:rsidRDefault="00327979" w:rsidP="00327979"/>
    <w:p w:rsidR="00327979" w:rsidRPr="00327979" w:rsidRDefault="00327979" w:rsidP="00327979"/>
    <w:p w:rsidR="00327979" w:rsidRPr="00327979" w:rsidRDefault="00327979" w:rsidP="00327979"/>
    <w:p w:rsidR="00327979" w:rsidRPr="00327979" w:rsidRDefault="007D1BC6" w:rsidP="00327979">
      <w:r>
        <w:t>Steven V. King</w:t>
      </w:r>
      <w:r w:rsidR="00327979" w:rsidRPr="00327979">
        <w:t xml:space="preserve">, </w:t>
      </w:r>
      <w:r>
        <w:t xml:space="preserve">Acting </w:t>
      </w:r>
      <w:r w:rsidR="00327979" w:rsidRPr="00327979">
        <w:t>Executive Director and Secretary</w:t>
      </w:r>
    </w:p>
    <w:p w:rsidR="00327979" w:rsidRPr="00327979" w:rsidRDefault="00327979" w:rsidP="00327979">
      <w:smartTag w:uri="urn:schemas-microsoft-com:office:smarttags" w:element="place">
        <w:smartTag w:uri="urn:schemas-microsoft-com:office:smarttags" w:element="State">
          <w:r w:rsidRPr="00327979">
            <w:t>Washington</w:t>
          </w:r>
        </w:smartTag>
      </w:smartTag>
      <w:r w:rsidRPr="00327979">
        <w:t xml:space="preserve"> Utilities and Transportation Commission</w:t>
      </w:r>
    </w:p>
    <w:p w:rsidR="00327979" w:rsidRPr="00327979" w:rsidRDefault="00327979" w:rsidP="00327979">
      <w:smartTag w:uri="urn:schemas-microsoft-com:office:smarttags" w:element="Street">
        <w:smartTag w:uri="urn:schemas-microsoft-com:office:smarttags" w:element="address">
          <w:r w:rsidRPr="00327979">
            <w:t>1300 S. Evergreen Park Dr. SW</w:t>
          </w:r>
        </w:smartTag>
      </w:smartTag>
    </w:p>
    <w:p w:rsidR="00327979" w:rsidRPr="00327979" w:rsidRDefault="00327979" w:rsidP="00327979">
      <w:smartTag w:uri="urn:schemas-microsoft-com:office:smarttags" w:element="address">
        <w:smartTag w:uri="urn:schemas-microsoft-com:office:smarttags" w:element="Street">
          <w:r w:rsidRPr="00327979">
            <w:t>P. O. Box</w:t>
          </w:r>
        </w:smartTag>
        <w:r w:rsidRPr="00327979">
          <w:t xml:space="preserve"> 47250</w:t>
        </w:r>
      </w:smartTag>
      <w:r w:rsidRPr="00327979">
        <w:t xml:space="preserve"> </w:t>
      </w:r>
    </w:p>
    <w:p w:rsidR="00327979" w:rsidRPr="00327979" w:rsidRDefault="00327979" w:rsidP="00327979">
      <w:smartTag w:uri="urn:schemas-microsoft-com:office:smarttags" w:element="place">
        <w:smartTag w:uri="urn:schemas-microsoft-com:office:smarttags" w:element="City">
          <w:r w:rsidRPr="00327979">
            <w:t>Olympia</w:t>
          </w:r>
        </w:smartTag>
        <w:r w:rsidRPr="00327979">
          <w:t xml:space="preserve">, </w:t>
        </w:r>
        <w:smartTag w:uri="urn:schemas-microsoft-com:office:smarttags" w:element="State">
          <w:r w:rsidRPr="00327979">
            <w:t>Washington</w:t>
          </w:r>
        </w:smartTag>
        <w:r w:rsidRPr="00327979">
          <w:t xml:space="preserve">  </w:t>
        </w:r>
        <w:smartTag w:uri="urn:schemas-microsoft-com:office:smarttags" w:element="PostalCode">
          <w:r w:rsidRPr="00327979">
            <w:t>98504-7250</w:t>
          </w:r>
        </w:smartTag>
      </w:smartTag>
    </w:p>
    <w:p w:rsidR="00327979" w:rsidRPr="00327979" w:rsidRDefault="00327979" w:rsidP="00327979"/>
    <w:p w:rsidR="007D1BC6" w:rsidRPr="00391AFB" w:rsidRDefault="007D1BC6" w:rsidP="007D1BC6">
      <w:r>
        <w:t>RE</w:t>
      </w:r>
      <w:r w:rsidRPr="00391AFB">
        <w:t>:</w:t>
      </w:r>
      <w:r w:rsidRPr="00391AFB">
        <w:tab/>
      </w:r>
      <w:r>
        <w:rPr>
          <w:i/>
        </w:rPr>
        <w:t>WUTC v. PacifiCorp d/b/a Pacific Power &amp; Light Co. (2013 Rate Case)</w:t>
      </w:r>
    </w:p>
    <w:p w:rsidR="007D1BC6" w:rsidRPr="00391AFB" w:rsidRDefault="007D1BC6" w:rsidP="007D1BC6">
      <w:r>
        <w:tab/>
        <w:t xml:space="preserve">Docket </w:t>
      </w:r>
      <w:proofErr w:type="spellStart"/>
      <w:r>
        <w:t>UE</w:t>
      </w:r>
      <w:proofErr w:type="spellEnd"/>
      <w:r>
        <w:t>-130043</w:t>
      </w:r>
    </w:p>
    <w:p w:rsidR="007D1BC6" w:rsidRPr="00391AFB" w:rsidRDefault="007D1BC6" w:rsidP="007D1BC6"/>
    <w:p w:rsidR="00327979" w:rsidRPr="00327979" w:rsidRDefault="00327979" w:rsidP="00327979">
      <w:r w:rsidRPr="00327979">
        <w:t xml:space="preserve">Dear Mr. </w:t>
      </w:r>
      <w:r w:rsidR="007D1BC6">
        <w:t>King</w:t>
      </w:r>
      <w:r w:rsidRPr="00327979">
        <w:t xml:space="preserve">:  </w:t>
      </w:r>
    </w:p>
    <w:p w:rsidR="00327979" w:rsidRPr="00327979" w:rsidRDefault="00327979" w:rsidP="00327979"/>
    <w:p w:rsidR="00327979" w:rsidRPr="00327979" w:rsidRDefault="00327979" w:rsidP="00327979">
      <w:r w:rsidRPr="00327979">
        <w:t xml:space="preserve">Enclosed for filing </w:t>
      </w:r>
      <w:proofErr w:type="gramStart"/>
      <w:r w:rsidRPr="00327979">
        <w:t xml:space="preserve">are the original and </w:t>
      </w:r>
      <w:r w:rsidR="007D1BC6">
        <w:t>13</w:t>
      </w:r>
      <w:r w:rsidRPr="00327979">
        <w:t xml:space="preserve"> copies </w:t>
      </w:r>
      <w:r w:rsidR="008F6225">
        <w:t>revised page</w:t>
      </w:r>
      <w:proofErr w:type="gramEnd"/>
      <w:r w:rsidR="008F6225">
        <w:t xml:space="preserve"> 15 </w:t>
      </w:r>
      <w:r w:rsidRPr="00327979">
        <w:t xml:space="preserve">of the Testimony </w:t>
      </w:r>
      <w:r w:rsidR="008F6225">
        <w:t xml:space="preserve">of </w:t>
      </w:r>
      <w:r w:rsidR="003B44FF">
        <w:t xml:space="preserve">Kenneth L. Elgin, </w:t>
      </w:r>
      <w:r w:rsidRPr="00327979">
        <w:t xml:space="preserve">in the above proceeding.  </w:t>
      </w:r>
      <w:bookmarkStart w:id="0" w:name="_GoBack"/>
      <w:bookmarkEnd w:id="0"/>
      <w:r w:rsidRPr="00327979">
        <w:t xml:space="preserve">Distribution has been made to all other parties of record.  </w:t>
      </w:r>
    </w:p>
    <w:p w:rsidR="00327979" w:rsidRPr="00327979" w:rsidRDefault="00327979" w:rsidP="00327979"/>
    <w:p w:rsidR="00327979" w:rsidRPr="00327979" w:rsidRDefault="00327979" w:rsidP="00327979">
      <w:r w:rsidRPr="00327979">
        <w:t xml:space="preserve">The enclosures are not to be construed as testimony or evidence until such time as they are received into the record.  Accordingly, we reserve the right to make revisions or additions to them as may become necessary prior to the time that this witness presents his testimony. </w:t>
      </w:r>
    </w:p>
    <w:p w:rsidR="00327979" w:rsidRPr="00327979" w:rsidRDefault="00327979" w:rsidP="00327979"/>
    <w:p w:rsidR="00327979" w:rsidRPr="00327979" w:rsidRDefault="00327979" w:rsidP="00327979">
      <w:r w:rsidRPr="00327979">
        <w:t>Sincerely,</w:t>
      </w:r>
    </w:p>
    <w:p w:rsidR="00327979" w:rsidRPr="00327979" w:rsidRDefault="00327979" w:rsidP="00327979"/>
    <w:p w:rsidR="00327979" w:rsidRPr="00327979" w:rsidRDefault="00327979" w:rsidP="00327979"/>
    <w:p w:rsidR="00327979" w:rsidRPr="00327979" w:rsidRDefault="00327979" w:rsidP="00327979"/>
    <w:p w:rsidR="00327979" w:rsidRPr="00327979" w:rsidRDefault="005A46E7" w:rsidP="00327979">
      <w:r>
        <w:t>ROBERT D. CEDARBAUM</w:t>
      </w:r>
    </w:p>
    <w:p w:rsidR="00327979" w:rsidRPr="00327979" w:rsidRDefault="00327979" w:rsidP="00327979">
      <w:r w:rsidRPr="00327979">
        <w:t>Assistant Attorney General</w:t>
      </w:r>
    </w:p>
    <w:p w:rsidR="00327979" w:rsidRPr="00327979" w:rsidRDefault="00327979" w:rsidP="00327979"/>
    <w:p w:rsidR="00327979" w:rsidRPr="00327979" w:rsidRDefault="005A46E7" w:rsidP="00327979">
      <w:proofErr w:type="spellStart"/>
      <w:r>
        <w:t>RDC</w:t>
      </w:r>
      <w:proofErr w:type="gramStart"/>
      <w:r>
        <w:t>:klg</w:t>
      </w:r>
      <w:proofErr w:type="spellEnd"/>
      <w:proofErr w:type="gramEnd"/>
    </w:p>
    <w:p w:rsidR="00327979" w:rsidRPr="00327979" w:rsidRDefault="00327979" w:rsidP="00327979">
      <w:r w:rsidRPr="00327979">
        <w:t>Enclosures</w:t>
      </w:r>
    </w:p>
    <w:p w:rsidR="00327979" w:rsidRDefault="00327979" w:rsidP="00327979">
      <w:r w:rsidRPr="00327979">
        <w:t>cc:</w:t>
      </w:r>
      <w:r w:rsidRPr="00327979">
        <w:tab/>
        <w:t>All partie</w:t>
      </w:r>
      <w:r>
        <w:t>s</w:t>
      </w:r>
    </w:p>
    <w:sectPr w:rsidR="00327979" w:rsidSect="00FE2453">
      <w:pgSz w:w="12240" w:h="15840" w:code="1"/>
      <w:pgMar w:top="1440" w:right="1440" w:bottom="1440" w:left="1872" w:header="720" w:footer="720" w:gutter="0"/>
      <w:paperSrc w:first="2"/>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8B5D7B"/>
    <w:multiLevelType w:val="hybridMultilevel"/>
    <w:tmpl w:val="0BEE0756"/>
    <w:lvl w:ilvl="0" w:tplc="D512BAC0">
      <w:start w:val="1"/>
      <w:numFmt w:val="decimal"/>
      <w:pStyle w:val="ParaNumStyle"/>
      <w:lvlText w:val="%1"/>
      <w:lvlJc w:val="left"/>
      <w:pPr>
        <w:ind w:left="0" w:hanging="720"/>
      </w:pPr>
      <w:rPr>
        <w:rFonts w:hint="default"/>
        <w:b w:val="0"/>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979"/>
    <w:rsid w:val="00030932"/>
    <w:rsid w:val="00327979"/>
    <w:rsid w:val="00366392"/>
    <w:rsid w:val="003B44FF"/>
    <w:rsid w:val="005A46E7"/>
    <w:rsid w:val="006A56C2"/>
    <w:rsid w:val="006D4CAB"/>
    <w:rsid w:val="007D1BC6"/>
    <w:rsid w:val="008F6225"/>
    <w:rsid w:val="00AB106C"/>
    <w:rsid w:val="00C0665B"/>
    <w:rsid w:val="00C524CD"/>
    <w:rsid w:val="00FE2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06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34"/>
    <w:qFormat/>
    <w:rsid w:val="003663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06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34"/>
    <w:qFormat/>
    <w:rsid w:val="003663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Appealed</CaseStatus>
    <OpenedDate xmlns="dc463f71-b30c-4ab2-9473-d307f9d35888">2013-01-11T08:00:00+00:00</OpenedDate>
    <Date1 xmlns="dc463f71-b30c-4ab2-9473-d307f9d35888">2013-07-23T07:00:00+00:00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7A6896-027D-480F-80A0-648F524517ED}"/>
</file>

<file path=customXml/itemProps2.xml><?xml version="1.0" encoding="utf-8"?>
<ds:datastoreItem xmlns:ds="http://schemas.openxmlformats.org/officeDocument/2006/customXml" ds:itemID="{31B26223-4669-46F2-9F5A-184B161D6988}"/>
</file>

<file path=customXml/itemProps3.xml><?xml version="1.0" encoding="utf-8"?>
<ds:datastoreItem xmlns:ds="http://schemas.openxmlformats.org/officeDocument/2006/customXml" ds:itemID="{CF88C0B3-9BFC-4D85-AD92-6AB59338D872}"/>
</file>

<file path=customXml/itemProps4.xml><?xml version="1.0" encoding="utf-8"?>
<ds:datastoreItem xmlns:ds="http://schemas.openxmlformats.org/officeDocument/2006/customXml" ds:itemID="{FA3A0248-EE6D-4E86-97A7-C6E91C74A261}"/>
</file>

<file path=docProps/app.xml><?xml version="1.0" encoding="utf-8"?>
<Properties xmlns="http://schemas.openxmlformats.org/officeDocument/2006/extended-properties" xmlns:vt="http://schemas.openxmlformats.org/officeDocument/2006/docPropsVTypes">
  <Template>Normal.dotm</Template>
  <TotalTime>2</TotalTime>
  <Pages>1</Pages>
  <Words>132</Words>
  <Characters>756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Gross</dc:creator>
  <cp:keywords/>
  <dc:description/>
  <cp:lastModifiedBy>Krista Gross</cp:lastModifiedBy>
  <cp:revision>4</cp:revision>
  <cp:lastPrinted>2013-07-23T21:48:00Z</cp:lastPrinted>
  <dcterms:created xsi:type="dcterms:W3CDTF">2013-07-23T21:47:00Z</dcterms:created>
  <dcterms:modified xsi:type="dcterms:W3CDTF">2013-07-23T21:48:00Z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0x0101006E56B4D1795A2E4DB2F0B01679ED314A00A76616498D7811449987485091DF42B7</vt:lpwstr>
  </property>
  <property fmtid="{D5CDD505-2E9C-101B-9397-08002B2CF9AE}" pid="3" name="_docset_NoMedatataSyncRequired">
    <vt:lpwstr>False</vt:lpwstr>
  </property>
</Properties>
</file>