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2" w:rsidRDefault="00CD59A2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AC4C9E" w:rsidRDefault="00AC4C9E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AC4C9E" w:rsidRDefault="00AC4C9E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AC4C9E" w:rsidRDefault="00AC4C9E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8A1F34" w:rsidRDefault="008A1F34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8A1F34" w:rsidRPr="001E1895" w:rsidRDefault="008A1F34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CD59A2" w:rsidRPr="001E1895" w:rsidRDefault="00CD59A2" w:rsidP="00CD59A2">
      <w:pPr>
        <w:tabs>
          <w:tab w:val="center" w:pos="4680"/>
        </w:tabs>
        <w:spacing w:after="0" w:line="240" w:lineRule="auto"/>
        <w:ind w:right="-108" w:hanging="180"/>
        <w:rPr>
          <w:rFonts w:ascii="Times New Roman" w:hAnsi="Times New Roman"/>
          <w:sz w:val="24"/>
          <w:szCs w:val="24"/>
        </w:rPr>
      </w:pPr>
    </w:p>
    <w:p w:rsidR="00360B9D" w:rsidRPr="001E1895" w:rsidRDefault="00CD59A2" w:rsidP="00CD59A2">
      <w:pPr>
        <w:tabs>
          <w:tab w:val="center" w:pos="4680"/>
        </w:tabs>
        <w:spacing w:after="0" w:line="240" w:lineRule="auto"/>
        <w:ind w:right="-432" w:hanging="720"/>
        <w:jc w:val="center"/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 xml:space="preserve">BEFORE THE WASHINGTON </w:t>
      </w:r>
    </w:p>
    <w:p w:rsidR="00CD59A2" w:rsidRPr="001E1895" w:rsidRDefault="00CD59A2" w:rsidP="00CD59A2">
      <w:pPr>
        <w:tabs>
          <w:tab w:val="center" w:pos="4680"/>
        </w:tabs>
        <w:spacing w:after="0" w:line="240" w:lineRule="auto"/>
        <w:ind w:right="-432" w:hanging="720"/>
        <w:jc w:val="center"/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UTILITIES AND TRANSPORTATION COMMISSION</w:t>
      </w:r>
    </w:p>
    <w:p w:rsidR="00CD59A2" w:rsidRDefault="00CD59A2" w:rsidP="00CD5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34" w:rsidRPr="001E1895" w:rsidRDefault="008A1F34" w:rsidP="00CD5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D59A2" w:rsidRPr="001E1895" w:rsidTr="00952EA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95">
              <w:rPr>
                <w:rFonts w:ascii="Times New Roman" w:hAnsi="Times New Roman"/>
                <w:sz w:val="24"/>
                <w:szCs w:val="24"/>
              </w:rPr>
              <w:t xml:space="preserve">WASHINGTON UTILITIES AND TRANSPORTATION COMMISSION, </w:t>
            </w: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95">
              <w:rPr>
                <w:rFonts w:ascii="Times New Roman" w:hAnsi="Times New Roman"/>
                <w:sz w:val="24"/>
                <w:szCs w:val="24"/>
              </w:rPr>
              <w:tab/>
            </w:r>
            <w:r w:rsidRPr="001E1895">
              <w:rPr>
                <w:rFonts w:ascii="Times New Roman" w:hAnsi="Times New Roman"/>
                <w:sz w:val="24"/>
                <w:szCs w:val="24"/>
              </w:rPr>
              <w:tab/>
              <w:t>Complainant,</w:t>
            </w: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895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1E1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95">
              <w:rPr>
                <w:rFonts w:ascii="Times New Roman" w:hAnsi="Times New Roman"/>
                <w:sz w:val="24"/>
                <w:szCs w:val="24"/>
              </w:rPr>
              <w:t xml:space="preserve">PACIFIC POWER &amp; LIGHT COMPANY, </w:t>
            </w: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895">
              <w:rPr>
                <w:rFonts w:ascii="Times New Roman" w:hAnsi="Times New Roman"/>
                <w:sz w:val="24"/>
                <w:szCs w:val="24"/>
              </w:rPr>
              <w:tab/>
            </w:r>
            <w:r w:rsidRPr="001E1895">
              <w:rPr>
                <w:rFonts w:ascii="Times New Roman" w:hAnsi="Times New Roman"/>
                <w:sz w:val="24"/>
                <w:szCs w:val="24"/>
              </w:rPr>
              <w:tab/>
              <w:t>Respondent.</w:t>
            </w:r>
          </w:p>
          <w:p w:rsidR="00CD59A2" w:rsidRPr="001E1895" w:rsidRDefault="00CD59A2" w:rsidP="00CD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D59A2" w:rsidRPr="001E1895" w:rsidRDefault="00CD59A2" w:rsidP="00CD59A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1E1895">
              <w:rPr>
                <w:rFonts w:ascii="Times New Roman" w:hAnsi="Times New Roman"/>
                <w:sz w:val="24"/>
                <w:szCs w:val="24"/>
              </w:rPr>
              <w:t>DOCKET UE-130043</w:t>
            </w:r>
          </w:p>
          <w:p w:rsidR="001E1895" w:rsidRDefault="001E1895" w:rsidP="00CD59A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D59A2" w:rsidRPr="001E1895" w:rsidRDefault="001E1895" w:rsidP="00CD59A2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 STAFF RESPONSE TO PACIFICORP</w:t>
            </w:r>
            <w:r w:rsidR="00593550">
              <w:rPr>
                <w:rFonts w:ascii="Times New Roman" w:hAnsi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MOTION TO WITHDRAW TARIFF </w:t>
            </w:r>
            <w:r w:rsidR="00CD59A2" w:rsidRPr="001E18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CD59A2" w:rsidRDefault="00CD59A2" w:rsidP="00CD5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C9E" w:rsidRPr="001E1895" w:rsidRDefault="00AC4C9E" w:rsidP="00CD5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895" w:rsidRPr="001E1895" w:rsidRDefault="008A1F34" w:rsidP="001E1895">
      <w:pPr>
        <w:numPr>
          <w:ilvl w:val="0"/>
          <w:numId w:val="28"/>
        </w:numPr>
        <w:autoSpaceDE w:val="0"/>
        <w:autoSpaceDN w:val="0"/>
        <w:spacing w:after="0" w:line="480" w:lineRule="auto"/>
        <w:ind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1895" w:rsidRPr="001E1895">
        <w:rPr>
          <w:rFonts w:ascii="Times New Roman" w:hAnsi="Times New Roman"/>
          <w:sz w:val="24"/>
          <w:szCs w:val="24"/>
        </w:rPr>
        <w:t>On July 11, 2013,</w:t>
      </w:r>
      <w:r w:rsidR="001E1895" w:rsidRPr="001E18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1895" w:rsidRPr="001E1895">
        <w:rPr>
          <w:rFonts w:ascii="Times New Roman" w:hAnsi="Times New Roman"/>
          <w:sz w:val="24"/>
          <w:szCs w:val="24"/>
        </w:rPr>
        <w:t>PacifiCorp d/b/a Pacific Power &amp; Light Company (“Company”) filed with the Washington Utilities and Transportation Commission (Commission) a request for an order approv</w:t>
      </w:r>
      <w:r w:rsidR="006E6061">
        <w:rPr>
          <w:rFonts w:ascii="Times New Roman" w:hAnsi="Times New Roman"/>
          <w:sz w:val="24"/>
          <w:szCs w:val="24"/>
        </w:rPr>
        <w:t>i</w:t>
      </w:r>
      <w:r w:rsidR="0050339B">
        <w:rPr>
          <w:rFonts w:ascii="Times New Roman" w:hAnsi="Times New Roman"/>
          <w:sz w:val="24"/>
          <w:szCs w:val="24"/>
        </w:rPr>
        <w:t xml:space="preserve">ng the withdrawal of the </w:t>
      </w:r>
      <w:r w:rsidR="001E1895" w:rsidRPr="001E1895">
        <w:rPr>
          <w:rFonts w:ascii="Times New Roman" w:hAnsi="Times New Roman"/>
          <w:sz w:val="24"/>
          <w:szCs w:val="24"/>
        </w:rPr>
        <w:t xml:space="preserve">proposed revisions to Schedule 300, </w:t>
      </w:r>
      <w:r w:rsidR="001E1895" w:rsidRPr="001E1895">
        <w:rPr>
          <w:rFonts w:ascii="Times New Roman" w:hAnsi="Times New Roman"/>
          <w:i/>
          <w:iCs/>
          <w:sz w:val="24"/>
          <w:szCs w:val="24"/>
        </w:rPr>
        <w:t>Charges as Defined by the Rules and Regulations</w:t>
      </w:r>
      <w:r w:rsidR="001E1895" w:rsidRPr="001E1895">
        <w:rPr>
          <w:rFonts w:ascii="Times New Roman" w:hAnsi="Times New Roman"/>
          <w:sz w:val="24"/>
          <w:szCs w:val="24"/>
        </w:rPr>
        <w:t xml:space="preserve">, and Rule 6, </w:t>
      </w:r>
      <w:r w:rsidR="001E1895" w:rsidRPr="001E1895">
        <w:rPr>
          <w:rFonts w:ascii="Times New Roman" w:hAnsi="Times New Roman"/>
          <w:i/>
          <w:iCs/>
          <w:sz w:val="24"/>
          <w:szCs w:val="24"/>
        </w:rPr>
        <w:t>General Rules and Regulations</w:t>
      </w:r>
      <w:r w:rsidR="001E1895" w:rsidRPr="001E1895">
        <w:rPr>
          <w:rFonts w:ascii="Times New Roman" w:hAnsi="Times New Roman"/>
          <w:sz w:val="24"/>
          <w:szCs w:val="24"/>
        </w:rPr>
        <w:t xml:space="preserve">, and terminating further litigation related to Schedule 300 and Rule 6 in this </w:t>
      </w:r>
      <w:r w:rsidR="001E1895">
        <w:rPr>
          <w:rFonts w:ascii="Times New Roman" w:hAnsi="Times New Roman"/>
          <w:sz w:val="24"/>
          <w:szCs w:val="24"/>
        </w:rPr>
        <w:t xml:space="preserve">case.  The Company states that </w:t>
      </w:r>
      <w:r w:rsidR="001E1895" w:rsidRPr="001E1895">
        <w:rPr>
          <w:rFonts w:ascii="Times New Roman" w:hAnsi="Times New Roman"/>
          <w:sz w:val="24"/>
          <w:szCs w:val="24"/>
        </w:rPr>
        <w:t>withdrawing these tariff revisions will allow it to gather additional data an</w:t>
      </w:r>
      <w:r w:rsidR="0050339B">
        <w:rPr>
          <w:rFonts w:ascii="Times New Roman" w:hAnsi="Times New Roman"/>
          <w:sz w:val="24"/>
          <w:szCs w:val="24"/>
        </w:rPr>
        <w:t xml:space="preserve">d analysis regarding the </w:t>
      </w:r>
      <w:r w:rsidR="001E1895" w:rsidRPr="001E1895">
        <w:rPr>
          <w:rFonts w:ascii="Times New Roman" w:hAnsi="Times New Roman"/>
          <w:sz w:val="24"/>
          <w:szCs w:val="24"/>
        </w:rPr>
        <w:t xml:space="preserve">costs of Schedule 300/Rule 6 services that will inform future revisions to the tariffs. </w:t>
      </w:r>
    </w:p>
    <w:p w:rsidR="001E1895" w:rsidRPr="001E1895" w:rsidRDefault="008A1F34" w:rsidP="001E1895">
      <w:pPr>
        <w:numPr>
          <w:ilvl w:val="0"/>
          <w:numId w:val="28"/>
        </w:numPr>
        <w:autoSpaceDE w:val="0"/>
        <w:autoSpaceDN w:val="0"/>
        <w:spacing w:after="0" w:line="480" w:lineRule="auto"/>
        <w:ind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1895" w:rsidRPr="001E1895">
        <w:rPr>
          <w:rFonts w:ascii="Times New Roman" w:hAnsi="Times New Roman"/>
          <w:sz w:val="24"/>
          <w:szCs w:val="24"/>
        </w:rPr>
        <w:t>Commission Staff has no objection to the Company’s motion.  The motion responds to criticisms from Public Counsel and The E</w:t>
      </w:r>
      <w:r w:rsidR="0050339B">
        <w:rPr>
          <w:rFonts w:ascii="Times New Roman" w:hAnsi="Times New Roman"/>
          <w:sz w:val="24"/>
          <w:szCs w:val="24"/>
        </w:rPr>
        <w:t xml:space="preserve">nergy Project regarding the </w:t>
      </w:r>
      <w:r w:rsidR="001E1895" w:rsidRPr="001E1895">
        <w:rPr>
          <w:rFonts w:ascii="Times New Roman" w:hAnsi="Times New Roman"/>
          <w:sz w:val="24"/>
          <w:szCs w:val="24"/>
        </w:rPr>
        <w:t xml:space="preserve">proposed revisions to service reconnection fees.  </w:t>
      </w:r>
      <w:r w:rsidR="000B5FD2">
        <w:rPr>
          <w:rFonts w:ascii="Times New Roman" w:hAnsi="Times New Roman"/>
          <w:sz w:val="24"/>
          <w:szCs w:val="24"/>
        </w:rPr>
        <w:t xml:space="preserve">Staff is amenable to the Company addressing those concerns </w:t>
      </w:r>
      <w:r w:rsidR="000B5FD2">
        <w:rPr>
          <w:rFonts w:ascii="Times New Roman" w:hAnsi="Times New Roman"/>
          <w:sz w:val="24"/>
          <w:szCs w:val="24"/>
        </w:rPr>
        <w:lastRenderedPageBreak/>
        <w:t xml:space="preserve">despite Staff’s own readiness </w:t>
      </w:r>
      <w:r w:rsidR="00BE74AE">
        <w:rPr>
          <w:rFonts w:ascii="Times New Roman" w:hAnsi="Times New Roman"/>
          <w:sz w:val="24"/>
          <w:szCs w:val="24"/>
        </w:rPr>
        <w:t xml:space="preserve">in this case </w:t>
      </w:r>
      <w:r w:rsidR="000B5FD2">
        <w:rPr>
          <w:rFonts w:ascii="Times New Roman" w:hAnsi="Times New Roman"/>
          <w:sz w:val="24"/>
          <w:szCs w:val="24"/>
        </w:rPr>
        <w:t xml:space="preserve">to proceed on Schedule 300/Rule 6 issues.  </w:t>
      </w:r>
      <w:r w:rsidR="001E1895" w:rsidRPr="001E1895">
        <w:rPr>
          <w:rFonts w:ascii="Times New Roman" w:hAnsi="Times New Roman"/>
          <w:sz w:val="24"/>
          <w:szCs w:val="24"/>
        </w:rPr>
        <w:t>It would also</w:t>
      </w:r>
      <w:r w:rsidR="006A48E5">
        <w:rPr>
          <w:rFonts w:ascii="Times New Roman" w:hAnsi="Times New Roman"/>
          <w:sz w:val="24"/>
          <w:szCs w:val="24"/>
        </w:rPr>
        <w:t xml:space="preserve"> be in</w:t>
      </w:r>
      <w:r w:rsidR="001E1895" w:rsidRPr="001E1895">
        <w:rPr>
          <w:rFonts w:ascii="Times New Roman" w:hAnsi="Times New Roman"/>
          <w:sz w:val="24"/>
          <w:szCs w:val="24"/>
        </w:rPr>
        <w:t>effici</w:t>
      </w:r>
      <w:r w:rsidR="006E6061">
        <w:rPr>
          <w:rFonts w:ascii="Times New Roman" w:hAnsi="Times New Roman"/>
          <w:sz w:val="24"/>
          <w:szCs w:val="24"/>
        </w:rPr>
        <w:t xml:space="preserve">ent to address in this case </w:t>
      </w:r>
      <w:r w:rsidR="001E1895" w:rsidRPr="001E1895">
        <w:rPr>
          <w:rFonts w:ascii="Times New Roman" w:hAnsi="Times New Roman"/>
          <w:sz w:val="24"/>
          <w:szCs w:val="24"/>
        </w:rPr>
        <w:t>issues raised by the Columbia Rural Electric Association (“CREA”) regarding fees for permanent disconnection of electric facilities that</w:t>
      </w:r>
      <w:r w:rsidR="00952EAD">
        <w:rPr>
          <w:rFonts w:ascii="Times New Roman" w:hAnsi="Times New Roman"/>
          <w:sz w:val="24"/>
          <w:szCs w:val="24"/>
        </w:rPr>
        <w:t xml:space="preserve"> are part of the same tariff</w:t>
      </w:r>
      <w:r w:rsidR="00BE74AE">
        <w:rPr>
          <w:rFonts w:ascii="Times New Roman" w:hAnsi="Times New Roman"/>
          <w:sz w:val="24"/>
          <w:szCs w:val="24"/>
        </w:rPr>
        <w:t xml:space="preserve"> that </w:t>
      </w:r>
      <w:r w:rsidR="006A48E5">
        <w:rPr>
          <w:rFonts w:ascii="Times New Roman" w:hAnsi="Times New Roman"/>
          <w:sz w:val="24"/>
          <w:szCs w:val="24"/>
        </w:rPr>
        <w:t xml:space="preserve">also </w:t>
      </w:r>
      <w:r w:rsidR="00BE74AE">
        <w:rPr>
          <w:rFonts w:ascii="Times New Roman" w:hAnsi="Times New Roman"/>
          <w:sz w:val="24"/>
          <w:szCs w:val="24"/>
        </w:rPr>
        <w:t>concern Public Counsel and The Energy Project</w:t>
      </w:r>
      <w:r w:rsidR="00952EAD">
        <w:rPr>
          <w:rFonts w:ascii="Times New Roman" w:hAnsi="Times New Roman"/>
          <w:sz w:val="24"/>
          <w:szCs w:val="24"/>
        </w:rPr>
        <w:t>.</w:t>
      </w:r>
    </w:p>
    <w:p w:rsidR="001E1895" w:rsidRPr="001E1895" w:rsidRDefault="008A1F34" w:rsidP="001E1895">
      <w:pPr>
        <w:numPr>
          <w:ilvl w:val="0"/>
          <w:numId w:val="28"/>
        </w:numPr>
        <w:autoSpaceDE w:val="0"/>
        <w:autoSpaceDN w:val="0"/>
        <w:spacing w:after="0" w:line="480" w:lineRule="auto"/>
        <w:ind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1895">
        <w:rPr>
          <w:rFonts w:ascii="Times New Roman" w:hAnsi="Times New Roman"/>
          <w:sz w:val="24"/>
          <w:szCs w:val="24"/>
        </w:rPr>
        <w:t>Staff does</w:t>
      </w:r>
      <w:r w:rsidR="001E1895" w:rsidRPr="001E1895">
        <w:rPr>
          <w:rFonts w:ascii="Times New Roman" w:hAnsi="Times New Roman"/>
          <w:sz w:val="24"/>
          <w:szCs w:val="24"/>
        </w:rPr>
        <w:t xml:space="preserve"> not discount the concerns of CREA regarding permanent d</w:t>
      </w:r>
      <w:r w:rsidR="001934EC">
        <w:rPr>
          <w:rFonts w:ascii="Times New Roman" w:hAnsi="Times New Roman"/>
          <w:sz w:val="24"/>
          <w:szCs w:val="24"/>
        </w:rPr>
        <w:t xml:space="preserve">isconnection fees.  However, </w:t>
      </w:r>
      <w:r w:rsidR="001E1895" w:rsidRPr="001E1895">
        <w:rPr>
          <w:rFonts w:ascii="Times New Roman" w:hAnsi="Times New Roman"/>
          <w:sz w:val="24"/>
          <w:szCs w:val="24"/>
        </w:rPr>
        <w:t>any customer that believes the Company has violated the current net removal tariff or wishes to challenge the rates, terms and conditions of the existing tariff, may bring a complaint before the Commission to litigate those issues.</w:t>
      </w:r>
      <w:r w:rsidR="006E6061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1E1895" w:rsidRPr="001E1895">
        <w:rPr>
          <w:rFonts w:ascii="Times New Roman" w:hAnsi="Times New Roman"/>
          <w:sz w:val="24"/>
          <w:szCs w:val="24"/>
        </w:rPr>
        <w:t>  This rate case is not the so</w:t>
      </w:r>
      <w:r w:rsidR="001E1895">
        <w:rPr>
          <w:rFonts w:ascii="Times New Roman" w:hAnsi="Times New Roman"/>
          <w:sz w:val="24"/>
          <w:szCs w:val="24"/>
        </w:rPr>
        <w:t xml:space="preserve">le avenue </w:t>
      </w:r>
      <w:r w:rsidR="006E6061">
        <w:rPr>
          <w:rFonts w:ascii="Times New Roman" w:hAnsi="Times New Roman"/>
          <w:sz w:val="24"/>
          <w:szCs w:val="24"/>
        </w:rPr>
        <w:t>to address those</w:t>
      </w:r>
      <w:r w:rsidR="001E1895">
        <w:rPr>
          <w:rFonts w:ascii="Times New Roman" w:hAnsi="Times New Roman"/>
          <w:sz w:val="24"/>
          <w:szCs w:val="24"/>
        </w:rPr>
        <w:t xml:space="preserve"> issues</w:t>
      </w:r>
      <w:r w:rsidR="001E1895" w:rsidRPr="001E1895">
        <w:rPr>
          <w:rFonts w:ascii="Times New Roman" w:hAnsi="Times New Roman"/>
          <w:sz w:val="24"/>
          <w:szCs w:val="24"/>
        </w:rPr>
        <w:t>.</w:t>
      </w:r>
    </w:p>
    <w:p w:rsidR="001E1895" w:rsidRPr="001E1895" w:rsidRDefault="008A1F34" w:rsidP="001E1895">
      <w:pPr>
        <w:numPr>
          <w:ilvl w:val="0"/>
          <w:numId w:val="28"/>
        </w:numPr>
        <w:autoSpaceDE w:val="0"/>
        <w:autoSpaceDN w:val="0"/>
        <w:spacing w:after="0" w:line="480" w:lineRule="auto"/>
        <w:ind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1895" w:rsidRPr="001E1895">
        <w:rPr>
          <w:rFonts w:ascii="Times New Roman" w:hAnsi="Times New Roman"/>
          <w:sz w:val="24"/>
          <w:szCs w:val="24"/>
        </w:rPr>
        <w:t>Finally, if the Company’s motion is granted</w:t>
      </w:r>
      <w:r w:rsidR="006E6061">
        <w:rPr>
          <w:rFonts w:ascii="Times New Roman" w:hAnsi="Times New Roman"/>
          <w:sz w:val="24"/>
          <w:szCs w:val="24"/>
        </w:rPr>
        <w:t xml:space="preserve">, the following sections of </w:t>
      </w:r>
      <w:r w:rsidR="001E1895" w:rsidRPr="001E1895">
        <w:rPr>
          <w:rFonts w:ascii="Times New Roman" w:hAnsi="Times New Roman"/>
          <w:sz w:val="24"/>
          <w:szCs w:val="24"/>
        </w:rPr>
        <w:t>Staff witness Christopher Mickelson’s testimony and exhibits, filed June 21, 2013, will be unnecessary and not offered into evidence:</w:t>
      </w:r>
    </w:p>
    <w:p w:rsidR="001E1895" w:rsidRPr="001E1895" w:rsidRDefault="001E1895" w:rsidP="001E1895">
      <w:pPr>
        <w:pStyle w:val="Answer-Testimon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Exhibit No. __ T (CTM-1T), page 3, lines 5-7.</w:t>
      </w:r>
    </w:p>
    <w:p w:rsidR="001E1895" w:rsidRPr="001E1895" w:rsidRDefault="001E1895" w:rsidP="001E1895">
      <w:pPr>
        <w:pStyle w:val="Answer-Testimon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Exhibit No. __ T (CTM-1T), page 6, lines 1-21.</w:t>
      </w:r>
    </w:p>
    <w:p w:rsidR="001E1895" w:rsidRPr="001E1895" w:rsidRDefault="001E1895" w:rsidP="001E1895">
      <w:pPr>
        <w:pStyle w:val="Answer-Testimon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Exhibit No. __ T (CTM-1T), page 7, line 19 through page 9, line 6.</w:t>
      </w:r>
    </w:p>
    <w:p w:rsidR="001E1895" w:rsidRPr="001E1895" w:rsidRDefault="001E1895" w:rsidP="001E1895">
      <w:pPr>
        <w:pStyle w:val="Answer-Testimon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Exhibit No. __ T (CTM-1T), page 42, line 8 through page 43, line 19.</w:t>
      </w:r>
    </w:p>
    <w:p w:rsidR="001E1895" w:rsidRDefault="001E1895" w:rsidP="001E1895">
      <w:pPr>
        <w:pStyle w:val="Answer-Testimony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E1895">
        <w:rPr>
          <w:rFonts w:ascii="Times New Roman" w:hAnsi="Times New Roman"/>
          <w:sz w:val="24"/>
          <w:szCs w:val="24"/>
        </w:rPr>
        <w:t>Exhibit Nos. ___ (CTM-2), ___ (CTM-7), and ___ (CTM-8).</w:t>
      </w:r>
      <w:r w:rsidR="00AC4C9E">
        <w:rPr>
          <w:rFonts w:ascii="Times New Roman" w:hAnsi="Times New Roman"/>
          <w:sz w:val="24"/>
          <w:szCs w:val="24"/>
        </w:rPr>
        <w:t xml:space="preserve">  </w:t>
      </w:r>
    </w:p>
    <w:p w:rsidR="008A1F34" w:rsidRDefault="008A1F34" w:rsidP="008A1F34">
      <w:pPr>
        <w:pStyle w:val="Answer-Testimo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//</w:t>
      </w:r>
    </w:p>
    <w:p w:rsidR="008A1F34" w:rsidRDefault="008A1F34" w:rsidP="008A1F34">
      <w:pPr>
        <w:pStyle w:val="Answer-Testimo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//</w:t>
      </w:r>
    </w:p>
    <w:p w:rsidR="008A1F34" w:rsidRDefault="008A1F34" w:rsidP="008A1F34">
      <w:pPr>
        <w:pStyle w:val="Answer-Testimo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//</w:t>
      </w:r>
    </w:p>
    <w:p w:rsidR="001E1895" w:rsidRDefault="008A1F34" w:rsidP="001E1895">
      <w:pPr>
        <w:numPr>
          <w:ilvl w:val="0"/>
          <w:numId w:val="28"/>
        </w:numPr>
        <w:autoSpaceDE w:val="0"/>
        <w:autoSpaceDN w:val="0"/>
        <w:spacing w:after="0" w:line="480" w:lineRule="auto"/>
        <w:ind w:righ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E1895" w:rsidRPr="001E1895">
        <w:rPr>
          <w:rFonts w:ascii="Times New Roman" w:hAnsi="Times New Roman"/>
          <w:sz w:val="24"/>
          <w:szCs w:val="24"/>
        </w:rPr>
        <w:t>In addition, pro forma adjustment 3.8, Schedule 300 Fee Charges, would be rendered moot</w:t>
      </w:r>
      <w:r w:rsidR="006A48E5">
        <w:rPr>
          <w:rFonts w:ascii="Times New Roman" w:hAnsi="Times New Roman"/>
          <w:sz w:val="24"/>
          <w:szCs w:val="24"/>
        </w:rPr>
        <w:t xml:space="preserve"> if the motion is granted</w:t>
      </w:r>
      <w:r w:rsidR="001E1895" w:rsidRPr="001E1895">
        <w:rPr>
          <w:rFonts w:ascii="Times New Roman" w:hAnsi="Times New Roman"/>
          <w:sz w:val="24"/>
          <w:szCs w:val="24"/>
        </w:rPr>
        <w:t xml:space="preserve">.  Staff anticipates seeking permission to file brief supplemental testimony explaining the impact of that change on Staff’s </w:t>
      </w:r>
      <w:r w:rsidR="006E6061">
        <w:rPr>
          <w:rFonts w:ascii="Times New Roman" w:hAnsi="Times New Roman"/>
          <w:sz w:val="24"/>
          <w:szCs w:val="24"/>
        </w:rPr>
        <w:t xml:space="preserve">overall </w:t>
      </w:r>
      <w:r w:rsidR="001E1895" w:rsidRPr="001E1895">
        <w:rPr>
          <w:rFonts w:ascii="Times New Roman" w:hAnsi="Times New Roman"/>
          <w:sz w:val="24"/>
          <w:szCs w:val="24"/>
        </w:rPr>
        <w:t>revenue requirement recommendation.</w:t>
      </w:r>
      <w:r w:rsidR="006E6061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720"/>
        <w:rPr>
          <w:rFonts w:ascii="Times New Roman" w:hAnsi="Times New Roman"/>
          <w:sz w:val="24"/>
          <w:szCs w:val="24"/>
        </w:rPr>
      </w:pPr>
      <w:proofErr w:type="gramStart"/>
      <w:r w:rsidRPr="00952EAD">
        <w:rPr>
          <w:rFonts w:ascii="Times New Roman" w:hAnsi="Times New Roman"/>
          <w:sz w:val="24"/>
          <w:szCs w:val="24"/>
        </w:rPr>
        <w:t xml:space="preserve">DATED this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 w:rsidRPr="00952EAD">
        <w:rPr>
          <w:rFonts w:ascii="Times New Roman" w:hAnsi="Times New Roman"/>
          <w:sz w:val="24"/>
          <w:szCs w:val="24"/>
        </w:rPr>
        <w:t xml:space="preserve"> day of </w:t>
      </w:r>
      <w:r>
        <w:rPr>
          <w:rFonts w:ascii="Times New Roman" w:hAnsi="Times New Roman"/>
          <w:sz w:val="24"/>
          <w:szCs w:val="24"/>
        </w:rPr>
        <w:t>July</w:t>
      </w:r>
      <w:r w:rsidRPr="00952EAD">
        <w:rPr>
          <w:rFonts w:ascii="Times New Roman" w:hAnsi="Times New Roman"/>
          <w:sz w:val="24"/>
          <w:szCs w:val="24"/>
        </w:rPr>
        <w:t xml:space="preserve"> 2013.</w:t>
      </w:r>
      <w:proofErr w:type="gramEnd"/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720"/>
        <w:rPr>
          <w:rFonts w:ascii="Times New Roman" w:hAnsi="Times New Roman"/>
          <w:sz w:val="24"/>
          <w:szCs w:val="24"/>
        </w:rPr>
      </w:pP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2EAD">
        <w:rPr>
          <w:rFonts w:ascii="Times New Roman" w:hAnsi="Times New Roman"/>
          <w:sz w:val="24"/>
          <w:szCs w:val="24"/>
        </w:rPr>
        <w:t xml:space="preserve">Respectfully submitted, </w:t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 xml:space="preserve">ROBERT W. FERGUSON </w:t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>Attorney General</w:t>
      </w:r>
    </w:p>
    <w:p w:rsid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</w:p>
    <w:p w:rsidR="008A1F34" w:rsidRPr="00952EAD" w:rsidRDefault="008A1F34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>______________________________</w:t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 xml:space="preserve">ROBERT D. CEDARBAUM </w:t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>Assistant Attorney General</w:t>
      </w:r>
    </w:p>
    <w:p w:rsidR="00952EAD" w:rsidRPr="00952EAD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 w:rsidRPr="00952EAD">
        <w:rPr>
          <w:rFonts w:ascii="Times New Roman" w:hAnsi="Times New Roman"/>
          <w:sz w:val="24"/>
          <w:szCs w:val="24"/>
        </w:rPr>
        <w:t>Counsel for Washington Utilities and</w:t>
      </w:r>
    </w:p>
    <w:p w:rsidR="001E1895" w:rsidRPr="001E1895" w:rsidRDefault="00952EAD" w:rsidP="00952EAD">
      <w:pPr>
        <w:autoSpaceDE w:val="0"/>
        <w:autoSpaceDN w:val="0"/>
        <w:spacing w:after="0" w:line="240" w:lineRule="auto"/>
        <w:ind w:right="18" w:firstLine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Commission Staff</w:t>
      </w:r>
    </w:p>
    <w:sectPr w:rsidR="001E1895" w:rsidRPr="001E1895" w:rsidSect="00AC4C9E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9B" w:rsidRDefault="0050339B" w:rsidP="0008099D">
      <w:pPr>
        <w:spacing w:after="0" w:line="240" w:lineRule="auto"/>
      </w:pPr>
      <w:r>
        <w:separator/>
      </w:r>
    </w:p>
  </w:endnote>
  <w:endnote w:type="continuationSeparator" w:id="0">
    <w:p w:rsidR="0050339B" w:rsidRDefault="0050339B" w:rsidP="0008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9B" w:rsidRPr="00A5641D" w:rsidRDefault="0050339B" w:rsidP="008B1BFF">
    <w:pPr>
      <w:pStyle w:val="Footer"/>
      <w:tabs>
        <w:tab w:val="clear" w:pos="4680"/>
        <w:tab w:val="clear" w:pos="9360"/>
        <w:tab w:val="center" w:pos="4320"/>
        <w:tab w:val="right" w:pos="8820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en-US"/>
      </w:rPr>
      <w:t xml:space="preserve">STAFF RESPONSE TO MOTION TO WITHDRAW TARIFF - </w:t>
    </w:r>
    <w:r w:rsidRPr="00A5641D">
      <w:rPr>
        <w:rFonts w:ascii="Times New Roman" w:hAnsi="Times New Roman"/>
        <w:sz w:val="20"/>
        <w:szCs w:val="20"/>
      </w:rPr>
      <w:fldChar w:fldCharType="begin"/>
    </w:r>
    <w:r w:rsidRPr="00A5641D">
      <w:rPr>
        <w:rFonts w:ascii="Times New Roman" w:hAnsi="Times New Roman"/>
        <w:sz w:val="20"/>
        <w:szCs w:val="20"/>
      </w:rPr>
      <w:instrText xml:space="preserve"> PAGE </w:instrText>
    </w:r>
    <w:r w:rsidRPr="00A5641D">
      <w:rPr>
        <w:rFonts w:ascii="Times New Roman" w:hAnsi="Times New Roman"/>
        <w:sz w:val="20"/>
        <w:szCs w:val="20"/>
      </w:rPr>
      <w:fldChar w:fldCharType="separate"/>
    </w:r>
    <w:r w:rsidR="008A1F34">
      <w:rPr>
        <w:rFonts w:ascii="Times New Roman" w:hAnsi="Times New Roman"/>
        <w:noProof/>
        <w:sz w:val="20"/>
        <w:szCs w:val="20"/>
      </w:rPr>
      <w:t>3</w:t>
    </w:r>
    <w:r w:rsidRPr="00A564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9B" w:rsidRDefault="0050339B" w:rsidP="003F524B">
      <w:pPr>
        <w:spacing w:before="120" w:after="0" w:line="240" w:lineRule="auto"/>
      </w:pPr>
      <w:r>
        <w:separator/>
      </w:r>
    </w:p>
  </w:footnote>
  <w:footnote w:type="continuationSeparator" w:id="0">
    <w:p w:rsidR="0050339B" w:rsidRDefault="0050339B" w:rsidP="0008099D">
      <w:pPr>
        <w:spacing w:after="0" w:line="240" w:lineRule="auto"/>
      </w:pPr>
      <w:r>
        <w:continuationSeparator/>
      </w:r>
    </w:p>
  </w:footnote>
  <w:footnote w:id="1">
    <w:p w:rsidR="0050339B" w:rsidRPr="0050339B" w:rsidRDefault="0050339B" w:rsidP="0050339B">
      <w:pPr>
        <w:pStyle w:val="FootnoteText"/>
        <w:spacing w:line="240" w:lineRule="auto"/>
        <w:rPr>
          <w:rFonts w:ascii="Times New Roman" w:hAnsi="Times New Roman"/>
          <w:lang w:val="en-US"/>
        </w:rPr>
      </w:pPr>
      <w:r w:rsidRPr="006E6061">
        <w:rPr>
          <w:rStyle w:val="FootnoteReference"/>
          <w:rFonts w:ascii="Times New Roman" w:hAnsi="Times New Roman"/>
        </w:rPr>
        <w:footnoteRef/>
      </w:r>
      <w:r w:rsidRPr="006E6061">
        <w:rPr>
          <w:rFonts w:ascii="Times New Roman" w:hAnsi="Times New Roman"/>
        </w:rPr>
        <w:t xml:space="preserve"> RCW 80.04.110, RCW 80.04.220 and RCW 80.28.020. </w:t>
      </w:r>
      <w:r>
        <w:rPr>
          <w:rFonts w:ascii="Times New Roman" w:hAnsi="Times New Roman"/>
          <w:lang w:val="en-US"/>
        </w:rPr>
        <w:t xml:space="preserve"> Indeed, such a complaint could have been filed and resolved before the current rate case was filed.</w:t>
      </w:r>
    </w:p>
  </w:footnote>
  <w:footnote w:id="2">
    <w:p w:rsidR="0050339B" w:rsidRPr="006E6061" w:rsidRDefault="0050339B" w:rsidP="006E6061">
      <w:pPr>
        <w:pStyle w:val="FootnoteText"/>
        <w:spacing w:line="240" w:lineRule="auto"/>
        <w:rPr>
          <w:rFonts w:ascii="Times New Roman" w:hAnsi="Times New Roman"/>
          <w:lang w:val="en-US"/>
        </w:rPr>
      </w:pPr>
      <w:r w:rsidRPr="006E6061">
        <w:rPr>
          <w:rStyle w:val="FootnoteReference"/>
          <w:rFonts w:ascii="Times New Roman" w:hAnsi="Times New Roman"/>
        </w:rPr>
        <w:footnoteRef/>
      </w:r>
      <w:r w:rsidRPr="006E6061">
        <w:rPr>
          <w:rFonts w:ascii="Times New Roman" w:hAnsi="Times New Roman"/>
        </w:rPr>
        <w:t xml:space="preserve"> </w:t>
      </w:r>
      <w:r w:rsidRPr="006E6061">
        <w:rPr>
          <w:rFonts w:ascii="Times New Roman" w:hAnsi="Times New Roman"/>
          <w:lang w:val="en-US"/>
        </w:rPr>
        <w:t>Staff’s supplemental testimony will also address an unrelated error in the residential monthly b</w:t>
      </w:r>
      <w:r>
        <w:rPr>
          <w:rFonts w:ascii="Times New Roman" w:hAnsi="Times New Roman"/>
          <w:lang w:val="en-US"/>
        </w:rPr>
        <w:t xml:space="preserve">asic charge </w:t>
      </w:r>
      <w:r w:rsidRPr="006E6061">
        <w:rPr>
          <w:rFonts w:ascii="Times New Roman" w:hAnsi="Times New Roman"/>
          <w:lang w:val="en-US"/>
        </w:rPr>
        <w:t>discovered</w:t>
      </w:r>
      <w:r>
        <w:rPr>
          <w:rFonts w:ascii="Times New Roman" w:hAnsi="Times New Roman"/>
          <w:lang w:val="en-US"/>
        </w:rPr>
        <w:t xml:space="preserve"> recently by Staff</w:t>
      </w:r>
      <w:r w:rsidRPr="006E6061">
        <w:rPr>
          <w:rFonts w:ascii="Times New Roman" w:hAnsi="Times New Roman"/>
          <w:lang w:val="en-US"/>
        </w:rPr>
        <w:t xml:space="preserve">.  We will seek permission to file that testimony even if the pending Company motion is denied.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738AD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BE0C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1A285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6D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5C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F10F72"/>
    <w:multiLevelType w:val="hybridMultilevel"/>
    <w:tmpl w:val="93A6F652"/>
    <w:lvl w:ilvl="0" w:tplc="DE06361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4733C1"/>
    <w:multiLevelType w:val="hybridMultilevel"/>
    <w:tmpl w:val="4768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7DF2"/>
    <w:multiLevelType w:val="hybridMultilevel"/>
    <w:tmpl w:val="3F08808C"/>
    <w:lvl w:ilvl="0" w:tplc="44443F5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276AED"/>
    <w:multiLevelType w:val="hybridMultilevel"/>
    <w:tmpl w:val="C3AC31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841B0F"/>
    <w:multiLevelType w:val="hybridMultilevel"/>
    <w:tmpl w:val="6F9AED6E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>
    <w:nsid w:val="1E055FFD"/>
    <w:multiLevelType w:val="hybridMultilevel"/>
    <w:tmpl w:val="EC6455EA"/>
    <w:lvl w:ilvl="0" w:tplc="28C21DE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9E04EB"/>
    <w:multiLevelType w:val="hybridMultilevel"/>
    <w:tmpl w:val="B570F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54EB2"/>
    <w:multiLevelType w:val="hybridMultilevel"/>
    <w:tmpl w:val="08A622E6"/>
    <w:lvl w:ilvl="0" w:tplc="327E976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B11DF4"/>
    <w:multiLevelType w:val="hybridMultilevel"/>
    <w:tmpl w:val="3976F6D0"/>
    <w:lvl w:ilvl="0" w:tplc="114602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570BC"/>
    <w:multiLevelType w:val="hybridMultilevel"/>
    <w:tmpl w:val="3F08808C"/>
    <w:lvl w:ilvl="0" w:tplc="44443F5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354C68"/>
    <w:multiLevelType w:val="hybridMultilevel"/>
    <w:tmpl w:val="0D502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7660EA"/>
    <w:multiLevelType w:val="hybridMultilevel"/>
    <w:tmpl w:val="9A16EE48"/>
    <w:lvl w:ilvl="0" w:tplc="DC78A9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9D3276"/>
    <w:multiLevelType w:val="hybridMultilevel"/>
    <w:tmpl w:val="73420CB6"/>
    <w:lvl w:ilvl="0" w:tplc="916C5BD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3A3FB0"/>
    <w:multiLevelType w:val="hybridMultilevel"/>
    <w:tmpl w:val="EC6455EA"/>
    <w:lvl w:ilvl="0" w:tplc="28C21DE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0CC240D"/>
    <w:multiLevelType w:val="hybridMultilevel"/>
    <w:tmpl w:val="2E9C9458"/>
    <w:lvl w:ilvl="0" w:tplc="5750161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50338B"/>
    <w:multiLevelType w:val="hybridMultilevel"/>
    <w:tmpl w:val="3F08808C"/>
    <w:lvl w:ilvl="0" w:tplc="44443F5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1256CE"/>
    <w:multiLevelType w:val="hybridMultilevel"/>
    <w:tmpl w:val="C3AC31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A362EA"/>
    <w:multiLevelType w:val="hybridMultilevel"/>
    <w:tmpl w:val="4266B9F4"/>
    <w:lvl w:ilvl="0" w:tplc="E2800E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1552C"/>
    <w:multiLevelType w:val="hybridMultilevel"/>
    <w:tmpl w:val="65E8D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533530"/>
    <w:multiLevelType w:val="hybridMultilevel"/>
    <w:tmpl w:val="C08A0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9703C"/>
    <w:multiLevelType w:val="hybridMultilevel"/>
    <w:tmpl w:val="913EA23C"/>
    <w:lvl w:ilvl="0" w:tplc="6BCE30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514C7B"/>
    <w:multiLevelType w:val="hybridMultilevel"/>
    <w:tmpl w:val="8EB43412"/>
    <w:lvl w:ilvl="0" w:tplc="916C5BDE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AF2D2E"/>
    <w:multiLevelType w:val="hybridMultilevel"/>
    <w:tmpl w:val="632ADE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745F22C6"/>
    <w:multiLevelType w:val="hybridMultilevel"/>
    <w:tmpl w:val="EC6455EA"/>
    <w:lvl w:ilvl="0" w:tplc="28C21DE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23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0"/>
  </w:num>
  <w:num w:numId="24">
    <w:abstractNumId w:val="8"/>
  </w:num>
  <w:num w:numId="25">
    <w:abstractNumId w:val="21"/>
  </w:num>
  <w:num w:numId="26">
    <w:abstractNumId w:val="24"/>
  </w:num>
  <w:num w:numId="27">
    <w:abstractNumId w:val="27"/>
  </w:num>
  <w:num w:numId="28">
    <w:abstractNumId w:val="17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04"/>
    <w:rsid w:val="00000BC4"/>
    <w:rsid w:val="0000169F"/>
    <w:rsid w:val="00001C56"/>
    <w:rsid w:val="0000519F"/>
    <w:rsid w:val="00005F93"/>
    <w:rsid w:val="000067AD"/>
    <w:rsid w:val="00006E94"/>
    <w:rsid w:val="00007D43"/>
    <w:rsid w:val="00007E5A"/>
    <w:rsid w:val="000103D0"/>
    <w:rsid w:val="00011261"/>
    <w:rsid w:val="0001222A"/>
    <w:rsid w:val="00014664"/>
    <w:rsid w:val="00016410"/>
    <w:rsid w:val="00017492"/>
    <w:rsid w:val="0002195D"/>
    <w:rsid w:val="00022D1E"/>
    <w:rsid w:val="00023313"/>
    <w:rsid w:val="00023530"/>
    <w:rsid w:val="000239C6"/>
    <w:rsid w:val="00023B68"/>
    <w:rsid w:val="000247D1"/>
    <w:rsid w:val="000264DD"/>
    <w:rsid w:val="000267BD"/>
    <w:rsid w:val="00027808"/>
    <w:rsid w:val="00030E47"/>
    <w:rsid w:val="000323BD"/>
    <w:rsid w:val="00035DB8"/>
    <w:rsid w:val="00037202"/>
    <w:rsid w:val="00037BE8"/>
    <w:rsid w:val="00041057"/>
    <w:rsid w:val="000416F7"/>
    <w:rsid w:val="00041F44"/>
    <w:rsid w:val="000466E7"/>
    <w:rsid w:val="00047A6F"/>
    <w:rsid w:val="00050350"/>
    <w:rsid w:val="000529A2"/>
    <w:rsid w:val="00052DC3"/>
    <w:rsid w:val="0005341C"/>
    <w:rsid w:val="00056C52"/>
    <w:rsid w:val="00060F0A"/>
    <w:rsid w:val="000621A9"/>
    <w:rsid w:val="000637A4"/>
    <w:rsid w:val="00065319"/>
    <w:rsid w:val="0006542C"/>
    <w:rsid w:val="000655D7"/>
    <w:rsid w:val="00065EA6"/>
    <w:rsid w:val="0006609C"/>
    <w:rsid w:val="00066CBB"/>
    <w:rsid w:val="00067D4E"/>
    <w:rsid w:val="00070A1F"/>
    <w:rsid w:val="00076013"/>
    <w:rsid w:val="00077196"/>
    <w:rsid w:val="0008099D"/>
    <w:rsid w:val="0008252A"/>
    <w:rsid w:val="00082AC1"/>
    <w:rsid w:val="00083F55"/>
    <w:rsid w:val="0008624A"/>
    <w:rsid w:val="00090581"/>
    <w:rsid w:val="00091777"/>
    <w:rsid w:val="00091DCB"/>
    <w:rsid w:val="00093DAD"/>
    <w:rsid w:val="0009416E"/>
    <w:rsid w:val="00097EE8"/>
    <w:rsid w:val="000A0CD7"/>
    <w:rsid w:val="000A0E51"/>
    <w:rsid w:val="000A2086"/>
    <w:rsid w:val="000A22AE"/>
    <w:rsid w:val="000A3282"/>
    <w:rsid w:val="000A69CF"/>
    <w:rsid w:val="000A6E58"/>
    <w:rsid w:val="000A7422"/>
    <w:rsid w:val="000B14B0"/>
    <w:rsid w:val="000B1DFF"/>
    <w:rsid w:val="000B2DDB"/>
    <w:rsid w:val="000B3598"/>
    <w:rsid w:val="000B4DC5"/>
    <w:rsid w:val="000B563E"/>
    <w:rsid w:val="000B5F69"/>
    <w:rsid w:val="000B5FD2"/>
    <w:rsid w:val="000B6046"/>
    <w:rsid w:val="000B7E38"/>
    <w:rsid w:val="000C03F8"/>
    <w:rsid w:val="000C2EF3"/>
    <w:rsid w:val="000C3F77"/>
    <w:rsid w:val="000C3F9E"/>
    <w:rsid w:val="000C40BA"/>
    <w:rsid w:val="000C4CF7"/>
    <w:rsid w:val="000C5E68"/>
    <w:rsid w:val="000C71FE"/>
    <w:rsid w:val="000C7D21"/>
    <w:rsid w:val="000D0399"/>
    <w:rsid w:val="000D1E09"/>
    <w:rsid w:val="000D1EC8"/>
    <w:rsid w:val="000D4851"/>
    <w:rsid w:val="000D4D03"/>
    <w:rsid w:val="000D7806"/>
    <w:rsid w:val="000E1CF9"/>
    <w:rsid w:val="000E2FCD"/>
    <w:rsid w:val="000E3991"/>
    <w:rsid w:val="000E4585"/>
    <w:rsid w:val="000E640C"/>
    <w:rsid w:val="000E7CCB"/>
    <w:rsid w:val="000F27D6"/>
    <w:rsid w:val="000F3343"/>
    <w:rsid w:val="000F470A"/>
    <w:rsid w:val="000F478B"/>
    <w:rsid w:val="000F5CCB"/>
    <w:rsid w:val="000F7950"/>
    <w:rsid w:val="000F7A50"/>
    <w:rsid w:val="001007D9"/>
    <w:rsid w:val="00100F5E"/>
    <w:rsid w:val="001014D1"/>
    <w:rsid w:val="00102675"/>
    <w:rsid w:val="00103BD4"/>
    <w:rsid w:val="00105752"/>
    <w:rsid w:val="00105C5C"/>
    <w:rsid w:val="00106534"/>
    <w:rsid w:val="00106616"/>
    <w:rsid w:val="00107C87"/>
    <w:rsid w:val="00111DF4"/>
    <w:rsid w:val="001133A8"/>
    <w:rsid w:val="00113543"/>
    <w:rsid w:val="00114902"/>
    <w:rsid w:val="00114FB7"/>
    <w:rsid w:val="00115846"/>
    <w:rsid w:val="00121C67"/>
    <w:rsid w:val="001278BF"/>
    <w:rsid w:val="00127D9E"/>
    <w:rsid w:val="00130675"/>
    <w:rsid w:val="001316EB"/>
    <w:rsid w:val="001322E5"/>
    <w:rsid w:val="001337CF"/>
    <w:rsid w:val="00134453"/>
    <w:rsid w:val="001354C8"/>
    <w:rsid w:val="0014147C"/>
    <w:rsid w:val="00144155"/>
    <w:rsid w:val="00145FE8"/>
    <w:rsid w:val="00146596"/>
    <w:rsid w:val="00146E2B"/>
    <w:rsid w:val="00151644"/>
    <w:rsid w:val="00152CF4"/>
    <w:rsid w:val="0015310F"/>
    <w:rsid w:val="00153E46"/>
    <w:rsid w:val="00154177"/>
    <w:rsid w:val="001579F7"/>
    <w:rsid w:val="00161B28"/>
    <w:rsid w:val="00164A03"/>
    <w:rsid w:val="00164A98"/>
    <w:rsid w:val="0016517E"/>
    <w:rsid w:val="0016624D"/>
    <w:rsid w:val="00166C69"/>
    <w:rsid w:val="0017135C"/>
    <w:rsid w:val="00171FEF"/>
    <w:rsid w:val="001745F6"/>
    <w:rsid w:val="00174954"/>
    <w:rsid w:val="00174EA8"/>
    <w:rsid w:val="00180A88"/>
    <w:rsid w:val="00180C94"/>
    <w:rsid w:val="00181013"/>
    <w:rsid w:val="00181F75"/>
    <w:rsid w:val="00184D27"/>
    <w:rsid w:val="00185065"/>
    <w:rsid w:val="00186734"/>
    <w:rsid w:val="00186902"/>
    <w:rsid w:val="00186CA6"/>
    <w:rsid w:val="00192187"/>
    <w:rsid w:val="00192586"/>
    <w:rsid w:val="001934EC"/>
    <w:rsid w:val="001934ED"/>
    <w:rsid w:val="00193598"/>
    <w:rsid w:val="00194032"/>
    <w:rsid w:val="00194A44"/>
    <w:rsid w:val="001A0C34"/>
    <w:rsid w:val="001A2497"/>
    <w:rsid w:val="001A2B7D"/>
    <w:rsid w:val="001A4202"/>
    <w:rsid w:val="001A5B51"/>
    <w:rsid w:val="001B0486"/>
    <w:rsid w:val="001B082D"/>
    <w:rsid w:val="001B26BA"/>
    <w:rsid w:val="001B2DE1"/>
    <w:rsid w:val="001B3423"/>
    <w:rsid w:val="001B4612"/>
    <w:rsid w:val="001B4F85"/>
    <w:rsid w:val="001B64D4"/>
    <w:rsid w:val="001C0803"/>
    <w:rsid w:val="001C39F2"/>
    <w:rsid w:val="001C5AB1"/>
    <w:rsid w:val="001D0533"/>
    <w:rsid w:val="001D29D7"/>
    <w:rsid w:val="001D2C53"/>
    <w:rsid w:val="001D3E04"/>
    <w:rsid w:val="001D45D5"/>
    <w:rsid w:val="001D4DD4"/>
    <w:rsid w:val="001D66BE"/>
    <w:rsid w:val="001E1895"/>
    <w:rsid w:val="001E260B"/>
    <w:rsid w:val="001E2AD2"/>
    <w:rsid w:val="001E4188"/>
    <w:rsid w:val="001E4F68"/>
    <w:rsid w:val="001E69B7"/>
    <w:rsid w:val="001F10CC"/>
    <w:rsid w:val="001F12D6"/>
    <w:rsid w:val="001F1640"/>
    <w:rsid w:val="001F209E"/>
    <w:rsid w:val="001F26D6"/>
    <w:rsid w:val="001F2929"/>
    <w:rsid w:val="001F2E77"/>
    <w:rsid w:val="001F32D4"/>
    <w:rsid w:val="001F5F58"/>
    <w:rsid w:val="002034F9"/>
    <w:rsid w:val="00205F62"/>
    <w:rsid w:val="0020697C"/>
    <w:rsid w:val="00206E83"/>
    <w:rsid w:val="00210BFC"/>
    <w:rsid w:val="00211880"/>
    <w:rsid w:val="0021292F"/>
    <w:rsid w:val="002146C6"/>
    <w:rsid w:val="00214F7F"/>
    <w:rsid w:val="0021514E"/>
    <w:rsid w:val="002160B8"/>
    <w:rsid w:val="002170A2"/>
    <w:rsid w:val="002178C1"/>
    <w:rsid w:val="0022102D"/>
    <w:rsid w:val="0022246F"/>
    <w:rsid w:val="00224A35"/>
    <w:rsid w:val="00225982"/>
    <w:rsid w:val="002278FC"/>
    <w:rsid w:val="00230128"/>
    <w:rsid w:val="00230F3F"/>
    <w:rsid w:val="0023163E"/>
    <w:rsid w:val="00231B88"/>
    <w:rsid w:val="00235576"/>
    <w:rsid w:val="00236B92"/>
    <w:rsid w:val="00236E83"/>
    <w:rsid w:val="0023720A"/>
    <w:rsid w:val="00237523"/>
    <w:rsid w:val="00237BFA"/>
    <w:rsid w:val="00240B7D"/>
    <w:rsid w:val="00241C0B"/>
    <w:rsid w:val="00241D14"/>
    <w:rsid w:val="00243E1E"/>
    <w:rsid w:val="00245FEE"/>
    <w:rsid w:val="002472F6"/>
    <w:rsid w:val="00250DE8"/>
    <w:rsid w:val="00250E5F"/>
    <w:rsid w:val="002541C5"/>
    <w:rsid w:val="00254DB5"/>
    <w:rsid w:val="00255B1D"/>
    <w:rsid w:val="002601DA"/>
    <w:rsid w:val="00262766"/>
    <w:rsid w:val="00264A8D"/>
    <w:rsid w:val="00265D92"/>
    <w:rsid w:val="00270BD4"/>
    <w:rsid w:val="00271BE4"/>
    <w:rsid w:val="00271D5C"/>
    <w:rsid w:val="00272403"/>
    <w:rsid w:val="002726F5"/>
    <w:rsid w:val="00274BDA"/>
    <w:rsid w:val="002765D1"/>
    <w:rsid w:val="00277AF8"/>
    <w:rsid w:val="0028034E"/>
    <w:rsid w:val="002804D3"/>
    <w:rsid w:val="0028077A"/>
    <w:rsid w:val="0028098B"/>
    <w:rsid w:val="002827A7"/>
    <w:rsid w:val="00284731"/>
    <w:rsid w:val="00284D9F"/>
    <w:rsid w:val="00287124"/>
    <w:rsid w:val="00290373"/>
    <w:rsid w:val="00291348"/>
    <w:rsid w:val="0029162A"/>
    <w:rsid w:val="00292E0B"/>
    <w:rsid w:val="002937F8"/>
    <w:rsid w:val="00294B2B"/>
    <w:rsid w:val="0029661B"/>
    <w:rsid w:val="00296F0F"/>
    <w:rsid w:val="002A2A34"/>
    <w:rsid w:val="002A2B9B"/>
    <w:rsid w:val="002A47BE"/>
    <w:rsid w:val="002A4801"/>
    <w:rsid w:val="002A4A4C"/>
    <w:rsid w:val="002A56F0"/>
    <w:rsid w:val="002B0355"/>
    <w:rsid w:val="002B1A7A"/>
    <w:rsid w:val="002B2E1F"/>
    <w:rsid w:val="002B5C75"/>
    <w:rsid w:val="002B6116"/>
    <w:rsid w:val="002B7D49"/>
    <w:rsid w:val="002C039A"/>
    <w:rsid w:val="002C33B0"/>
    <w:rsid w:val="002C7F6A"/>
    <w:rsid w:val="002D1A1C"/>
    <w:rsid w:val="002D2B4F"/>
    <w:rsid w:val="002D2F79"/>
    <w:rsid w:val="002D5D75"/>
    <w:rsid w:val="002D7795"/>
    <w:rsid w:val="002E0BAB"/>
    <w:rsid w:val="002E0DA6"/>
    <w:rsid w:val="002E15F5"/>
    <w:rsid w:val="002E33A2"/>
    <w:rsid w:val="002E4004"/>
    <w:rsid w:val="002E4B5C"/>
    <w:rsid w:val="002E5CBE"/>
    <w:rsid w:val="002F15D3"/>
    <w:rsid w:val="002F30B5"/>
    <w:rsid w:val="002F3BD3"/>
    <w:rsid w:val="002F404D"/>
    <w:rsid w:val="002F4135"/>
    <w:rsid w:val="002F4FDB"/>
    <w:rsid w:val="002F635E"/>
    <w:rsid w:val="0030036A"/>
    <w:rsid w:val="00301E2A"/>
    <w:rsid w:val="00302F9C"/>
    <w:rsid w:val="00304251"/>
    <w:rsid w:val="003059A8"/>
    <w:rsid w:val="00306529"/>
    <w:rsid w:val="00312E38"/>
    <w:rsid w:val="00314525"/>
    <w:rsid w:val="00314821"/>
    <w:rsid w:val="00316D78"/>
    <w:rsid w:val="00321499"/>
    <w:rsid w:val="00321A63"/>
    <w:rsid w:val="0032694F"/>
    <w:rsid w:val="00326B68"/>
    <w:rsid w:val="0033078C"/>
    <w:rsid w:val="00331475"/>
    <w:rsid w:val="00331917"/>
    <w:rsid w:val="00331A2C"/>
    <w:rsid w:val="00331EC2"/>
    <w:rsid w:val="0033271D"/>
    <w:rsid w:val="0033275A"/>
    <w:rsid w:val="0033461B"/>
    <w:rsid w:val="00335787"/>
    <w:rsid w:val="00335B14"/>
    <w:rsid w:val="00335C6B"/>
    <w:rsid w:val="003360D7"/>
    <w:rsid w:val="0033625E"/>
    <w:rsid w:val="00337F7D"/>
    <w:rsid w:val="00337FC6"/>
    <w:rsid w:val="003402C1"/>
    <w:rsid w:val="00340E30"/>
    <w:rsid w:val="00341CA6"/>
    <w:rsid w:val="00342C9A"/>
    <w:rsid w:val="0034587F"/>
    <w:rsid w:val="00350CD5"/>
    <w:rsid w:val="00351059"/>
    <w:rsid w:val="003511B4"/>
    <w:rsid w:val="00352B5B"/>
    <w:rsid w:val="00353336"/>
    <w:rsid w:val="00353595"/>
    <w:rsid w:val="00355354"/>
    <w:rsid w:val="00357A31"/>
    <w:rsid w:val="00360B9D"/>
    <w:rsid w:val="00361237"/>
    <w:rsid w:val="00366198"/>
    <w:rsid w:val="00367641"/>
    <w:rsid w:val="0037095C"/>
    <w:rsid w:val="003717A8"/>
    <w:rsid w:val="003718E9"/>
    <w:rsid w:val="0037198B"/>
    <w:rsid w:val="00371DD5"/>
    <w:rsid w:val="0037269A"/>
    <w:rsid w:val="00372C0D"/>
    <w:rsid w:val="00372FC2"/>
    <w:rsid w:val="00375E09"/>
    <w:rsid w:val="003768E8"/>
    <w:rsid w:val="0037690F"/>
    <w:rsid w:val="0037760A"/>
    <w:rsid w:val="003776F7"/>
    <w:rsid w:val="003829BF"/>
    <w:rsid w:val="003836AE"/>
    <w:rsid w:val="00383F13"/>
    <w:rsid w:val="00386B4B"/>
    <w:rsid w:val="00386DD9"/>
    <w:rsid w:val="00387394"/>
    <w:rsid w:val="00387BCA"/>
    <w:rsid w:val="00390A81"/>
    <w:rsid w:val="0039379B"/>
    <w:rsid w:val="00393CD0"/>
    <w:rsid w:val="003954CC"/>
    <w:rsid w:val="00395D9F"/>
    <w:rsid w:val="00396861"/>
    <w:rsid w:val="003A051D"/>
    <w:rsid w:val="003A0A5B"/>
    <w:rsid w:val="003A0E17"/>
    <w:rsid w:val="003A439D"/>
    <w:rsid w:val="003A5474"/>
    <w:rsid w:val="003A6469"/>
    <w:rsid w:val="003A654B"/>
    <w:rsid w:val="003A69EB"/>
    <w:rsid w:val="003A7FB3"/>
    <w:rsid w:val="003B0C44"/>
    <w:rsid w:val="003B1214"/>
    <w:rsid w:val="003B190A"/>
    <w:rsid w:val="003B3499"/>
    <w:rsid w:val="003B3F76"/>
    <w:rsid w:val="003B4A75"/>
    <w:rsid w:val="003B5BF6"/>
    <w:rsid w:val="003B6AB9"/>
    <w:rsid w:val="003B70AD"/>
    <w:rsid w:val="003C1A81"/>
    <w:rsid w:val="003C3FF2"/>
    <w:rsid w:val="003D106A"/>
    <w:rsid w:val="003D22E5"/>
    <w:rsid w:val="003D31DE"/>
    <w:rsid w:val="003D347B"/>
    <w:rsid w:val="003D46E2"/>
    <w:rsid w:val="003D4E00"/>
    <w:rsid w:val="003D727E"/>
    <w:rsid w:val="003E006F"/>
    <w:rsid w:val="003E0F9C"/>
    <w:rsid w:val="003E141A"/>
    <w:rsid w:val="003E16C9"/>
    <w:rsid w:val="003E2399"/>
    <w:rsid w:val="003E387C"/>
    <w:rsid w:val="003E636E"/>
    <w:rsid w:val="003F21A7"/>
    <w:rsid w:val="003F3AAD"/>
    <w:rsid w:val="003F4E2A"/>
    <w:rsid w:val="003F524B"/>
    <w:rsid w:val="003F540C"/>
    <w:rsid w:val="003F5BB8"/>
    <w:rsid w:val="003F7D27"/>
    <w:rsid w:val="00400BEA"/>
    <w:rsid w:val="00403219"/>
    <w:rsid w:val="00403687"/>
    <w:rsid w:val="00404896"/>
    <w:rsid w:val="0040775B"/>
    <w:rsid w:val="004121F8"/>
    <w:rsid w:val="00412C4E"/>
    <w:rsid w:val="00412E3C"/>
    <w:rsid w:val="004136D5"/>
    <w:rsid w:val="00416E06"/>
    <w:rsid w:val="00416F32"/>
    <w:rsid w:val="004174E1"/>
    <w:rsid w:val="004175AE"/>
    <w:rsid w:val="00417678"/>
    <w:rsid w:val="004203B2"/>
    <w:rsid w:val="00422B95"/>
    <w:rsid w:val="0042557E"/>
    <w:rsid w:val="00425B35"/>
    <w:rsid w:val="00425C51"/>
    <w:rsid w:val="004267C6"/>
    <w:rsid w:val="00427C06"/>
    <w:rsid w:val="004304CA"/>
    <w:rsid w:val="00430E67"/>
    <w:rsid w:val="00431D96"/>
    <w:rsid w:val="004328F5"/>
    <w:rsid w:val="0043365A"/>
    <w:rsid w:val="004339EB"/>
    <w:rsid w:val="004341AE"/>
    <w:rsid w:val="00434A24"/>
    <w:rsid w:val="00437AC3"/>
    <w:rsid w:val="00440278"/>
    <w:rsid w:val="00442643"/>
    <w:rsid w:val="00443162"/>
    <w:rsid w:val="00444F9E"/>
    <w:rsid w:val="00453AD8"/>
    <w:rsid w:val="004572C7"/>
    <w:rsid w:val="004629E7"/>
    <w:rsid w:val="004664A4"/>
    <w:rsid w:val="00467C9C"/>
    <w:rsid w:val="004701A9"/>
    <w:rsid w:val="00470986"/>
    <w:rsid w:val="00472604"/>
    <w:rsid w:val="00472837"/>
    <w:rsid w:val="004730D6"/>
    <w:rsid w:val="00474036"/>
    <w:rsid w:val="00476C36"/>
    <w:rsid w:val="004779BD"/>
    <w:rsid w:val="00477EAC"/>
    <w:rsid w:val="004835A3"/>
    <w:rsid w:val="00484ADB"/>
    <w:rsid w:val="00485716"/>
    <w:rsid w:val="00491004"/>
    <w:rsid w:val="0049180B"/>
    <w:rsid w:val="004919B2"/>
    <w:rsid w:val="004926E3"/>
    <w:rsid w:val="00494776"/>
    <w:rsid w:val="00494C94"/>
    <w:rsid w:val="004952DB"/>
    <w:rsid w:val="0049743A"/>
    <w:rsid w:val="00497F6D"/>
    <w:rsid w:val="004A29B0"/>
    <w:rsid w:val="004A348B"/>
    <w:rsid w:val="004A4464"/>
    <w:rsid w:val="004A4A15"/>
    <w:rsid w:val="004A544C"/>
    <w:rsid w:val="004A5917"/>
    <w:rsid w:val="004B029C"/>
    <w:rsid w:val="004B1531"/>
    <w:rsid w:val="004B15BD"/>
    <w:rsid w:val="004B25C0"/>
    <w:rsid w:val="004B33CE"/>
    <w:rsid w:val="004C0813"/>
    <w:rsid w:val="004C188F"/>
    <w:rsid w:val="004C3153"/>
    <w:rsid w:val="004C32A2"/>
    <w:rsid w:val="004C3649"/>
    <w:rsid w:val="004C3DA0"/>
    <w:rsid w:val="004C3ECE"/>
    <w:rsid w:val="004C45C3"/>
    <w:rsid w:val="004C5418"/>
    <w:rsid w:val="004C5C88"/>
    <w:rsid w:val="004C7727"/>
    <w:rsid w:val="004D1EA0"/>
    <w:rsid w:val="004D3E1E"/>
    <w:rsid w:val="004D41C1"/>
    <w:rsid w:val="004D49F9"/>
    <w:rsid w:val="004D54AD"/>
    <w:rsid w:val="004D6080"/>
    <w:rsid w:val="004D6301"/>
    <w:rsid w:val="004D7312"/>
    <w:rsid w:val="004E0A11"/>
    <w:rsid w:val="004E0DEF"/>
    <w:rsid w:val="004E1110"/>
    <w:rsid w:val="004E15AA"/>
    <w:rsid w:val="004E1E47"/>
    <w:rsid w:val="004E2EE9"/>
    <w:rsid w:val="004E42D5"/>
    <w:rsid w:val="004E64BB"/>
    <w:rsid w:val="004E6B5A"/>
    <w:rsid w:val="004F015F"/>
    <w:rsid w:val="004F0BE2"/>
    <w:rsid w:val="004F1C5B"/>
    <w:rsid w:val="004F2891"/>
    <w:rsid w:val="004F53B8"/>
    <w:rsid w:val="004F54A7"/>
    <w:rsid w:val="00500389"/>
    <w:rsid w:val="0050208A"/>
    <w:rsid w:val="0050262F"/>
    <w:rsid w:val="00502D35"/>
    <w:rsid w:val="0050339B"/>
    <w:rsid w:val="005042ED"/>
    <w:rsid w:val="005043EF"/>
    <w:rsid w:val="00505372"/>
    <w:rsid w:val="005054A0"/>
    <w:rsid w:val="005063C3"/>
    <w:rsid w:val="005068BD"/>
    <w:rsid w:val="00507FC1"/>
    <w:rsid w:val="00510069"/>
    <w:rsid w:val="00510CE9"/>
    <w:rsid w:val="00514593"/>
    <w:rsid w:val="005147D8"/>
    <w:rsid w:val="00514BA9"/>
    <w:rsid w:val="00515A20"/>
    <w:rsid w:val="00515A22"/>
    <w:rsid w:val="00517407"/>
    <w:rsid w:val="005220CB"/>
    <w:rsid w:val="00522230"/>
    <w:rsid w:val="005228D1"/>
    <w:rsid w:val="0052417F"/>
    <w:rsid w:val="005260AA"/>
    <w:rsid w:val="005278AB"/>
    <w:rsid w:val="00527FE3"/>
    <w:rsid w:val="00531FBA"/>
    <w:rsid w:val="0053300B"/>
    <w:rsid w:val="005342CC"/>
    <w:rsid w:val="005408D9"/>
    <w:rsid w:val="0054161A"/>
    <w:rsid w:val="005419C1"/>
    <w:rsid w:val="00550422"/>
    <w:rsid w:val="00550927"/>
    <w:rsid w:val="0055099D"/>
    <w:rsid w:val="005524EA"/>
    <w:rsid w:val="00552600"/>
    <w:rsid w:val="0055376B"/>
    <w:rsid w:val="005537CF"/>
    <w:rsid w:val="00553958"/>
    <w:rsid w:val="00554781"/>
    <w:rsid w:val="00555804"/>
    <w:rsid w:val="0055640B"/>
    <w:rsid w:val="00556757"/>
    <w:rsid w:val="0055780F"/>
    <w:rsid w:val="0056063E"/>
    <w:rsid w:val="00561028"/>
    <w:rsid w:val="005619D7"/>
    <w:rsid w:val="005630B7"/>
    <w:rsid w:val="005635D8"/>
    <w:rsid w:val="005647DE"/>
    <w:rsid w:val="00565A25"/>
    <w:rsid w:val="00566694"/>
    <w:rsid w:val="0056669D"/>
    <w:rsid w:val="00566E87"/>
    <w:rsid w:val="00567D3D"/>
    <w:rsid w:val="00567F4A"/>
    <w:rsid w:val="00571D4B"/>
    <w:rsid w:val="0057251B"/>
    <w:rsid w:val="00576D3D"/>
    <w:rsid w:val="00580611"/>
    <w:rsid w:val="00581F0A"/>
    <w:rsid w:val="005829F3"/>
    <w:rsid w:val="0058315B"/>
    <w:rsid w:val="0058393C"/>
    <w:rsid w:val="00583D39"/>
    <w:rsid w:val="005853C3"/>
    <w:rsid w:val="00585904"/>
    <w:rsid w:val="00585DDA"/>
    <w:rsid w:val="005873BD"/>
    <w:rsid w:val="00587B39"/>
    <w:rsid w:val="00590534"/>
    <w:rsid w:val="005916D9"/>
    <w:rsid w:val="0059276E"/>
    <w:rsid w:val="00592F2C"/>
    <w:rsid w:val="00593550"/>
    <w:rsid w:val="00593FFD"/>
    <w:rsid w:val="005951FE"/>
    <w:rsid w:val="005955E1"/>
    <w:rsid w:val="00596318"/>
    <w:rsid w:val="00597254"/>
    <w:rsid w:val="005972E8"/>
    <w:rsid w:val="00597454"/>
    <w:rsid w:val="005A1553"/>
    <w:rsid w:val="005A18B8"/>
    <w:rsid w:val="005A1C35"/>
    <w:rsid w:val="005A2063"/>
    <w:rsid w:val="005A29AF"/>
    <w:rsid w:val="005A2E27"/>
    <w:rsid w:val="005A46DC"/>
    <w:rsid w:val="005A660F"/>
    <w:rsid w:val="005A6C74"/>
    <w:rsid w:val="005A6D03"/>
    <w:rsid w:val="005A6E81"/>
    <w:rsid w:val="005A7BE7"/>
    <w:rsid w:val="005A7DD9"/>
    <w:rsid w:val="005B0234"/>
    <w:rsid w:val="005B14AA"/>
    <w:rsid w:val="005B29F9"/>
    <w:rsid w:val="005B3D0B"/>
    <w:rsid w:val="005B4A97"/>
    <w:rsid w:val="005B7C72"/>
    <w:rsid w:val="005C0CDF"/>
    <w:rsid w:val="005C1E48"/>
    <w:rsid w:val="005C26D9"/>
    <w:rsid w:val="005C50A3"/>
    <w:rsid w:val="005C668A"/>
    <w:rsid w:val="005C682A"/>
    <w:rsid w:val="005C70F6"/>
    <w:rsid w:val="005D15B6"/>
    <w:rsid w:val="005D192F"/>
    <w:rsid w:val="005D27AD"/>
    <w:rsid w:val="005D2AD9"/>
    <w:rsid w:val="005D32BC"/>
    <w:rsid w:val="005D3E08"/>
    <w:rsid w:val="005D581C"/>
    <w:rsid w:val="005D6A24"/>
    <w:rsid w:val="005E07C2"/>
    <w:rsid w:val="005E33E8"/>
    <w:rsid w:val="005E4999"/>
    <w:rsid w:val="005E57A0"/>
    <w:rsid w:val="005E613F"/>
    <w:rsid w:val="005F09E2"/>
    <w:rsid w:val="005F2B20"/>
    <w:rsid w:val="005F4097"/>
    <w:rsid w:val="005F4E4E"/>
    <w:rsid w:val="005F710A"/>
    <w:rsid w:val="00602432"/>
    <w:rsid w:val="00604279"/>
    <w:rsid w:val="00604FB7"/>
    <w:rsid w:val="00605B72"/>
    <w:rsid w:val="00605F06"/>
    <w:rsid w:val="00605F8B"/>
    <w:rsid w:val="00606406"/>
    <w:rsid w:val="0061029E"/>
    <w:rsid w:val="00610B9F"/>
    <w:rsid w:val="006111AE"/>
    <w:rsid w:val="00612C00"/>
    <w:rsid w:val="00613FA7"/>
    <w:rsid w:val="00614D48"/>
    <w:rsid w:val="00616CB3"/>
    <w:rsid w:val="00617126"/>
    <w:rsid w:val="00617E21"/>
    <w:rsid w:val="006203C6"/>
    <w:rsid w:val="00621DB4"/>
    <w:rsid w:val="006226B8"/>
    <w:rsid w:val="0062402F"/>
    <w:rsid w:val="00625166"/>
    <w:rsid w:val="00626E61"/>
    <w:rsid w:val="006275DE"/>
    <w:rsid w:val="006277EC"/>
    <w:rsid w:val="00630824"/>
    <w:rsid w:val="00632459"/>
    <w:rsid w:val="00632621"/>
    <w:rsid w:val="00632726"/>
    <w:rsid w:val="00632A4F"/>
    <w:rsid w:val="00634E92"/>
    <w:rsid w:val="00636932"/>
    <w:rsid w:val="00640336"/>
    <w:rsid w:val="0064076E"/>
    <w:rsid w:val="00640DDA"/>
    <w:rsid w:val="0064259A"/>
    <w:rsid w:val="00643701"/>
    <w:rsid w:val="006444C0"/>
    <w:rsid w:val="00645783"/>
    <w:rsid w:val="00653730"/>
    <w:rsid w:val="00654C16"/>
    <w:rsid w:val="00654E7F"/>
    <w:rsid w:val="00655DD5"/>
    <w:rsid w:val="0065626B"/>
    <w:rsid w:val="00657C4D"/>
    <w:rsid w:val="00661FE0"/>
    <w:rsid w:val="006622C9"/>
    <w:rsid w:val="0066467A"/>
    <w:rsid w:val="0066594D"/>
    <w:rsid w:val="006665B8"/>
    <w:rsid w:val="006671CF"/>
    <w:rsid w:val="00667752"/>
    <w:rsid w:val="006709FA"/>
    <w:rsid w:val="006710A1"/>
    <w:rsid w:val="0067291E"/>
    <w:rsid w:val="00672F7B"/>
    <w:rsid w:val="0067322F"/>
    <w:rsid w:val="006769AF"/>
    <w:rsid w:val="00676E87"/>
    <w:rsid w:val="006800ED"/>
    <w:rsid w:val="00682582"/>
    <w:rsid w:val="00682C61"/>
    <w:rsid w:val="00682F70"/>
    <w:rsid w:val="00684DAA"/>
    <w:rsid w:val="006855C1"/>
    <w:rsid w:val="00686AFD"/>
    <w:rsid w:val="006872E5"/>
    <w:rsid w:val="00693A34"/>
    <w:rsid w:val="006949A2"/>
    <w:rsid w:val="0069594D"/>
    <w:rsid w:val="00696FF8"/>
    <w:rsid w:val="006A24DD"/>
    <w:rsid w:val="006A41EE"/>
    <w:rsid w:val="006A48E5"/>
    <w:rsid w:val="006A4EB9"/>
    <w:rsid w:val="006A5380"/>
    <w:rsid w:val="006A6506"/>
    <w:rsid w:val="006B17A0"/>
    <w:rsid w:val="006B272C"/>
    <w:rsid w:val="006B333B"/>
    <w:rsid w:val="006B796F"/>
    <w:rsid w:val="006C3618"/>
    <w:rsid w:val="006C3B26"/>
    <w:rsid w:val="006C4128"/>
    <w:rsid w:val="006C4738"/>
    <w:rsid w:val="006C56F9"/>
    <w:rsid w:val="006C5799"/>
    <w:rsid w:val="006C6235"/>
    <w:rsid w:val="006D0735"/>
    <w:rsid w:val="006D55F3"/>
    <w:rsid w:val="006D58FD"/>
    <w:rsid w:val="006D625A"/>
    <w:rsid w:val="006D6B28"/>
    <w:rsid w:val="006D6E41"/>
    <w:rsid w:val="006D75C9"/>
    <w:rsid w:val="006E17C2"/>
    <w:rsid w:val="006E18DE"/>
    <w:rsid w:val="006E31E1"/>
    <w:rsid w:val="006E4EDF"/>
    <w:rsid w:val="006E514A"/>
    <w:rsid w:val="006E5BC2"/>
    <w:rsid w:val="006E5E19"/>
    <w:rsid w:val="006E6061"/>
    <w:rsid w:val="006E6EDC"/>
    <w:rsid w:val="006E7039"/>
    <w:rsid w:val="006E749F"/>
    <w:rsid w:val="006E7DA4"/>
    <w:rsid w:val="006F177C"/>
    <w:rsid w:val="006F1F50"/>
    <w:rsid w:val="006F5065"/>
    <w:rsid w:val="006F6286"/>
    <w:rsid w:val="006F648B"/>
    <w:rsid w:val="006F64AF"/>
    <w:rsid w:val="006F7410"/>
    <w:rsid w:val="00701996"/>
    <w:rsid w:val="00702963"/>
    <w:rsid w:val="0070378E"/>
    <w:rsid w:val="00704A7A"/>
    <w:rsid w:val="007057B4"/>
    <w:rsid w:val="0070658F"/>
    <w:rsid w:val="00706726"/>
    <w:rsid w:val="0070782C"/>
    <w:rsid w:val="00711207"/>
    <w:rsid w:val="00713977"/>
    <w:rsid w:val="00713F5D"/>
    <w:rsid w:val="0071632E"/>
    <w:rsid w:val="00717624"/>
    <w:rsid w:val="0071778B"/>
    <w:rsid w:val="00721673"/>
    <w:rsid w:val="00721690"/>
    <w:rsid w:val="00721857"/>
    <w:rsid w:val="0072314A"/>
    <w:rsid w:val="0072333F"/>
    <w:rsid w:val="00723A2D"/>
    <w:rsid w:val="007255D4"/>
    <w:rsid w:val="00725FFF"/>
    <w:rsid w:val="00731E38"/>
    <w:rsid w:val="00731F14"/>
    <w:rsid w:val="007339B8"/>
    <w:rsid w:val="00737814"/>
    <w:rsid w:val="00737B4A"/>
    <w:rsid w:val="0074037B"/>
    <w:rsid w:val="0074051A"/>
    <w:rsid w:val="00742596"/>
    <w:rsid w:val="00742B14"/>
    <w:rsid w:val="00742FED"/>
    <w:rsid w:val="00743757"/>
    <w:rsid w:val="00745A11"/>
    <w:rsid w:val="00746102"/>
    <w:rsid w:val="007462CF"/>
    <w:rsid w:val="0074728E"/>
    <w:rsid w:val="007504FB"/>
    <w:rsid w:val="00751712"/>
    <w:rsid w:val="0075374D"/>
    <w:rsid w:val="007545CC"/>
    <w:rsid w:val="0075743E"/>
    <w:rsid w:val="0075747D"/>
    <w:rsid w:val="00760A57"/>
    <w:rsid w:val="00761283"/>
    <w:rsid w:val="007616D9"/>
    <w:rsid w:val="0076214A"/>
    <w:rsid w:val="00762597"/>
    <w:rsid w:val="00767D67"/>
    <w:rsid w:val="0077053A"/>
    <w:rsid w:val="00771FD6"/>
    <w:rsid w:val="0077264A"/>
    <w:rsid w:val="00774630"/>
    <w:rsid w:val="00775000"/>
    <w:rsid w:val="007778C7"/>
    <w:rsid w:val="0078074F"/>
    <w:rsid w:val="00780C5C"/>
    <w:rsid w:val="0078138F"/>
    <w:rsid w:val="00781628"/>
    <w:rsid w:val="007853D8"/>
    <w:rsid w:val="007874AD"/>
    <w:rsid w:val="007917AA"/>
    <w:rsid w:val="00791864"/>
    <w:rsid w:val="00791F84"/>
    <w:rsid w:val="0079227C"/>
    <w:rsid w:val="00794128"/>
    <w:rsid w:val="007948E3"/>
    <w:rsid w:val="007968AB"/>
    <w:rsid w:val="007A5BFF"/>
    <w:rsid w:val="007B01DB"/>
    <w:rsid w:val="007B0B2D"/>
    <w:rsid w:val="007B498D"/>
    <w:rsid w:val="007B6D8E"/>
    <w:rsid w:val="007B79EB"/>
    <w:rsid w:val="007C3760"/>
    <w:rsid w:val="007C4F51"/>
    <w:rsid w:val="007C4F83"/>
    <w:rsid w:val="007C66CD"/>
    <w:rsid w:val="007D1866"/>
    <w:rsid w:val="007D5AE9"/>
    <w:rsid w:val="007E1322"/>
    <w:rsid w:val="007E1E15"/>
    <w:rsid w:val="007E23D5"/>
    <w:rsid w:val="007E4D6E"/>
    <w:rsid w:val="007E5089"/>
    <w:rsid w:val="007F0A62"/>
    <w:rsid w:val="007F0BE0"/>
    <w:rsid w:val="007F1C4F"/>
    <w:rsid w:val="007F2508"/>
    <w:rsid w:val="007F3E8E"/>
    <w:rsid w:val="007F5808"/>
    <w:rsid w:val="007F5854"/>
    <w:rsid w:val="007F6C9F"/>
    <w:rsid w:val="00802DE9"/>
    <w:rsid w:val="008038DF"/>
    <w:rsid w:val="00803C05"/>
    <w:rsid w:val="00806529"/>
    <w:rsid w:val="00806BF5"/>
    <w:rsid w:val="00807D20"/>
    <w:rsid w:val="0081265C"/>
    <w:rsid w:val="00815EAF"/>
    <w:rsid w:val="008166E7"/>
    <w:rsid w:val="00817CBF"/>
    <w:rsid w:val="008214E3"/>
    <w:rsid w:val="00821ADC"/>
    <w:rsid w:val="00822DF0"/>
    <w:rsid w:val="008234E2"/>
    <w:rsid w:val="00823EF3"/>
    <w:rsid w:val="0082455B"/>
    <w:rsid w:val="008259EC"/>
    <w:rsid w:val="00825FBE"/>
    <w:rsid w:val="0082614F"/>
    <w:rsid w:val="00831749"/>
    <w:rsid w:val="00833525"/>
    <w:rsid w:val="00834730"/>
    <w:rsid w:val="0083739E"/>
    <w:rsid w:val="008373E4"/>
    <w:rsid w:val="008416F9"/>
    <w:rsid w:val="00841E17"/>
    <w:rsid w:val="00842C18"/>
    <w:rsid w:val="00844696"/>
    <w:rsid w:val="0084566A"/>
    <w:rsid w:val="00846436"/>
    <w:rsid w:val="00846B3E"/>
    <w:rsid w:val="008509EE"/>
    <w:rsid w:val="008510AC"/>
    <w:rsid w:val="00853760"/>
    <w:rsid w:val="00853B97"/>
    <w:rsid w:val="008547B8"/>
    <w:rsid w:val="00854FCA"/>
    <w:rsid w:val="00857C4C"/>
    <w:rsid w:val="00857FD1"/>
    <w:rsid w:val="008606DF"/>
    <w:rsid w:val="0086242F"/>
    <w:rsid w:val="00862F62"/>
    <w:rsid w:val="008659E4"/>
    <w:rsid w:val="00865A05"/>
    <w:rsid w:val="00866A2E"/>
    <w:rsid w:val="00870252"/>
    <w:rsid w:val="00870802"/>
    <w:rsid w:val="00870A9C"/>
    <w:rsid w:val="00871537"/>
    <w:rsid w:val="0087181B"/>
    <w:rsid w:val="00871DE1"/>
    <w:rsid w:val="00873725"/>
    <w:rsid w:val="008752CE"/>
    <w:rsid w:val="0087610A"/>
    <w:rsid w:val="00876B53"/>
    <w:rsid w:val="00877A59"/>
    <w:rsid w:val="008801C4"/>
    <w:rsid w:val="0088237A"/>
    <w:rsid w:val="008832D6"/>
    <w:rsid w:val="008837B9"/>
    <w:rsid w:val="00884B5E"/>
    <w:rsid w:val="008854D7"/>
    <w:rsid w:val="00885D85"/>
    <w:rsid w:val="00886A19"/>
    <w:rsid w:val="00886D5C"/>
    <w:rsid w:val="00890210"/>
    <w:rsid w:val="0089078E"/>
    <w:rsid w:val="00892A60"/>
    <w:rsid w:val="00894380"/>
    <w:rsid w:val="008A0581"/>
    <w:rsid w:val="008A0E44"/>
    <w:rsid w:val="008A1537"/>
    <w:rsid w:val="008A1F34"/>
    <w:rsid w:val="008A32AF"/>
    <w:rsid w:val="008A4019"/>
    <w:rsid w:val="008A427C"/>
    <w:rsid w:val="008A51B9"/>
    <w:rsid w:val="008A5AFF"/>
    <w:rsid w:val="008A7016"/>
    <w:rsid w:val="008A7DA6"/>
    <w:rsid w:val="008B0AF8"/>
    <w:rsid w:val="008B1812"/>
    <w:rsid w:val="008B1BFF"/>
    <w:rsid w:val="008B1D10"/>
    <w:rsid w:val="008B3A76"/>
    <w:rsid w:val="008B3E11"/>
    <w:rsid w:val="008B408E"/>
    <w:rsid w:val="008B5629"/>
    <w:rsid w:val="008B7669"/>
    <w:rsid w:val="008B7AC0"/>
    <w:rsid w:val="008C0E61"/>
    <w:rsid w:val="008C4167"/>
    <w:rsid w:val="008C4AE4"/>
    <w:rsid w:val="008C5C4E"/>
    <w:rsid w:val="008C5D4E"/>
    <w:rsid w:val="008C5DDC"/>
    <w:rsid w:val="008C61F3"/>
    <w:rsid w:val="008C79F8"/>
    <w:rsid w:val="008C7BBA"/>
    <w:rsid w:val="008D2456"/>
    <w:rsid w:val="008D48B0"/>
    <w:rsid w:val="008D4C2D"/>
    <w:rsid w:val="008D5C90"/>
    <w:rsid w:val="008D5F1A"/>
    <w:rsid w:val="008D66F9"/>
    <w:rsid w:val="008D6B26"/>
    <w:rsid w:val="008D7B50"/>
    <w:rsid w:val="008E0A67"/>
    <w:rsid w:val="008E0C30"/>
    <w:rsid w:val="008E2300"/>
    <w:rsid w:val="008E29F7"/>
    <w:rsid w:val="008E321F"/>
    <w:rsid w:val="008E739D"/>
    <w:rsid w:val="008E73CE"/>
    <w:rsid w:val="008E74DA"/>
    <w:rsid w:val="008F2101"/>
    <w:rsid w:val="008F4F2A"/>
    <w:rsid w:val="008F60D2"/>
    <w:rsid w:val="008F65CA"/>
    <w:rsid w:val="008F7371"/>
    <w:rsid w:val="0090248A"/>
    <w:rsid w:val="00903973"/>
    <w:rsid w:val="00904549"/>
    <w:rsid w:val="0090468D"/>
    <w:rsid w:val="009046D0"/>
    <w:rsid w:val="009050AA"/>
    <w:rsid w:val="00906A72"/>
    <w:rsid w:val="00912EB1"/>
    <w:rsid w:val="00914891"/>
    <w:rsid w:val="009167CD"/>
    <w:rsid w:val="00917159"/>
    <w:rsid w:val="00917F42"/>
    <w:rsid w:val="00920E93"/>
    <w:rsid w:val="00921A27"/>
    <w:rsid w:val="00921D48"/>
    <w:rsid w:val="009226CC"/>
    <w:rsid w:val="00923CEC"/>
    <w:rsid w:val="009242DC"/>
    <w:rsid w:val="0092509B"/>
    <w:rsid w:val="00930838"/>
    <w:rsid w:val="00932DF3"/>
    <w:rsid w:val="009330AE"/>
    <w:rsid w:val="009351A1"/>
    <w:rsid w:val="00936DC2"/>
    <w:rsid w:val="00940011"/>
    <w:rsid w:val="0094047B"/>
    <w:rsid w:val="00940FD0"/>
    <w:rsid w:val="009415D8"/>
    <w:rsid w:val="00941836"/>
    <w:rsid w:val="009432A2"/>
    <w:rsid w:val="009456A1"/>
    <w:rsid w:val="00951A89"/>
    <w:rsid w:val="00952EAD"/>
    <w:rsid w:val="009532B1"/>
    <w:rsid w:val="00956352"/>
    <w:rsid w:val="0096113C"/>
    <w:rsid w:val="00961D8C"/>
    <w:rsid w:val="00963D9B"/>
    <w:rsid w:val="00963E05"/>
    <w:rsid w:val="009665DB"/>
    <w:rsid w:val="00967FAE"/>
    <w:rsid w:val="009708C8"/>
    <w:rsid w:val="00971879"/>
    <w:rsid w:val="00975C35"/>
    <w:rsid w:val="00975E37"/>
    <w:rsid w:val="009761E6"/>
    <w:rsid w:val="00977BA1"/>
    <w:rsid w:val="00980EFF"/>
    <w:rsid w:val="00982CBD"/>
    <w:rsid w:val="009839D0"/>
    <w:rsid w:val="00984807"/>
    <w:rsid w:val="00985AE4"/>
    <w:rsid w:val="00986563"/>
    <w:rsid w:val="00986F6E"/>
    <w:rsid w:val="00990C6D"/>
    <w:rsid w:val="00991981"/>
    <w:rsid w:val="00992A72"/>
    <w:rsid w:val="00993083"/>
    <w:rsid w:val="009941D7"/>
    <w:rsid w:val="009948C8"/>
    <w:rsid w:val="00995CA7"/>
    <w:rsid w:val="00996B33"/>
    <w:rsid w:val="00997287"/>
    <w:rsid w:val="00997443"/>
    <w:rsid w:val="0099758F"/>
    <w:rsid w:val="0099766A"/>
    <w:rsid w:val="009A14BB"/>
    <w:rsid w:val="009A4F3F"/>
    <w:rsid w:val="009A573A"/>
    <w:rsid w:val="009A63D0"/>
    <w:rsid w:val="009A6CD7"/>
    <w:rsid w:val="009A7528"/>
    <w:rsid w:val="009B006B"/>
    <w:rsid w:val="009B25CD"/>
    <w:rsid w:val="009B2957"/>
    <w:rsid w:val="009B34C5"/>
    <w:rsid w:val="009B3E49"/>
    <w:rsid w:val="009B4804"/>
    <w:rsid w:val="009B7C6A"/>
    <w:rsid w:val="009C0ED9"/>
    <w:rsid w:val="009C294F"/>
    <w:rsid w:val="009C2A29"/>
    <w:rsid w:val="009C2F42"/>
    <w:rsid w:val="009C451A"/>
    <w:rsid w:val="009C47DC"/>
    <w:rsid w:val="009C768B"/>
    <w:rsid w:val="009C7B37"/>
    <w:rsid w:val="009D0E4F"/>
    <w:rsid w:val="009D0F94"/>
    <w:rsid w:val="009D1793"/>
    <w:rsid w:val="009D18BB"/>
    <w:rsid w:val="009D1979"/>
    <w:rsid w:val="009D1A45"/>
    <w:rsid w:val="009D2856"/>
    <w:rsid w:val="009D3696"/>
    <w:rsid w:val="009D42FF"/>
    <w:rsid w:val="009D4540"/>
    <w:rsid w:val="009D4C0D"/>
    <w:rsid w:val="009D5E8F"/>
    <w:rsid w:val="009E49AD"/>
    <w:rsid w:val="009E5074"/>
    <w:rsid w:val="009E52A4"/>
    <w:rsid w:val="009E5DA9"/>
    <w:rsid w:val="009E7E9E"/>
    <w:rsid w:val="009F0CB6"/>
    <w:rsid w:val="009F19B1"/>
    <w:rsid w:val="009F253C"/>
    <w:rsid w:val="009F2736"/>
    <w:rsid w:val="009F3258"/>
    <w:rsid w:val="009F49F6"/>
    <w:rsid w:val="009F6C68"/>
    <w:rsid w:val="00A00415"/>
    <w:rsid w:val="00A006C6"/>
    <w:rsid w:val="00A0158D"/>
    <w:rsid w:val="00A02183"/>
    <w:rsid w:val="00A02FA6"/>
    <w:rsid w:val="00A04BCB"/>
    <w:rsid w:val="00A04D95"/>
    <w:rsid w:val="00A11085"/>
    <w:rsid w:val="00A11087"/>
    <w:rsid w:val="00A124EB"/>
    <w:rsid w:val="00A130EE"/>
    <w:rsid w:val="00A1567A"/>
    <w:rsid w:val="00A20D16"/>
    <w:rsid w:val="00A21A4D"/>
    <w:rsid w:val="00A21EC1"/>
    <w:rsid w:val="00A221D0"/>
    <w:rsid w:val="00A254DE"/>
    <w:rsid w:val="00A255AC"/>
    <w:rsid w:val="00A27183"/>
    <w:rsid w:val="00A27C47"/>
    <w:rsid w:val="00A30096"/>
    <w:rsid w:val="00A32F29"/>
    <w:rsid w:val="00A3365C"/>
    <w:rsid w:val="00A33D15"/>
    <w:rsid w:val="00A354D9"/>
    <w:rsid w:val="00A35A3C"/>
    <w:rsid w:val="00A36F49"/>
    <w:rsid w:val="00A41079"/>
    <w:rsid w:val="00A421C3"/>
    <w:rsid w:val="00A43D23"/>
    <w:rsid w:val="00A4449F"/>
    <w:rsid w:val="00A4490D"/>
    <w:rsid w:val="00A45779"/>
    <w:rsid w:val="00A45C35"/>
    <w:rsid w:val="00A500D1"/>
    <w:rsid w:val="00A50B53"/>
    <w:rsid w:val="00A51015"/>
    <w:rsid w:val="00A5178F"/>
    <w:rsid w:val="00A51B21"/>
    <w:rsid w:val="00A5238A"/>
    <w:rsid w:val="00A5418C"/>
    <w:rsid w:val="00A5623C"/>
    <w:rsid w:val="00A5641D"/>
    <w:rsid w:val="00A57F71"/>
    <w:rsid w:val="00A61053"/>
    <w:rsid w:val="00A62619"/>
    <w:rsid w:val="00A63707"/>
    <w:rsid w:val="00A65609"/>
    <w:rsid w:val="00A66042"/>
    <w:rsid w:val="00A66069"/>
    <w:rsid w:val="00A66D57"/>
    <w:rsid w:val="00A6769A"/>
    <w:rsid w:val="00A711D8"/>
    <w:rsid w:val="00A71C8B"/>
    <w:rsid w:val="00A73C10"/>
    <w:rsid w:val="00A74A21"/>
    <w:rsid w:val="00A763AC"/>
    <w:rsid w:val="00A77173"/>
    <w:rsid w:val="00A81C2E"/>
    <w:rsid w:val="00A81EA3"/>
    <w:rsid w:val="00A83433"/>
    <w:rsid w:val="00A837DC"/>
    <w:rsid w:val="00A8395E"/>
    <w:rsid w:val="00A844B9"/>
    <w:rsid w:val="00A84C2A"/>
    <w:rsid w:val="00A90C5A"/>
    <w:rsid w:val="00A91C15"/>
    <w:rsid w:val="00A936EF"/>
    <w:rsid w:val="00A95506"/>
    <w:rsid w:val="00AA0043"/>
    <w:rsid w:val="00AA0990"/>
    <w:rsid w:val="00AA12C2"/>
    <w:rsid w:val="00AA32BC"/>
    <w:rsid w:val="00AA5875"/>
    <w:rsid w:val="00AA6BA6"/>
    <w:rsid w:val="00AA6BD2"/>
    <w:rsid w:val="00AA79FF"/>
    <w:rsid w:val="00AA7F31"/>
    <w:rsid w:val="00AB028A"/>
    <w:rsid w:val="00AB10FE"/>
    <w:rsid w:val="00AB1450"/>
    <w:rsid w:val="00AB355B"/>
    <w:rsid w:val="00AB4B0E"/>
    <w:rsid w:val="00AB62B2"/>
    <w:rsid w:val="00AB68E6"/>
    <w:rsid w:val="00AB72B5"/>
    <w:rsid w:val="00AB7EFE"/>
    <w:rsid w:val="00AC2B07"/>
    <w:rsid w:val="00AC37CB"/>
    <w:rsid w:val="00AC4C9E"/>
    <w:rsid w:val="00AC6050"/>
    <w:rsid w:val="00AC6C91"/>
    <w:rsid w:val="00AD01E8"/>
    <w:rsid w:val="00AD0601"/>
    <w:rsid w:val="00AD11BB"/>
    <w:rsid w:val="00AD1490"/>
    <w:rsid w:val="00AD1F8C"/>
    <w:rsid w:val="00AD2207"/>
    <w:rsid w:val="00AD2623"/>
    <w:rsid w:val="00AD3312"/>
    <w:rsid w:val="00AD50D3"/>
    <w:rsid w:val="00AD531E"/>
    <w:rsid w:val="00AD57B3"/>
    <w:rsid w:val="00AD5F46"/>
    <w:rsid w:val="00AD6049"/>
    <w:rsid w:val="00AD61D5"/>
    <w:rsid w:val="00AD7580"/>
    <w:rsid w:val="00AE2022"/>
    <w:rsid w:val="00AE289E"/>
    <w:rsid w:val="00AE40C7"/>
    <w:rsid w:val="00AF020C"/>
    <w:rsid w:val="00AF0AE6"/>
    <w:rsid w:val="00AF0E07"/>
    <w:rsid w:val="00AF2F15"/>
    <w:rsid w:val="00AF3C23"/>
    <w:rsid w:val="00AF63A2"/>
    <w:rsid w:val="00AF67B3"/>
    <w:rsid w:val="00AF7D0B"/>
    <w:rsid w:val="00B00007"/>
    <w:rsid w:val="00B00834"/>
    <w:rsid w:val="00B022CE"/>
    <w:rsid w:val="00B03340"/>
    <w:rsid w:val="00B034C2"/>
    <w:rsid w:val="00B03BA3"/>
    <w:rsid w:val="00B0682F"/>
    <w:rsid w:val="00B06C0D"/>
    <w:rsid w:val="00B1001C"/>
    <w:rsid w:val="00B105D9"/>
    <w:rsid w:val="00B10AF2"/>
    <w:rsid w:val="00B10B1F"/>
    <w:rsid w:val="00B10EA3"/>
    <w:rsid w:val="00B12766"/>
    <w:rsid w:val="00B13041"/>
    <w:rsid w:val="00B145BF"/>
    <w:rsid w:val="00B156E6"/>
    <w:rsid w:val="00B16511"/>
    <w:rsid w:val="00B203A1"/>
    <w:rsid w:val="00B267B5"/>
    <w:rsid w:val="00B33D8A"/>
    <w:rsid w:val="00B3505D"/>
    <w:rsid w:val="00B36037"/>
    <w:rsid w:val="00B36D46"/>
    <w:rsid w:val="00B36F52"/>
    <w:rsid w:val="00B3739A"/>
    <w:rsid w:val="00B37442"/>
    <w:rsid w:val="00B37A2B"/>
    <w:rsid w:val="00B414EF"/>
    <w:rsid w:val="00B41CD6"/>
    <w:rsid w:val="00B4495A"/>
    <w:rsid w:val="00B452B1"/>
    <w:rsid w:val="00B45AD4"/>
    <w:rsid w:val="00B47865"/>
    <w:rsid w:val="00B504F9"/>
    <w:rsid w:val="00B5113D"/>
    <w:rsid w:val="00B51D80"/>
    <w:rsid w:val="00B52BF8"/>
    <w:rsid w:val="00B5536A"/>
    <w:rsid w:val="00B5588D"/>
    <w:rsid w:val="00B575B3"/>
    <w:rsid w:val="00B57C07"/>
    <w:rsid w:val="00B608CE"/>
    <w:rsid w:val="00B6149C"/>
    <w:rsid w:val="00B61BA8"/>
    <w:rsid w:val="00B626B3"/>
    <w:rsid w:val="00B63947"/>
    <w:rsid w:val="00B63FD1"/>
    <w:rsid w:val="00B657CF"/>
    <w:rsid w:val="00B66AFC"/>
    <w:rsid w:val="00B67D54"/>
    <w:rsid w:val="00B730C9"/>
    <w:rsid w:val="00B73851"/>
    <w:rsid w:val="00B742CD"/>
    <w:rsid w:val="00B756AA"/>
    <w:rsid w:val="00B76805"/>
    <w:rsid w:val="00B773FE"/>
    <w:rsid w:val="00B77476"/>
    <w:rsid w:val="00B80996"/>
    <w:rsid w:val="00B82BC3"/>
    <w:rsid w:val="00B83FC3"/>
    <w:rsid w:val="00B86135"/>
    <w:rsid w:val="00B865AE"/>
    <w:rsid w:val="00B900BE"/>
    <w:rsid w:val="00B90A3F"/>
    <w:rsid w:val="00B92369"/>
    <w:rsid w:val="00B9431D"/>
    <w:rsid w:val="00B95B4B"/>
    <w:rsid w:val="00BA2E4A"/>
    <w:rsid w:val="00BA3578"/>
    <w:rsid w:val="00BA3ACD"/>
    <w:rsid w:val="00BA414B"/>
    <w:rsid w:val="00BA647D"/>
    <w:rsid w:val="00BA6F01"/>
    <w:rsid w:val="00BA7343"/>
    <w:rsid w:val="00BA7492"/>
    <w:rsid w:val="00BB0DA3"/>
    <w:rsid w:val="00BB14D3"/>
    <w:rsid w:val="00BB3F4F"/>
    <w:rsid w:val="00BB42B0"/>
    <w:rsid w:val="00BB55BC"/>
    <w:rsid w:val="00BB5E4E"/>
    <w:rsid w:val="00BB66B4"/>
    <w:rsid w:val="00BB67F0"/>
    <w:rsid w:val="00BB6B1C"/>
    <w:rsid w:val="00BB6D78"/>
    <w:rsid w:val="00BB74ED"/>
    <w:rsid w:val="00BB7E0E"/>
    <w:rsid w:val="00BC1002"/>
    <w:rsid w:val="00BC1876"/>
    <w:rsid w:val="00BC2EF1"/>
    <w:rsid w:val="00BC2F0F"/>
    <w:rsid w:val="00BC3FAC"/>
    <w:rsid w:val="00BC5835"/>
    <w:rsid w:val="00BC6A7D"/>
    <w:rsid w:val="00BC7169"/>
    <w:rsid w:val="00BC736F"/>
    <w:rsid w:val="00BC74D9"/>
    <w:rsid w:val="00BD0137"/>
    <w:rsid w:val="00BD0228"/>
    <w:rsid w:val="00BD083B"/>
    <w:rsid w:val="00BD0A26"/>
    <w:rsid w:val="00BD1318"/>
    <w:rsid w:val="00BD1601"/>
    <w:rsid w:val="00BD1AD6"/>
    <w:rsid w:val="00BD2399"/>
    <w:rsid w:val="00BD240C"/>
    <w:rsid w:val="00BD3A08"/>
    <w:rsid w:val="00BD5B98"/>
    <w:rsid w:val="00BD5F2E"/>
    <w:rsid w:val="00BD6EF0"/>
    <w:rsid w:val="00BE1574"/>
    <w:rsid w:val="00BE45BD"/>
    <w:rsid w:val="00BE4F3E"/>
    <w:rsid w:val="00BE5129"/>
    <w:rsid w:val="00BE602A"/>
    <w:rsid w:val="00BE74AE"/>
    <w:rsid w:val="00BF20EE"/>
    <w:rsid w:val="00BF5369"/>
    <w:rsid w:val="00BF75C5"/>
    <w:rsid w:val="00C026CF"/>
    <w:rsid w:val="00C035C2"/>
    <w:rsid w:val="00C067CC"/>
    <w:rsid w:val="00C06F8F"/>
    <w:rsid w:val="00C07B67"/>
    <w:rsid w:val="00C11645"/>
    <w:rsid w:val="00C11DBC"/>
    <w:rsid w:val="00C13D29"/>
    <w:rsid w:val="00C14629"/>
    <w:rsid w:val="00C14EA5"/>
    <w:rsid w:val="00C151A8"/>
    <w:rsid w:val="00C161A7"/>
    <w:rsid w:val="00C207D3"/>
    <w:rsid w:val="00C23005"/>
    <w:rsid w:val="00C23045"/>
    <w:rsid w:val="00C232F5"/>
    <w:rsid w:val="00C241DB"/>
    <w:rsid w:val="00C25AFE"/>
    <w:rsid w:val="00C26AA1"/>
    <w:rsid w:val="00C27B44"/>
    <w:rsid w:val="00C30733"/>
    <w:rsid w:val="00C31293"/>
    <w:rsid w:val="00C31BA9"/>
    <w:rsid w:val="00C320EB"/>
    <w:rsid w:val="00C323ED"/>
    <w:rsid w:val="00C333F4"/>
    <w:rsid w:val="00C33A49"/>
    <w:rsid w:val="00C33DE3"/>
    <w:rsid w:val="00C34680"/>
    <w:rsid w:val="00C34A26"/>
    <w:rsid w:val="00C3514A"/>
    <w:rsid w:val="00C3688D"/>
    <w:rsid w:val="00C37876"/>
    <w:rsid w:val="00C40417"/>
    <w:rsid w:val="00C41BD5"/>
    <w:rsid w:val="00C41CC2"/>
    <w:rsid w:val="00C4238D"/>
    <w:rsid w:val="00C42AF5"/>
    <w:rsid w:val="00C432E2"/>
    <w:rsid w:val="00C43F6C"/>
    <w:rsid w:val="00C45D42"/>
    <w:rsid w:val="00C4687E"/>
    <w:rsid w:val="00C46F46"/>
    <w:rsid w:val="00C4767B"/>
    <w:rsid w:val="00C47FDC"/>
    <w:rsid w:val="00C50045"/>
    <w:rsid w:val="00C5028E"/>
    <w:rsid w:val="00C50AEF"/>
    <w:rsid w:val="00C54A03"/>
    <w:rsid w:val="00C54D76"/>
    <w:rsid w:val="00C55430"/>
    <w:rsid w:val="00C56493"/>
    <w:rsid w:val="00C56AD3"/>
    <w:rsid w:val="00C56C5C"/>
    <w:rsid w:val="00C60B40"/>
    <w:rsid w:val="00C63C29"/>
    <w:rsid w:val="00C65CAF"/>
    <w:rsid w:val="00C65DD4"/>
    <w:rsid w:val="00C669A6"/>
    <w:rsid w:val="00C71139"/>
    <w:rsid w:val="00C72273"/>
    <w:rsid w:val="00C72464"/>
    <w:rsid w:val="00C73B10"/>
    <w:rsid w:val="00C73C87"/>
    <w:rsid w:val="00C73FED"/>
    <w:rsid w:val="00C778F8"/>
    <w:rsid w:val="00C8086D"/>
    <w:rsid w:val="00C8090F"/>
    <w:rsid w:val="00C81677"/>
    <w:rsid w:val="00C82B5F"/>
    <w:rsid w:val="00C847A7"/>
    <w:rsid w:val="00C8501E"/>
    <w:rsid w:val="00C8546A"/>
    <w:rsid w:val="00C865A9"/>
    <w:rsid w:val="00C86BC1"/>
    <w:rsid w:val="00C90730"/>
    <w:rsid w:val="00C90FC5"/>
    <w:rsid w:val="00C9143D"/>
    <w:rsid w:val="00C9699F"/>
    <w:rsid w:val="00CA01C5"/>
    <w:rsid w:val="00CA3E62"/>
    <w:rsid w:val="00CA4322"/>
    <w:rsid w:val="00CA5A05"/>
    <w:rsid w:val="00CA7DBA"/>
    <w:rsid w:val="00CB1809"/>
    <w:rsid w:val="00CB1AFF"/>
    <w:rsid w:val="00CB231C"/>
    <w:rsid w:val="00CB27F2"/>
    <w:rsid w:val="00CB3440"/>
    <w:rsid w:val="00CB382F"/>
    <w:rsid w:val="00CB4DEC"/>
    <w:rsid w:val="00CB5D7F"/>
    <w:rsid w:val="00CB626C"/>
    <w:rsid w:val="00CC0A06"/>
    <w:rsid w:val="00CC0CE8"/>
    <w:rsid w:val="00CC1734"/>
    <w:rsid w:val="00CC1C3C"/>
    <w:rsid w:val="00CC2954"/>
    <w:rsid w:val="00CC4D03"/>
    <w:rsid w:val="00CC688F"/>
    <w:rsid w:val="00CD2675"/>
    <w:rsid w:val="00CD3C49"/>
    <w:rsid w:val="00CD4F85"/>
    <w:rsid w:val="00CD526D"/>
    <w:rsid w:val="00CD59A2"/>
    <w:rsid w:val="00CE0848"/>
    <w:rsid w:val="00CE1974"/>
    <w:rsid w:val="00CE2031"/>
    <w:rsid w:val="00CE3F0D"/>
    <w:rsid w:val="00CE4D7D"/>
    <w:rsid w:val="00CE5211"/>
    <w:rsid w:val="00CE57B7"/>
    <w:rsid w:val="00CF1BF3"/>
    <w:rsid w:val="00CF45EA"/>
    <w:rsid w:val="00CF49E7"/>
    <w:rsid w:val="00CF6E83"/>
    <w:rsid w:val="00CF7519"/>
    <w:rsid w:val="00D003BA"/>
    <w:rsid w:val="00D003F1"/>
    <w:rsid w:val="00D00AE9"/>
    <w:rsid w:val="00D00CE2"/>
    <w:rsid w:val="00D00D14"/>
    <w:rsid w:val="00D00D66"/>
    <w:rsid w:val="00D017A5"/>
    <w:rsid w:val="00D01B24"/>
    <w:rsid w:val="00D027C9"/>
    <w:rsid w:val="00D051F8"/>
    <w:rsid w:val="00D05BA6"/>
    <w:rsid w:val="00D07C57"/>
    <w:rsid w:val="00D100B9"/>
    <w:rsid w:val="00D13EFC"/>
    <w:rsid w:val="00D15153"/>
    <w:rsid w:val="00D177A5"/>
    <w:rsid w:val="00D17B0E"/>
    <w:rsid w:val="00D17B52"/>
    <w:rsid w:val="00D20AC7"/>
    <w:rsid w:val="00D22882"/>
    <w:rsid w:val="00D230F2"/>
    <w:rsid w:val="00D249A5"/>
    <w:rsid w:val="00D261DC"/>
    <w:rsid w:val="00D26BA5"/>
    <w:rsid w:val="00D27C8F"/>
    <w:rsid w:val="00D3049B"/>
    <w:rsid w:val="00D31CA1"/>
    <w:rsid w:val="00D31CEE"/>
    <w:rsid w:val="00D32180"/>
    <w:rsid w:val="00D32A38"/>
    <w:rsid w:val="00D3317E"/>
    <w:rsid w:val="00D33ECC"/>
    <w:rsid w:val="00D3495C"/>
    <w:rsid w:val="00D35C1A"/>
    <w:rsid w:val="00D3665A"/>
    <w:rsid w:val="00D37A10"/>
    <w:rsid w:val="00D40B30"/>
    <w:rsid w:val="00D444BE"/>
    <w:rsid w:val="00D50D63"/>
    <w:rsid w:val="00D528B8"/>
    <w:rsid w:val="00D537F6"/>
    <w:rsid w:val="00D53E83"/>
    <w:rsid w:val="00D54247"/>
    <w:rsid w:val="00D55105"/>
    <w:rsid w:val="00D55341"/>
    <w:rsid w:val="00D578D7"/>
    <w:rsid w:val="00D616C6"/>
    <w:rsid w:val="00D61A2A"/>
    <w:rsid w:val="00D62149"/>
    <w:rsid w:val="00D62473"/>
    <w:rsid w:val="00D627A4"/>
    <w:rsid w:val="00D663B4"/>
    <w:rsid w:val="00D67107"/>
    <w:rsid w:val="00D67CC8"/>
    <w:rsid w:val="00D7044D"/>
    <w:rsid w:val="00D715E9"/>
    <w:rsid w:val="00D7267B"/>
    <w:rsid w:val="00D74199"/>
    <w:rsid w:val="00D75B0A"/>
    <w:rsid w:val="00D767A9"/>
    <w:rsid w:val="00D76FB3"/>
    <w:rsid w:val="00D77C12"/>
    <w:rsid w:val="00D83C9D"/>
    <w:rsid w:val="00D85462"/>
    <w:rsid w:val="00D8640C"/>
    <w:rsid w:val="00D87846"/>
    <w:rsid w:val="00D91986"/>
    <w:rsid w:val="00D92848"/>
    <w:rsid w:val="00D9372E"/>
    <w:rsid w:val="00D96406"/>
    <w:rsid w:val="00D96A87"/>
    <w:rsid w:val="00D9731B"/>
    <w:rsid w:val="00D97534"/>
    <w:rsid w:val="00D97B14"/>
    <w:rsid w:val="00DA00A1"/>
    <w:rsid w:val="00DA1B86"/>
    <w:rsid w:val="00DA2D19"/>
    <w:rsid w:val="00DA4F9A"/>
    <w:rsid w:val="00DA5D8F"/>
    <w:rsid w:val="00DA78F8"/>
    <w:rsid w:val="00DB1F31"/>
    <w:rsid w:val="00DB3908"/>
    <w:rsid w:val="00DB47E4"/>
    <w:rsid w:val="00DB4C4D"/>
    <w:rsid w:val="00DB53ED"/>
    <w:rsid w:val="00DB5FBD"/>
    <w:rsid w:val="00DB697D"/>
    <w:rsid w:val="00DB6C8E"/>
    <w:rsid w:val="00DC197C"/>
    <w:rsid w:val="00DC34FD"/>
    <w:rsid w:val="00DC3DDE"/>
    <w:rsid w:val="00DC4A4F"/>
    <w:rsid w:val="00DC4AA1"/>
    <w:rsid w:val="00DC7B65"/>
    <w:rsid w:val="00DC7FBE"/>
    <w:rsid w:val="00DD0F28"/>
    <w:rsid w:val="00DD14AE"/>
    <w:rsid w:val="00DD2A47"/>
    <w:rsid w:val="00DD37EE"/>
    <w:rsid w:val="00DD51CD"/>
    <w:rsid w:val="00DD6FB1"/>
    <w:rsid w:val="00DD77E3"/>
    <w:rsid w:val="00DE0407"/>
    <w:rsid w:val="00DE16E0"/>
    <w:rsid w:val="00DE1702"/>
    <w:rsid w:val="00DE2CD6"/>
    <w:rsid w:val="00DE2DF3"/>
    <w:rsid w:val="00DE349A"/>
    <w:rsid w:val="00DE4173"/>
    <w:rsid w:val="00DE48FC"/>
    <w:rsid w:val="00DE533F"/>
    <w:rsid w:val="00DE5A70"/>
    <w:rsid w:val="00DE661D"/>
    <w:rsid w:val="00DE6AE5"/>
    <w:rsid w:val="00DE70A0"/>
    <w:rsid w:val="00DF078E"/>
    <w:rsid w:val="00DF2D7C"/>
    <w:rsid w:val="00DF34AB"/>
    <w:rsid w:val="00DF3805"/>
    <w:rsid w:val="00DF3ECF"/>
    <w:rsid w:val="00DF53BC"/>
    <w:rsid w:val="00DF5606"/>
    <w:rsid w:val="00DF5B2D"/>
    <w:rsid w:val="00DF61AF"/>
    <w:rsid w:val="00DF75EF"/>
    <w:rsid w:val="00DF7BB1"/>
    <w:rsid w:val="00E00355"/>
    <w:rsid w:val="00E01199"/>
    <w:rsid w:val="00E0185B"/>
    <w:rsid w:val="00E01A3D"/>
    <w:rsid w:val="00E04928"/>
    <w:rsid w:val="00E04E5A"/>
    <w:rsid w:val="00E05EE9"/>
    <w:rsid w:val="00E06268"/>
    <w:rsid w:val="00E10D78"/>
    <w:rsid w:val="00E126A7"/>
    <w:rsid w:val="00E12D09"/>
    <w:rsid w:val="00E14ECB"/>
    <w:rsid w:val="00E204B1"/>
    <w:rsid w:val="00E24741"/>
    <w:rsid w:val="00E26D40"/>
    <w:rsid w:val="00E311E3"/>
    <w:rsid w:val="00E31D7E"/>
    <w:rsid w:val="00E32A71"/>
    <w:rsid w:val="00E330C6"/>
    <w:rsid w:val="00E35940"/>
    <w:rsid w:val="00E36A06"/>
    <w:rsid w:val="00E37EDF"/>
    <w:rsid w:val="00E40F6F"/>
    <w:rsid w:val="00E43A57"/>
    <w:rsid w:val="00E43F0D"/>
    <w:rsid w:val="00E45D96"/>
    <w:rsid w:val="00E466EA"/>
    <w:rsid w:val="00E47831"/>
    <w:rsid w:val="00E5010C"/>
    <w:rsid w:val="00E50680"/>
    <w:rsid w:val="00E51145"/>
    <w:rsid w:val="00E515EF"/>
    <w:rsid w:val="00E52683"/>
    <w:rsid w:val="00E54685"/>
    <w:rsid w:val="00E55317"/>
    <w:rsid w:val="00E5639F"/>
    <w:rsid w:val="00E57542"/>
    <w:rsid w:val="00E57A5A"/>
    <w:rsid w:val="00E57F9B"/>
    <w:rsid w:val="00E60FA4"/>
    <w:rsid w:val="00E63BA5"/>
    <w:rsid w:val="00E63DD1"/>
    <w:rsid w:val="00E64B21"/>
    <w:rsid w:val="00E64DCB"/>
    <w:rsid w:val="00E6631E"/>
    <w:rsid w:val="00E663C2"/>
    <w:rsid w:val="00E70D76"/>
    <w:rsid w:val="00E71E68"/>
    <w:rsid w:val="00E72E1E"/>
    <w:rsid w:val="00E75C6B"/>
    <w:rsid w:val="00E768D6"/>
    <w:rsid w:val="00E76951"/>
    <w:rsid w:val="00E76DDD"/>
    <w:rsid w:val="00E77338"/>
    <w:rsid w:val="00E83D39"/>
    <w:rsid w:val="00E85501"/>
    <w:rsid w:val="00E85FF8"/>
    <w:rsid w:val="00E86262"/>
    <w:rsid w:val="00E86C88"/>
    <w:rsid w:val="00E873F4"/>
    <w:rsid w:val="00E874DF"/>
    <w:rsid w:val="00E907A8"/>
    <w:rsid w:val="00E91FC9"/>
    <w:rsid w:val="00E9350F"/>
    <w:rsid w:val="00E937D9"/>
    <w:rsid w:val="00E94433"/>
    <w:rsid w:val="00E94FF9"/>
    <w:rsid w:val="00E95E4B"/>
    <w:rsid w:val="00EA0880"/>
    <w:rsid w:val="00EA0891"/>
    <w:rsid w:val="00EA21CE"/>
    <w:rsid w:val="00EA22A7"/>
    <w:rsid w:val="00EA3E79"/>
    <w:rsid w:val="00EA57FC"/>
    <w:rsid w:val="00EA6110"/>
    <w:rsid w:val="00EA78D4"/>
    <w:rsid w:val="00EB07BC"/>
    <w:rsid w:val="00EB120B"/>
    <w:rsid w:val="00EB2491"/>
    <w:rsid w:val="00EB5DC2"/>
    <w:rsid w:val="00EB6671"/>
    <w:rsid w:val="00EB7DD6"/>
    <w:rsid w:val="00EC0167"/>
    <w:rsid w:val="00EC1409"/>
    <w:rsid w:val="00EC155E"/>
    <w:rsid w:val="00EC1EB0"/>
    <w:rsid w:val="00EC25E7"/>
    <w:rsid w:val="00EC3AEA"/>
    <w:rsid w:val="00EC3CC3"/>
    <w:rsid w:val="00EC4F99"/>
    <w:rsid w:val="00EC7396"/>
    <w:rsid w:val="00ED12F2"/>
    <w:rsid w:val="00ED2004"/>
    <w:rsid w:val="00ED353B"/>
    <w:rsid w:val="00ED483A"/>
    <w:rsid w:val="00ED4DF6"/>
    <w:rsid w:val="00ED693A"/>
    <w:rsid w:val="00EE072F"/>
    <w:rsid w:val="00EE077C"/>
    <w:rsid w:val="00EE1F65"/>
    <w:rsid w:val="00EE21C4"/>
    <w:rsid w:val="00EE22FA"/>
    <w:rsid w:val="00EE56CC"/>
    <w:rsid w:val="00EE70A7"/>
    <w:rsid w:val="00EF03A1"/>
    <w:rsid w:val="00EF0C7F"/>
    <w:rsid w:val="00EF1B95"/>
    <w:rsid w:val="00EF23A0"/>
    <w:rsid w:val="00EF5CDA"/>
    <w:rsid w:val="00EF6A6F"/>
    <w:rsid w:val="00EF6E08"/>
    <w:rsid w:val="00EF7214"/>
    <w:rsid w:val="00F0057A"/>
    <w:rsid w:val="00F00DA9"/>
    <w:rsid w:val="00F0137B"/>
    <w:rsid w:val="00F0303C"/>
    <w:rsid w:val="00F031C3"/>
    <w:rsid w:val="00F04A95"/>
    <w:rsid w:val="00F0719F"/>
    <w:rsid w:val="00F10052"/>
    <w:rsid w:val="00F10398"/>
    <w:rsid w:val="00F13977"/>
    <w:rsid w:val="00F139A3"/>
    <w:rsid w:val="00F17BD2"/>
    <w:rsid w:val="00F2125C"/>
    <w:rsid w:val="00F21494"/>
    <w:rsid w:val="00F215C2"/>
    <w:rsid w:val="00F21B68"/>
    <w:rsid w:val="00F22A50"/>
    <w:rsid w:val="00F24E15"/>
    <w:rsid w:val="00F2563B"/>
    <w:rsid w:val="00F25837"/>
    <w:rsid w:val="00F25C48"/>
    <w:rsid w:val="00F26FE2"/>
    <w:rsid w:val="00F273F5"/>
    <w:rsid w:val="00F27FC1"/>
    <w:rsid w:val="00F30595"/>
    <w:rsid w:val="00F31170"/>
    <w:rsid w:val="00F32914"/>
    <w:rsid w:val="00F33366"/>
    <w:rsid w:val="00F33B6D"/>
    <w:rsid w:val="00F350DD"/>
    <w:rsid w:val="00F35B34"/>
    <w:rsid w:val="00F36518"/>
    <w:rsid w:val="00F443EB"/>
    <w:rsid w:val="00F50C99"/>
    <w:rsid w:val="00F52A68"/>
    <w:rsid w:val="00F539F3"/>
    <w:rsid w:val="00F55F37"/>
    <w:rsid w:val="00F55F78"/>
    <w:rsid w:val="00F56091"/>
    <w:rsid w:val="00F57345"/>
    <w:rsid w:val="00F60724"/>
    <w:rsid w:val="00F60A20"/>
    <w:rsid w:val="00F62C7B"/>
    <w:rsid w:val="00F6379F"/>
    <w:rsid w:val="00F66783"/>
    <w:rsid w:val="00F67591"/>
    <w:rsid w:val="00F675E4"/>
    <w:rsid w:val="00F716BA"/>
    <w:rsid w:val="00F72C73"/>
    <w:rsid w:val="00F73063"/>
    <w:rsid w:val="00F751EF"/>
    <w:rsid w:val="00F75974"/>
    <w:rsid w:val="00F76A93"/>
    <w:rsid w:val="00F77144"/>
    <w:rsid w:val="00F77408"/>
    <w:rsid w:val="00F81401"/>
    <w:rsid w:val="00F85536"/>
    <w:rsid w:val="00F85705"/>
    <w:rsid w:val="00F85DA5"/>
    <w:rsid w:val="00F86598"/>
    <w:rsid w:val="00F907C9"/>
    <w:rsid w:val="00F91308"/>
    <w:rsid w:val="00F924C6"/>
    <w:rsid w:val="00F92F72"/>
    <w:rsid w:val="00F93CCE"/>
    <w:rsid w:val="00F9468B"/>
    <w:rsid w:val="00F95005"/>
    <w:rsid w:val="00F968B4"/>
    <w:rsid w:val="00F9737F"/>
    <w:rsid w:val="00FA2A08"/>
    <w:rsid w:val="00FA2CB9"/>
    <w:rsid w:val="00FA30B6"/>
    <w:rsid w:val="00FA596A"/>
    <w:rsid w:val="00FA737D"/>
    <w:rsid w:val="00FA7442"/>
    <w:rsid w:val="00FA7B4F"/>
    <w:rsid w:val="00FB1F5D"/>
    <w:rsid w:val="00FB3D16"/>
    <w:rsid w:val="00FB3D4B"/>
    <w:rsid w:val="00FB4885"/>
    <w:rsid w:val="00FB5C0D"/>
    <w:rsid w:val="00FB6264"/>
    <w:rsid w:val="00FB6B43"/>
    <w:rsid w:val="00FB7888"/>
    <w:rsid w:val="00FB7929"/>
    <w:rsid w:val="00FB7F34"/>
    <w:rsid w:val="00FC1F58"/>
    <w:rsid w:val="00FC35C4"/>
    <w:rsid w:val="00FC3FFF"/>
    <w:rsid w:val="00FC7A98"/>
    <w:rsid w:val="00FD06CF"/>
    <w:rsid w:val="00FD0838"/>
    <w:rsid w:val="00FD0EF2"/>
    <w:rsid w:val="00FD3C25"/>
    <w:rsid w:val="00FD435B"/>
    <w:rsid w:val="00FE0F84"/>
    <w:rsid w:val="00FE1C9F"/>
    <w:rsid w:val="00FE1D2D"/>
    <w:rsid w:val="00FE5306"/>
    <w:rsid w:val="00FE5F47"/>
    <w:rsid w:val="00FE6682"/>
    <w:rsid w:val="00FF22E4"/>
    <w:rsid w:val="00FF4B60"/>
    <w:rsid w:val="00FF5B3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B8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3A547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1B86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C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08099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locked/>
    <w:rsid w:val="0008099D"/>
    <w:rPr>
      <w:rFonts w:cs="Times New Roman"/>
    </w:rPr>
  </w:style>
  <w:style w:type="character" w:styleId="FootnoteReference">
    <w:name w:val="footnote reference"/>
    <w:uiPriority w:val="99"/>
    <w:semiHidden/>
    <w:rsid w:val="0008099D"/>
    <w:rPr>
      <w:rFonts w:cs="Times New Roman"/>
      <w:vertAlign w:val="superscript"/>
    </w:rPr>
  </w:style>
  <w:style w:type="character" w:styleId="Hyperlink">
    <w:name w:val="Hyperlink"/>
    <w:uiPriority w:val="99"/>
    <w:rsid w:val="00080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00D1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D00D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0D1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00D14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00D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00D14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7F1C4F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9594D"/>
    <w:pPr>
      <w:spacing w:after="220" w:line="180" w:lineRule="atLeast"/>
      <w:ind w:left="835"/>
      <w:jc w:val="both"/>
    </w:pPr>
    <w:rPr>
      <w:rFonts w:ascii="Arial" w:hAnsi="Arial"/>
      <w:spacing w:val="-5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69594D"/>
    <w:rPr>
      <w:rFonts w:ascii="Arial" w:hAnsi="Arial" w:cs="Times New Roman"/>
      <w:spacing w:val="-5"/>
      <w:sz w:val="24"/>
    </w:rPr>
  </w:style>
  <w:style w:type="character" w:styleId="LineNumber">
    <w:name w:val="line number"/>
    <w:uiPriority w:val="99"/>
    <w:semiHidden/>
    <w:rsid w:val="003A5474"/>
    <w:rPr>
      <w:rFonts w:ascii="Times New Roman" w:hAnsi="Times New Roman" w:cs="Times New Roman"/>
      <w:sz w:val="24"/>
    </w:rPr>
  </w:style>
  <w:style w:type="character" w:styleId="PageNumber">
    <w:name w:val="page number"/>
    <w:uiPriority w:val="99"/>
    <w:rsid w:val="0094047B"/>
    <w:rPr>
      <w:rFonts w:cs="Times New Roman"/>
    </w:rPr>
  </w:style>
  <w:style w:type="character" w:styleId="CommentReference">
    <w:name w:val="annotation reference"/>
    <w:uiPriority w:val="99"/>
    <w:semiHidden/>
    <w:rsid w:val="005537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376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537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37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376B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F716B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B3D0B"/>
    <w:rPr>
      <w:rFonts w:ascii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9665DB"/>
    <w:rPr>
      <w:sz w:val="22"/>
      <w:szCs w:val="22"/>
    </w:rPr>
  </w:style>
  <w:style w:type="character" w:customStyle="1" w:styleId="Heading6Char">
    <w:name w:val="Heading 6 Char"/>
    <w:link w:val="Heading6"/>
    <w:rsid w:val="003A54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nswer-TestimonyChar">
    <w:name w:val="Answer - Testimony Char"/>
    <w:link w:val="Answer-Testimony"/>
    <w:locked/>
    <w:rsid w:val="001E1895"/>
  </w:style>
  <w:style w:type="paragraph" w:customStyle="1" w:styleId="Answer-Testimony">
    <w:name w:val="Answer - Testimony"/>
    <w:basedOn w:val="Normal"/>
    <w:link w:val="Answer-TestimonyChar"/>
    <w:rsid w:val="001E1895"/>
    <w:pPr>
      <w:spacing w:after="0" w:line="480" w:lineRule="auto"/>
      <w:ind w:left="720" w:hanging="72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EA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52E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B8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3A547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1B86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C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08099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locked/>
    <w:rsid w:val="0008099D"/>
    <w:rPr>
      <w:rFonts w:cs="Times New Roman"/>
    </w:rPr>
  </w:style>
  <w:style w:type="character" w:styleId="FootnoteReference">
    <w:name w:val="footnote reference"/>
    <w:uiPriority w:val="99"/>
    <w:semiHidden/>
    <w:rsid w:val="0008099D"/>
    <w:rPr>
      <w:rFonts w:cs="Times New Roman"/>
      <w:vertAlign w:val="superscript"/>
    </w:rPr>
  </w:style>
  <w:style w:type="character" w:styleId="Hyperlink">
    <w:name w:val="Hyperlink"/>
    <w:uiPriority w:val="99"/>
    <w:rsid w:val="00080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00D1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D00D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0D1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00D14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00D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00D14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7F1C4F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9594D"/>
    <w:pPr>
      <w:spacing w:after="220" w:line="180" w:lineRule="atLeast"/>
      <w:ind w:left="835"/>
      <w:jc w:val="both"/>
    </w:pPr>
    <w:rPr>
      <w:rFonts w:ascii="Arial" w:hAnsi="Arial"/>
      <w:spacing w:val="-5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69594D"/>
    <w:rPr>
      <w:rFonts w:ascii="Arial" w:hAnsi="Arial" w:cs="Times New Roman"/>
      <w:spacing w:val="-5"/>
      <w:sz w:val="24"/>
    </w:rPr>
  </w:style>
  <w:style w:type="character" w:styleId="LineNumber">
    <w:name w:val="line number"/>
    <w:uiPriority w:val="99"/>
    <w:semiHidden/>
    <w:rsid w:val="003A5474"/>
    <w:rPr>
      <w:rFonts w:ascii="Times New Roman" w:hAnsi="Times New Roman" w:cs="Times New Roman"/>
      <w:sz w:val="24"/>
    </w:rPr>
  </w:style>
  <w:style w:type="character" w:styleId="PageNumber">
    <w:name w:val="page number"/>
    <w:uiPriority w:val="99"/>
    <w:rsid w:val="0094047B"/>
    <w:rPr>
      <w:rFonts w:cs="Times New Roman"/>
    </w:rPr>
  </w:style>
  <w:style w:type="character" w:styleId="CommentReference">
    <w:name w:val="annotation reference"/>
    <w:uiPriority w:val="99"/>
    <w:semiHidden/>
    <w:rsid w:val="005537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376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537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37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376B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F716BA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B3D0B"/>
    <w:rPr>
      <w:rFonts w:ascii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9665DB"/>
    <w:rPr>
      <w:sz w:val="22"/>
      <w:szCs w:val="22"/>
    </w:rPr>
  </w:style>
  <w:style w:type="character" w:customStyle="1" w:styleId="Heading6Char">
    <w:name w:val="Heading 6 Char"/>
    <w:link w:val="Heading6"/>
    <w:rsid w:val="003A54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nswer-TestimonyChar">
    <w:name w:val="Answer - Testimony Char"/>
    <w:link w:val="Answer-Testimony"/>
    <w:locked/>
    <w:rsid w:val="001E1895"/>
  </w:style>
  <w:style w:type="paragraph" w:customStyle="1" w:styleId="Answer-Testimony">
    <w:name w:val="Answer - Testimony"/>
    <w:basedOn w:val="Normal"/>
    <w:link w:val="Answer-TestimonyChar"/>
    <w:rsid w:val="001E1895"/>
    <w:pPr>
      <w:spacing w:after="0" w:line="480" w:lineRule="auto"/>
      <w:ind w:left="720" w:hanging="72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EA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52E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F5B60-247C-4650-8584-789568C11A3F}"/>
</file>

<file path=customXml/itemProps2.xml><?xml version="1.0" encoding="utf-8"?>
<ds:datastoreItem xmlns:ds="http://schemas.openxmlformats.org/officeDocument/2006/customXml" ds:itemID="{23F64BAE-E7CA-4930-8ED3-C8D8393FE7D7}"/>
</file>

<file path=customXml/itemProps3.xml><?xml version="1.0" encoding="utf-8"?>
<ds:datastoreItem xmlns:ds="http://schemas.openxmlformats.org/officeDocument/2006/customXml" ds:itemID="{3D5DB8E2-0403-4183-9B24-D7B7DC94BA27}"/>
</file>

<file path=customXml/itemProps4.xml><?xml version="1.0" encoding="utf-8"?>
<ds:datastoreItem xmlns:ds="http://schemas.openxmlformats.org/officeDocument/2006/customXml" ds:itemID="{E1E19545-4278-4E8D-8E13-A7C39BCC805A}"/>
</file>

<file path=customXml/itemProps5.xml><?xml version="1.0" encoding="utf-8"?>
<ds:datastoreItem xmlns:ds="http://schemas.openxmlformats.org/officeDocument/2006/customXml" ds:itemID="{0B8E3085-3ACD-4724-85F8-17EC2E1C0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David:</vt:lpstr>
    </vt:vector>
  </TitlesOfParts>
  <Company>Washington Utilities and Transportation Commission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David:</dc:title>
  <dc:creator>David Nightingale</dc:creator>
  <cp:lastModifiedBy>Krista Gross</cp:lastModifiedBy>
  <cp:revision>3</cp:revision>
  <cp:lastPrinted>2013-07-17T21:09:00Z</cp:lastPrinted>
  <dcterms:created xsi:type="dcterms:W3CDTF">2013-07-18T14:56:00Z</dcterms:created>
  <dcterms:modified xsi:type="dcterms:W3CDTF">2013-07-18T16:27:00Z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