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B4E4D" wp14:editId="26E7CBA5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384734">
        <w:rPr>
          <w:rFonts w:eastAsia="Times New Roman" w:cs="Times New Roman"/>
          <w:b/>
          <w:szCs w:val="20"/>
          <w:lang w:eastAsia="zh-CN"/>
        </w:rPr>
        <w:t>3</w:t>
      </w:r>
      <w:r w:rsidR="00384734" w:rsidRPr="00384734">
        <w:rPr>
          <w:rFonts w:eastAsia="Times New Roman" w:cs="Times New Roman"/>
          <w:b/>
          <w:szCs w:val="20"/>
          <w:lang w:eastAsia="zh-CN"/>
        </w:rPr>
        <w:t>C)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CC7F89">
        <w:tc>
          <w:tcPr>
            <w:tcW w:w="4536" w:type="dxa"/>
            <w:tcBorders>
              <w:top w:val="nil"/>
              <w:left w:val="nil"/>
            </w:tcBorders>
          </w:tcPr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D104E9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B06EE6" w:rsidRPr="00B06EE6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B06EE6" w:rsidP="00B06EE6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820DC" w:rsidRPr="003820DC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B06EE6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 xml:space="preserve">SECOND EXHIBIT </w:t>
      </w:r>
      <w:r w:rsidRPr="00384734">
        <w:rPr>
          <w:rFonts w:eastAsia="SimSun" w:cs="Times New Roman"/>
          <w:b/>
          <w:lang w:eastAsia="zh-CN"/>
        </w:rPr>
        <w:t>(CONFIDENTIAL)</w:t>
      </w:r>
      <w:r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7C5375" wp14:editId="2D9A732A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E43" w:rsidRPr="00F7567F" w:rsidRDefault="00573E43" w:rsidP="00384734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E43" w:rsidRDefault="00573E43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573E43" w:rsidRPr="004611C3" w:rsidRDefault="00573E43" w:rsidP="0038473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573E43" w:rsidRPr="00F7567F" w:rsidRDefault="00573E43" w:rsidP="00384734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573E43" w:rsidRDefault="00573E43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573E43" w:rsidRPr="004611C3" w:rsidRDefault="00573E43" w:rsidP="0038473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D104E9" w:rsidP="00384734">
      <w:pPr>
        <w:keepNext/>
        <w:jc w:val="center"/>
        <w:rPr>
          <w:rFonts w:eastAsia="SimSun" w:cs="Times New Roman"/>
          <w:b/>
        </w:rPr>
      </w:pPr>
      <w:r>
        <w:rPr>
          <w:rFonts w:eastAsia="Times New Roman" w:cs="Times New Roman"/>
          <w:b/>
        </w:rPr>
        <w:t xml:space="preserve">AUGUST </w:t>
      </w:r>
      <w:r w:rsidR="00FE2D5F" w:rsidRPr="00FE2D5F">
        <w:rPr>
          <w:rFonts w:eastAsia="Times New Roman" w:cs="Times New Roman"/>
          <w:b/>
        </w:rPr>
        <w:t>11</w:t>
      </w:r>
      <w:r w:rsidR="00384734"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8C05BA" w:rsidRPr="00EA79BC" w:rsidRDefault="008C05BA" w:rsidP="008C05BA">
      <w:pPr>
        <w:keepNext/>
        <w:keepLines/>
        <w:spacing w:after="120"/>
        <w:jc w:val="center"/>
        <w:rPr>
          <w:b/>
        </w:rPr>
      </w:pPr>
      <w:r w:rsidRPr="00EA79BC">
        <w:rPr>
          <w:b/>
        </w:rPr>
        <w:lastRenderedPageBreak/>
        <w:t xml:space="preserve">Budget for Development Phase Activities Associated with the Tacoma LNG </w:t>
      </w:r>
      <w:r w:rsidR="00852F52">
        <w:rPr>
          <w:b/>
        </w:rPr>
        <w:t>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8C05BA" w:rsidRPr="00F40E4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8C05BA" w:rsidRPr="00F40E49" w:rsidRDefault="008C05BA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21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Permitting/Legal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Site/Real Estate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8C05BA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Communication/Outreach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FF210C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ind w:firstLine="14"/>
              <w:rPr>
                <w:rFonts w:eastAsia="Times New Roman" w:cs="Times New Roman"/>
                <w:sz w:val="20"/>
                <w:szCs w:val="20"/>
              </w:rPr>
            </w:pPr>
            <w:r w:rsidRPr="00F40E49">
              <w:rPr>
                <w:rFonts w:eastAsia="Times New Roman" w:cs="Times New Roman"/>
                <w:sz w:val="20"/>
                <w:szCs w:val="20"/>
              </w:rPr>
              <w:t>Development Contingency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F40E4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FF210C" w:rsidTr="008C05B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E4502F" w:rsidRDefault="00573E43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Total </w:t>
            </w:r>
            <w:r w:rsidRPr="00E4502F">
              <w:rPr>
                <w:rFonts w:eastAsia="Times New Roman" w:cs="Times New Roman"/>
                <w:b/>
                <w:sz w:val="20"/>
                <w:szCs w:val="20"/>
              </w:rPr>
              <w:t>Development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</w:tbl>
    <w:p w:rsidR="00CC7F89" w:rsidRDefault="00CC7F89" w:rsidP="008C05BA">
      <w:pPr>
        <w:spacing w:after="120"/>
      </w:pPr>
    </w:p>
    <w:p w:rsidR="00CC7F89" w:rsidRDefault="00CC7F89">
      <w: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" w:name="RANGE!A1:J7"/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firstLine="14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Site, Civil, Foundations, Buildings &amp; Structural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All Foundations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Buildings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Earthworks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eastAsia="Times New Roman" w:cs="Times New Roman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sz w:val="20"/>
                <w:szCs w:val="20"/>
              </w:rPr>
              <w:t>Structural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Receiving Equipment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Feed Gas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Plant Inlet Filter Separator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Feed Gas Compressor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Aftercooler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Gas Chromatograph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Pretreatment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Amine Pretreatment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Liquefaction Train &amp; Compressors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Liquefaction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HX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Condensor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MRL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Storage Vessel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LNG Tank Storage and Boil Off Gas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Tank Concrete (double, wall,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rf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Tank Seismic Isolators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LTC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Tank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Compressor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Storage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BOG 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Vaporization Train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Vaporizer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LNG IN-tank Loading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Vaporization Pumps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Truck Loading System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Loading Station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Truck Weigh Scale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Piping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Blair Marine Fueling System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lastRenderedPageBreak/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Electrical, Instrumentation and Control Systems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Instrumentation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Electrical 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Electrical to Facilities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Balance of Plant (Utilities, Safety, Security and Telecom)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keepNext/>
              <w:keepLines/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Essential Generator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Flare Piping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proofErr w:type="spellStart"/>
            <w:r w:rsidRPr="00CC7F89">
              <w:rPr>
                <w:rFonts w:cs="Times New Roman"/>
                <w:sz w:val="20"/>
                <w:szCs w:val="20"/>
              </w:rPr>
              <w:t>WPG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Cooling Exchanger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Instrument Air System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25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Water Treatment Unit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Start Up and Commissioning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CBI Phase II Credit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Project Management &amp; Outside Services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PSE Labor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Outside Services/QA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00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Rent - Lease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Permitting Support and Mitigation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</w:tbl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br w:type="page"/>
      </w:r>
      <w:r w:rsidRPr="00CC7F89">
        <w:rPr>
          <w:b/>
        </w:rPr>
        <w:t xml:space="preserve">Budget for </w:t>
      </w:r>
      <w:r w:rsidR="00B93EE1" w:rsidRPr="00B93EE1">
        <w:rPr>
          <w:b/>
        </w:rPr>
        <w:t xml:space="preserve">Construction </w:t>
      </w:r>
      <w:r w:rsidRPr="00CC7F89">
        <w:rPr>
          <w:b/>
        </w:rPr>
        <w:t>Phase Activities Associated with the Tacoma LNG Facility</w:t>
      </w:r>
      <w:r>
        <w:rPr>
          <w:b/>
        </w:rPr>
        <w:t xml:space="preserve"> (continued)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Insurance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Builders Risk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Pollution Insurance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432" w:hanging="270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Marine Insurance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Plant Sales Tax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Sales Tax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Payment in Lieu of Sales Tax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Contingency and OH's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 5% on EPC Initial Scope of Work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Contingency: 20% on Substation and Direct Line to TOTE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 xml:space="preserve">Contingency: 50% on </w:t>
            </w:r>
            <w:proofErr w:type="spellStart"/>
            <w:r w:rsidRPr="00CC7F89">
              <w:rPr>
                <w:rFonts w:cs="Times New Roman"/>
                <w:sz w:val="20"/>
                <w:szCs w:val="20"/>
              </w:rPr>
              <w:t>Geotech</w:t>
            </w:r>
            <w:proofErr w:type="spellEnd"/>
            <w:r w:rsidRPr="00CC7F89">
              <w:rPr>
                <w:rFonts w:cs="Times New Roman"/>
                <w:sz w:val="20"/>
                <w:szCs w:val="20"/>
              </w:rPr>
              <w:t xml:space="preserve"> and Demolition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8C40D4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ind w:left="162"/>
              <w:rPr>
                <w:rFonts w:cs="Times New Roman"/>
                <w:sz w:val="20"/>
                <w:szCs w:val="20"/>
              </w:rPr>
            </w:pPr>
            <w:r w:rsidRPr="00CC7F89">
              <w:rPr>
                <w:rFonts w:cs="Times New Roman"/>
                <w:sz w:val="20"/>
                <w:szCs w:val="20"/>
              </w:rPr>
              <w:t>Construction OH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rPr>
                <w:rFonts w:eastAsia="Times New Roman" w:cs="Times New Roman"/>
                <w:b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sz w:val="20"/>
                <w:szCs w:val="20"/>
              </w:rPr>
              <w:t>Total Construction</w:t>
            </w:r>
            <w:r w:rsidRPr="00CC7F89">
              <w:rPr>
                <w:rFonts w:eastAsia="Times New Roman" w:cs="Times New Roman"/>
                <w:b/>
                <w:sz w:val="20"/>
                <w:szCs w:val="20"/>
              </w:rPr>
              <w:br/>
              <w:t>Phase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</w:tbl>
    <w:p w:rsidR="00CC7F89" w:rsidRDefault="00CC7F89">
      <w:pPr>
        <w:rPr>
          <w:b/>
        </w:rPr>
      </w:pPr>
      <w:r>
        <w:rPr>
          <w:b/>
        </w:rPr>
        <w:br w:type="page"/>
      </w:r>
    </w:p>
    <w:p w:rsidR="00CC7F89" w:rsidRPr="00CC7F89" w:rsidRDefault="00CC7F89" w:rsidP="00CC7F89">
      <w:pPr>
        <w:keepNext/>
        <w:keepLines/>
        <w:spacing w:after="120"/>
        <w:jc w:val="center"/>
        <w:rPr>
          <w:b/>
        </w:rPr>
      </w:pPr>
      <w:r w:rsidRPr="00CC7F89">
        <w:rPr>
          <w:b/>
        </w:rPr>
        <w:t xml:space="preserve">Budget for </w:t>
      </w:r>
      <w:r>
        <w:rPr>
          <w:b/>
        </w:rPr>
        <w:t>Natural Gas Distribution Upgrades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7F89" w:rsidRPr="00CC7F89" w:rsidTr="00CC7F89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7F89" w:rsidRPr="00CC7F89" w:rsidRDefault="00CC7F89" w:rsidP="00CC7F89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Contingency on Baseline Estimate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sz w:val="20"/>
                <w:szCs w:val="20"/>
              </w:rPr>
            </w:pPr>
            <w:r w:rsidRPr="00CC7F89">
              <w:rPr>
                <w:sz w:val="20"/>
                <w:szCs w:val="20"/>
              </w:rPr>
              <w:t>Permitting Mitigations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</w:tr>
      <w:tr w:rsidR="00573E43" w:rsidRPr="00CC7F89" w:rsidTr="00CC7F89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CC7F89" w:rsidRDefault="00573E43" w:rsidP="00CC7F89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Natural </w:t>
            </w:r>
            <w:r w:rsidRPr="00CC7F89">
              <w:rPr>
                <w:b/>
                <w:sz w:val="20"/>
                <w:szCs w:val="20"/>
              </w:rPr>
              <w:t>Gas Distribution Improvements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7F89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</w:tbl>
    <w:p w:rsidR="00CC4A33" w:rsidRDefault="00CC4A33" w:rsidP="00CC4A33">
      <w:pPr>
        <w:rPr>
          <w:b/>
        </w:rPr>
      </w:pPr>
      <w:r>
        <w:rPr>
          <w:b/>
        </w:rPr>
        <w:br w:type="page"/>
      </w:r>
    </w:p>
    <w:p w:rsidR="00CC4A33" w:rsidRPr="00CC7F89" w:rsidRDefault="00CC4A33" w:rsidP="00CC4A33">
      <w:pPr>
        <w:keepNext/>
        <w:keepLines/>
        <w:spacing w:after="120"/>
        <w:jc w:val="center"/>
        <w:rPr>
          <w:b/>
        </w:rPr>
      </w:pPr>
      <w:r>
        <w:rPr>
          <w:b/>
        </w:rPr>
        <w:t xml:space="preserve">Total </w:t>
      </w:r>
      <w:r w:rsidRPr="00CC7F89">
        <w:rPr>
          <w:b/>
        </w:rPr>
        <w:t xml:space="preserve">Budget for </w:t>
      </w:r>
      <w:r>
        <w:rPr>
          <w:b/>
        </w:rPr>
        <w:t>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CC4A33" w:rsidRPr="00CC7F89" w:rsidTr="00573E43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C4A33" w:rsidRPr="00CC7F89" w:rsidRDefault="00CC4A33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FF210C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Development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1, line 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E4502F" w:rsidRDefault="00573E43" w:rsidP="00573E43">
            <w:pPr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4502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$13,550,847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5D38AA" w:rsidRDefault="00573E43" w:rsidP="00CC4A3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 w:rsidRPr="005D38AA">
              <w:rPr>
                <w:rFonts w:eastAsia="Times New Roman" w:cs="Times New Roman"/>
                <w:sz w:val="20"/>
                <w:szCs w:val="20"/>
              </w:rPr>
              <w:t>Total Construction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Phase Costs</w:t>
            </w:r>
            <w:r w:rsidRPr="005D38AA">
              <w:rPr>
                <w:rFonts w:eastAsia="Times New Roman" w:cs="Times New Roman"/>
                <w:sz w:val="20"/>
                <w:szCs w:val="20"/>
              </w:rPr>
              <w:br/>
              <w:t>(Page 5, line 72)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C7F89">
              <w:rPr>
                <w:rFonts w:cs="Times New Roman"/>
                <w:b/>
                <w:sz w:val="20"/>
                <w:szCs w:val="20"/>
              </w:rPr>
              <w:t>$297,153,958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CC4A3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5D38AA">
            <w:pPr>
              <w:spacing w:before="80" w:after="80"/>
              <w:rPr>
                <w:sz w:val="20"/>
                <w:szCs w:val="20"/>
              </w:rPr>
            </w:pPr>
            <w:r w:rsidRPr="005D38AA">
              <w:rPr>
                <w:sz w:val="20"/>
                <w:szCs w:val="20"/>
              </w:rPr>
              <w:t>Total Natural Gas</w:t>
            </w:r>
            <w:r>
              <w:rPr>
                <w:sz w:val="20"/>
                <w:szCs w:val="20"/>
              </w:rPr>
              <w:br/>
            </w:r>
            <w:r w:rsidRPr="005D38AA">
              <w:rPr>
                <w:sz w:val="20"/>
                <w:szCs w:val="20"/>
              </w:rPr>
              <w:t>Distribution Improvements</w:t>
            </w:r>
            <w:r w:rsidRPr="005D38AA">
              <w:rPr>
                <w:sz w:val="20"/>
                <w:szCs w:val="20"/>
              </w:rPr>
              <w:br/>
            </w:r>
            <w:r w:rsidRPr="005D38AA">
              <w:rPr>
                <w:rFonts w:eastAsia="Times New Roman" w:cs="Times New Roman"/>
                <w:sz w:val="20"/>
                <w:szCs w:val="20"/>
              </w:rPr>
              <w:t>(Page 6, line 76)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Pr="00CC7F89">
              <w:rPr>
                <w:b/>
                <w:sz w:val="20"/>
                <w:szCs w:val="20"/>
              </w:rPr>
              <w:t>53,504,290</w:t>
            </w:r>
          </w:p>
        </w:tc>
      </w:tr>
      <w:tr w:rsidR="00573E43" w:rsidRPr="00CC7F89" w:rsidTr="005D38AA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CC4A3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>Project Costs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5D38AA" w:rsidRDefault="00573E43" w:rsidP="005D38AA">
            <w:pPr>
              <w:spacing w:before="80" w:after="80"/>
              <w:jc w:val="right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$364,209,096</w:t>
            </w:r>
          </w:p>
        </w:tc>
      </w:tr>
    </w:tbl>
    <w:p w:rsidR="00B365F6" w:rsidRPr="00CC7F89" w:rsidRDefault="00B365F6" w:rsidP="00B365F6">
      <w:pPr>
        <w:keepNext/>
        <w:keepLines/>
        <w:spacing w:before="1200" w:after="120"/>
        <w:jc w:val="center"/>
        <w:rPr>
          <w:b/>
        </w:rPr>
      </w:pPr>
      <w:r w:rsidRPr="00B365F6">
        <w:rPr>
          <w:b/>
        </w:rPr>
        <w:t xml:space="preserve">Total </w:t>
      </w:r>
      <w:r>
        <w:rPr>
          <w:b/>
        </w:rPr>
        <w:t xml:space="preserve">Closing Gross Plant </w:t>
      </w:r>
      <w:r w:rsidRPr="00B365F6">
        <w:rPr>
          <w:b/>
        </w:rPr>
        <w:t>for the Tacoma LNG Project</w:t>
      </w:r>
    </w:p>
    <w:tbl>
      <w:tblPr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1383"/>
        <w:gridCol w:w="1384"/>
        <w:gridCol w:w="1384"/>
        <w:gridCol w:w="1384"/>
        <w:gridCol w:w="1383"/>
        <w:gridCol w:w="1384"/>
        <w:gridCol w:w="1384"/>
        <w:gridCol w:w="1384"/>
      </w:tblGrid>
      <w:tr w:rsidR="00B365F6" w:rsidRPr="00CC7F89" w:rsidTr="00573E43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65F6" w:rsidRPr="00CC7F89" w:rsidRDefault="00B365F6" w:rsidP="00573E43">
            <w:pPr>
              <w:keepNext/>
              <w:keepLines/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8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73E43" w:rsidRPr="00CC7F89" w:rsidTr="00573E43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B365F6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B365F6" w:rsidRDefault="00573E43" w:rsidP="00B365F6">
            <w:pPr>
              <w:spacing w:before="80" w:after="80"/>
              <w:rPr>
                <w:sz w:val="20"/>
                <w:szCs w:val="20"/>
              </w:rPr>
            </w:pPr>
            <w:r w:rsidRPr="00B365F6">
              <w:rPr>
                <w:sz w:val="20"/>
                <w:szCs w:val="20"/>
              </w:rPr>
              <w:t>Total Tacoma LNG</w:t>
            </w:r>
            <w:r w:rsidRPr="00B365F6">
              <w:rPr>
                <w:sz w:val="20"/>
                <w:szCs w:val="20"/>
              </w:rPr>
              <w:br/>
              <w:t>Project Costs</w:t>
            </w:r>
            <w:r w:rsidRPr="00B365F6">
              <w:rPr>
                <w:sz w:val="20"/>
                <w:szCs w:val="20"/>
              </w:rPr>
              <w:br/>
            </w:r>
            <w:r w:rsidRPr="00B365F6">
              <w:rPr>
                <w:rFonts w:eastAsia="Times New Roman" w:cs="Times New Roman"/>
                <w:sz w:val="20"/>
                <w:szCs w:val="20"/>
              </w:rPr>
              <w:t xml:space="preserve">(Page 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, line </w:t>
            </w:r>
            <w:r>
              <w:rPr>
                <w:rFonts w:eastAsia="Times New Roman" w:cs="Times New Roman"/>
                <w:sz w:val="20"/>
                <w:szCs w:val="20"/>
              </w:rPr>
              <w:t>80</w:t>
            </w:r>
            <w:r w:rsidRPr="00B365F6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706BF9" w:rsidRDefault="00573E43" w:rsidP="00573E43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706BF9">
              <w:rPr>
                <w:sz w:val="20"/>
                <w:szCs w:val="20"/>
              </w:rPr>
              <w:t>$364,209,096</w:t>
            </w:r>
          </w:p>
        </w:tc>
      </w:tr>
      <w:tr w:rsidR="00573E43" w:rsidRPr="00FF210C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FF210C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573E4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60,238,111</w:t>
            </w:r>
          </w:p>
        </w:tc>
      </w:tr>
      <w:tr w:rsidR="00573E43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E43" w:rsidRPr="005D38AA" w:rsidRDefault="00573E43" w:rsidP="00573E43">
            <w:pPr>
              <w:spacing w:before="80" w:after="8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AFUDC Reserve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(3,468,583)</w:t>
            </w:r>
          </w:p>
        </w:tc>
      </w:tr>
      <w:tr w:rsidR="00573E43" w:rsidRPr="00CC7F89" w:rsidTr="00B365F6">
        <w:trPr>
          <w:trHeight w:val="315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spacing w:before="80" w:after="8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E43" w:rsidRPr="005D38AA" w:rsidRDefault="00573E43" w:rsidP="00573E43">
            <w:pPr>
              <w:spacing w:before="80" w:after="80"/>
              <w:rPr>
                <w:b/>
                <w:sz w:val="20"/>
                <w:szCs w:val="20"/>
              </w:rPr>
            </w:pPr>
            <w:r w:rsidRPr="005D38AA">
              <w:rPr>
                <w:b/>
                <w:sz w:val="20"/>
                <w:szCs w:val="20"/>
              </w:rPr>
              <w:t>Total Tacoma LNG</w:t>
            </w:r>
            <w:r w:rsidRPr="005D38AA">
              <w:rPr>
                <w:b/>
                <w:sz w:val="20"/>
                <w:szCs w:val="20"/>
              </w:rPr>
              <w:br/>
              <w:t xml:space="preserve">Project </w:t>
            </w:r>
            <w:r w:rsidRPr="00706BF9">
              <w:rPr>
                <w:b/>
                <w:sz w:val="20"/>
                <w:szCs w:val="20"/>
              </w:rPr>
              <w:t>Closing Gross Plant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CC7F89" w:rsidRDefault="00573E43" w:rsidP="00573E43">
            <w:pPr>
              <w:keepNext/>
              <w:keepLines/>
              <w:spacing w:before="80" w:after="8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$</w:t>
            </w:r>
            <w:r w:rsidRPr="00573E43">
              <w:rPr>
                <w:rFonts w:eastAsia="Times New Roman" w:cs="Times New Roman"/>
                <w:color w:val="000000"/>
                <w:sz w:val="20"/>
                <w:szCs w:val="20"/>
                <w:bdr w:val="single" w:sz="4" w:space="0" w:color="auto"/>
              </w:rPr>
              <w:t>█████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E43" w:rsidRPr="00B365F6" w:rsidRDefault="00573E43" w:rsidP="00B365F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B365F6">
              <w:rPr>
                <w:sz w:val="20"/>
                <w:szCs w:val="20"/>
              </w:rPr>
              <w:t>420,978,623</w:t>
            </w:r>
          </w:p>
        </w:tc>
      </w:tr>
    </w:tbl>
    <w:p w:rsidR="00C35440" w:rsidRPr="00FC40CD" w:rsidRDefault="00C35440" w:rsidP="00B365F6">
      <w:pPr>
        <w:keepNext/>
        <w:keepLines/>
        <w:spacing w:before="120" w:after="120"/>
      </w:pPr>
    </w:p>
    <w:sectPr w:rsidR="00C35440" w:rsidRPr="00FC40CD" w:rsidSect="003265D2">
      <w:footerReference w:type="first" r:id="rId8"/>
      <w:pgSz w:w="15840" w:h="12240" w:orient="landscape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43" w:rsidRPr="002E20DC" w:rsidRDefault="00573E43" w:rsidP="00AE5A8A">
      <w:r w:rsidRPr="002E20DC">
        <w:separator/>
      </w:r>
    </w:p>
  </w:endnote>
  <w:endnote w:type="continuationSeparator" w:id="0">
    <w:p w:rsidR="00573E43" w:rsidRPr="002E20DC" w:rsidRDefault="00573E43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3" w:rsidRPr="00CC7F89" w:rsidRDefault="00573E43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167A50" wp14:editId="635F47D8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4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15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43" w:rsidRPr="00F7567F" w:rsidRDefault="00573E43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6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4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F442D1" w:rsidRPr="004611C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mecAA&#10;AADbAAAADwAAAGRycy9kb3ducmV2LnhtbERPS4vCMBC+C/sfwgh701RZRbpGEWFBb77Y3ePQTNNi&#10;MylNrNVfbwTB23x8z5kvO1uJlhpfOlYwGiYgiDOnSzYKTsefwQyED8gaK8ek4EYelouP3hxT7a68&#10;p/YQjIgh7FNUUIRQp1L6rCCLfuhq4sjlrrEYImyM1A1eY7it5DhJptJiybGhwJrWBWXnw8Uq+DPT&#10;bbWbnXX+9X//HZlL2663uVKf/W71DSJQF97il3uj4/wJ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CmecAAAADbAAAADwAAAAAAAAAAAAAAAACYAgAAZHJzL2Rvd25y&#10;ZXYueG1sUEsFBgAAAAAEAAQA9QAAAIUDAAAAAA==&#10;" fillcolor="gray" stroked="f">
                <v:textbox inset=",7.2pt,,7.2pt">
                  <w:txbxContent>
                    <w:p w:rsidR="00573E43" w:rsidRPr="00F7567F" w:rsidRDefault="00573E43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xTMIA&#10;AADbAAAADwAAAGRycy9kb3ducmV2LnhtbESPQYvCMBCF78L+hzALXmRNVSxLNcpSEMSLWJeeh2a2&#10;LTaTbhNt/fdGELx9w7x57816O5hG3KhztWUFs2kEgriwuuZSwe959/UNwnlkjY1lUnAnB9vNx2iN&#10;ibY9n+iW+VIEE3YJKqi8bxMpXVGRQTe1LXHY/dnOoA9jV0rdYR/MTSPnURRLgzWHhApbSisqLtnV&#10;KEgPecDT/zHPF80yPmR9OklLpcafw88KhKfBv8Wv670O9WN4/hIA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fFMwgAAANsAAAAPAAAAAAAAAAAAAAAAAJgCAABkcnMvZG93&#10;bnJldi54bWxQSwUGAAAAAAQABAD1AAAAhwMAAAAA&#10;" strokeweight="1.5pt">
                <v:textbox inset=",7.2pt,,7.2pt">
                  <w:txbxContent>
                    <w:p w:rsidR="00573E4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F442D1" w:rsidRPr="004611C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B50889">
      <w:rPr>
        <w:noProof/>
      </w:rPr>
      <w:t>2</w:t>
    </w:r>
    <w:r w:rsidRPr="003265D2">
      <w:fldChar w:fldCharType="end"/>
    </w:r>
    <w:r>
      <w:t xml:space="preserve"> of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3" w:rsidRPr="00CC7F89" w:rsidRDefault="00573E43" w:rsidP="00CC7F89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A81C8B" wp14:editId="435BE593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43" w:rsidRPr="00F7567F" w:rsidRDefault="00573E43" w:rsidP="00CC7F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2D1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</w:p>
                          <w:p w:rsidR="00F442D1" w:rsidRPr="004611C3" w:rsidRDefault="00F442D1" w:rsidP="00CC7F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573E43" w:rsidRPr="00F7567F" w:rsidRDefault="00573E43" w:rsidP="00CC7F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F442D1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</w:p>
                    <w:p w:rsidR="00F442D1" w:rsidRPr="004611C3" w:rsidRDefault="00F442D1" w:rsidP="00CC7F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>
      <w:t>Second Exhibit (Confidential) to the</w:t>
    </w:r>
    <w:r>
      <w:tab/>
    </w:r>
    <w:r w:rsidRPr="003265D2">
      <w:t>Exhibit No. ___(RG-</w:t>
    </w:r>
    <w:r>
      <w:t>3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B50889">
      <w:rPr>
        <w:noProof/>
      </w:rPr>
      <w:t>1</w:t>
    </w:r>
    <w:r w:rsidRPr="003265D2">
      <w:fldChar w:fldCharType="end"/>
    </w:r>
    <w:r>
      <w:t xml:space="preserve"> of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43" w:rsidRPr="002E20DC" w:rsidRDefault="00573E43" w:rsidP="00AE5A8A">
      <w:r w:rsidRPr="002E20DC">
        <w:separator/>
      </w:r>
    </w:p>
  </w:footnote>
  <w:footnote w:type="continuationSeparator" w:id="0">
    <w:p w:rsidR="00573E43" w:rsidRPr="002E20DC" w:rsidRDefault="00573E43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F40E49"/>
    <w:rsid w:val="00004F02"/>
    <w:rsid w:val="000D0393"/>
    <w:rsid w:val="000E4012"/>
    <w:rsid w:val="0012237F"/>
    <w:rsid w:val="00147A0E"/>
    <w:rsid w:val="00175CBF"/>
    <w:rsid w:val="0028695C"/>
    <w:rsid w:val="002D4589"/>
    <w:rsid w:val="002E20DC"/>
    <w:rsid w:val="003265D2"/>
    <w:rsid w:val="00355B96"/>
    <w:rsid w:val="003820DC"/>
    <w:rsid w:val="00383F2B"/>
    <w:rsid w:val="00384734"/>
    <w:rsid w:val="003E2CB7"/>
    <w:rsid w:val="0041510C"/>
    <w:rsid w:val="004B4D51"/>
    <w:rsid w:val="00573E43"/>
    <w:rsid w:val="005D38AA"/>
    <w:rsid w:val="005E76B5"/>
    <w:rsid w:val="005F3594"/>
    <w:rsid w:val="006830B0"/>
    <w:rsid w:val="00706BF9"/>
    <w:rsid w:val="00722760"/>
    <w:rsid w:val="008372F6"/>
    <w:rsid w:val="00852F52"/>
    <w:rsid w:val="008C05BA"/>
    <w:rsid w:val="008C40D4"/>
    <w:rsid w:val="00AE5A8A"/>
    <w:rsid w:val="00AF5030"/>
    <w:rsid w:val="00B06EE6"/>
    <w:rsid w:val="00B365F6"/>
    <w:rsid w:val="00B50889"/>
    <w:rsid w:val="00B93EE1"/>
    <w:rsid w:val="00BB574B"/>
    <w:rsid w:val="00C35440"/>
    <w:rsid w:val="00C61045"/>
    <w:rsid w:val="00CB3320"/>
    <w:rsid w:val="00CC4A33"/>
    <w:rsid w:val="00CC7F89"/>
    <w:rsid w:val="00D104E9"/>
    <w:rsid w:val="00DE76B3"/>
    <w:rsid w:val="00E4502F"/>
    <w:rsid w:val="00E734F6"/>
    <w:rsid w:val="00EA79BC"/>
    <w:rsid w:val="00F40E49"/>
    <w:rsid w:val="00F442D1"/>
    <w:rsid w:val="00FC40CD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iPriority="39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054286-224C-418A-AB95-C6403CF28322}"/>
</file>

<file path=customXml/itemProps2.xml><?xml version="1.0" encoding="utf-8"?>
<ds:datastoreItem xmlns:ds="http://schemas.openxmlformats.org/officeDocument/2006/customXml" ds:itemID="{EE6FE5DD-5FE3-4BE7-BC89-9ED2B3F12869}"/>
</file>

<file path=customXml/itemProps3.xml><?xml version="1.0" encoding="utf-8"?>
<ds:datastoreItem xmlns:ds="http://schemas.openxmlformats.org/officeDocument/2006/customXml" ds:itemID="{0A840E22-E396-490A-BD64-D63CF9FC8B71}"/>
</file>

<file path=customXml/itemProps4.xml><?xml version="1.0" encoding="utf-8"?>
<ds:datastoreItem xmlns:ds="http://schemas.openxmlformats.org/officeDocument/2006/customXml" ds:itemID="{ED9B9D7D-094A-47BE-8592-9F8E140831EF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100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14</cp:revision>
  <dcterms:created xsi:type="dcterms:W3CDTF">2015-07-28T19:49:00Z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