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4734" w:rsidRPr="00384734" w:rsidRDefault="003265D2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2B17" wp14:editId="7EE1E0C7">
                <wp:simplePos x="0" y="0"/>
                <wp:positionH relativeFrom="column">
                  <wp:posOffset>-177165</wp:posOffset>
                </wp:positionH>
                <wp:positionV relativeFrom="paragraph">
                  <wp:posOffset>-454660</wp:posOffset>
                </wp:positionV>
                <wp:extent cx="0" cy="9258300"/>
                <wp:effectExtent l="19050" t="0" r="1905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35.8pt" to="-13.95pt,6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" strokeweight="3pt">
                <v:stroke linestyle="thinThin"/>
              </v:line>
            </w:pict>
          </mc:Fallback>
        </mc:AlternateContent>
      </w:r>
      <w:r w:rsidR="00384734" w:rsidRPr="00384734">
        <w:rPr>
          <w:rFonts w:eastAsia="Times New Roman" w:cs="Times New Roman"/>
          <w:b/>
          <w:szCs w:val="20"/>
          <w:lang w:eastAsia="zh-CN"/>
        </w:rPr>
        <w:t>EXHIBIT NO. ___(RG-</w:t>
      </w:r>
      <w:r w:rsidR="00D64CF0">
        <w:rPr>
          <w:rFonts w:eastAsia="Times New Roman" w:cs="Times New Roman"/>
          <w:b/>
          <w:szCs w:val="20"/>
          <w:lang w:eastAsia="zh-CN"/>
        </w:rPr>
        <w:t>4</w:t>
      </w:r>
      <w:r w:rsidR="00E80B52">
        <w:rPr>
          <w:rFonts w:eastAsia="Times New Roman" w:cs="Times New Roman"/>
          <w:b/>
          <w:szCs w:val="20"/>
          <w:lang w:eastAsia="zh-CN"/>
        </w:rPr>
        <w:t>C</w:t>
      </w:r>
      <w:r w:rsidR="00384734" w:rsidRPr="00384734">
        <w:rPr>
          <w:rFonts w:eastAsia="Times New Roman" w:cs="Times New Roman"/>
          <w:b/>
          <w:szCs w:val="20"/>
          <w:lang w:eastAsia="zh-CN"/>
        </w:rPr>
        <w:t>)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DOCKET NO. UG-15____</w:t>
      </w:r>
    </w:p>
    <w:p w:rsidR="00384734" w:rsidRPr="00384734" w:rsidRDefault="00384734" w:rsidP="00384734">
      <w:pPr>
        <w:widowControl w:val="0"/>
        <w:ind w:left="4320"/>
        <w:rPr>
          <w:rFonts w:eastAsia="Times New Roman" w:cs="Times New Roman"/>
          <w:b/>
          <w:szCs w:val="20"/>
          <w:lang w:eastAsia="zh-CN"/>
        </w:rPr>
      </w:pPr>
      <w:r w:rsidRPr="00384734">
        <w:rPr>
          <w:rFonts w:eastAsia="Times New Roman" w:cs="Times New Roman"/>
          <w:b/>
          <w:szCs w:val="20"/>
          <w:lang w:eastAsia="zh-CN"/>
        </w:rPr>
        <w:t>WITNESS:  ROGER GARRATT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BEFORE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smartTag w:uri="urn:schemas-microsoft-com:office:smarttags" w:element="place">
        <w:smartTag w:uri="urn:schemas-microsoft-com:office:smarttags" w:element="State">
          <w:r w:rsidRPr="00384734">
            <w:rPr>
              <w:rFonts w:eastAsia="SimSun" w:cs="Times New Roman"/>
              <w:b/>
              <w:lang w:eastAsia="zh-CN"/>
            </w:rPr>
            <w:t>WASHINGTON</w:t>
          </w:r>
        </w:smartTag>
      </w:smartTag>
      <w:r w:rsidRPr="00384734">
        <w:rPr>
          <w:rFonts w:eastAsia="SimSun" w:cs="Times New Roman"/>
          <w:b/>
          <w:lang w:eastAsia="zh-CN"/>
        </w:rPr>
        <w:t xml:space="preserve"> UTILITIES AND TRANSPORTATION COMMISSION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384734" w:rsidRPr="00384734" w:rsidTr="006C6F15">
        <w:tc>
          <w:tcPr>
            <w:tcW w:w="4536" w:type="dxa"/>
            <w:tcBorders>
              <w:top w:val="nil"/>
              <w:left w:val="nil"/>
            </w:tcBorders>
          </w:tcPr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In the Matter of the </w:t>
            </w:r>
            <w:r w:rsidR="00A00B3C">
              <w:rPr>
                <w:rFonts w:eastAsia="Times New Roman" w:cs="Times New Roman"/>
                <w:b/>
                <w:szCs w:val="20"/>
                <w:lang w:eastAsia="zh-CN"/>
              </w:rPr>
              <w:t>Petition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 of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PUGET SOUND ENERGY, INC. </w:t>
            </w:r>
          </w:p>
          <w:p w:rsidR="00DA2D47" w:rsidRPr="00DA2D47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  <w:p w:rsidR="00384734" w:rsidRPr="00384734" w:rsidRDefault="00DA2D47" w:rsidP="00DA2D47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CD7038" w:rsidRPr="00CD7038">
              <w:rPr>
                <w:rFonts w:eastAsia="Times New Roman" w:cs="Times New Roman"/>
                <w:b/>
                <w:szCs w:val="20"/>
                <w:lang w:eastAsia="zh-CN"/>
              </w:rPr>
              <w:t xml:space="preserve">Approving </w:t>
            </w:r>
            <w:r w:rsidRPr="00DA2D47">
              <w:rPr>
                <w:rFonts w:eastAsia="Times New Roman" w:cs="Times New Roman"/>
                <w:b/>
                <w:szCs w:val="20"/>
                <w:lang w:eastAsia="zh-CN"/>
              </w:rPr>
              <w:t>the Methodology for Allocating Costs Between Regulated and Non-regulated Liquefied Natural Gas Services</w:t>
            </w:r>
          </w:p>
          <w:p w:rsidR="00384734" w:rsidRPr="00384734" w:rsidRDefault="00384734" w:rsidP="00384734">
            <w:pPr>
              <w:rPr>
                <w:rFonts w:eastAsia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384734" w:rsidRPr="00384734" w:rsidRDefault="00384734" w:rsidP="00384734">
            <w:pPr>
              <w:keepNext/>
              <w:keepLines/>
              <w:ind w:left="324"/>
              <w:rPr>
                <w:rFonts w:eastAsia="Times New Roman" w:cs="Times New Roman"/>
                <w:b/>
                <w:szCs w:val="20"/>
                <w:lang w:eastAsia="zh-CN"/>
              </w:rPr>
            </w:pPr>
            <w:r w:rsidRPr="00384734">
              <w:rPr>
                <w:rFonts w:eastAsia="Times New Roman" w:cs="Times New Roman"/>
                <w:b/>
                <w:szCs w:val="20"/>
                <w:lang w:eastAsia="zh-CN"/>
              </w:rPr>
              <w:t>DOCKET NO. UG-15____</w:t>
            </w:r>
          </w:p>
        </w:tc>
      </w:tr>
    </w:tbl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D64CF0" w:rsidP="00384734">
      <w:pPr>
        <w:keepNext/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THIRD</w:t>
      </w:r>
      <w:r w:rsidR="00384734">
        <w:rPr>
          <w:rFonts w:eastAsia="SimSun" w:cs="Times New Roman"/>
          <w:b/>
          <w:lang w:eastAsia="zh-CN"/>
        </w:rPr>
        <w:t xml:space="preserve"> EXHIBIT </w:t>
      </w:r>
      <w:r w:rsidR="00384734" w:rsidRPr="00384734">
        <w:rPr>
          <w:rFonts w:eastAsia="SimSun" w:cs="Times New Roman"/>
          <w:b/>
          <w:lang w:eastAsia="zh-CN"/>
        </w:rPr>
        <w:t>(CONFIDENTIAL)</w:t>
      </w:r>
      <w:r w:rsidR="00384734">
        <w:rPr>
          <w:rFonts w:eastAsia="SimSun" w:cs="Times New Roman"/>
          <w:b/>
          <w:lang w:eastAsia="zh-CN"/>
        </w:rPr>
        <w:t xml:space="preserve"> TO THE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lang w:eastAsia="zh-CN"/>
        </w:rPr>
        <w:t>PREFILED DIECT TESTIMONY OF</w:t>
      </w:r>
      <w:r>
        <w:rPr>
          <w:rFonts w:eastAsia="SimSun" w:cs="Times New Roman"/>
          <w:b/>
          <w:lang w:eastAsia="zh-CN"/>
        </w:rPr>
        <w:t xml:space="preserve"> </w:t>
      </w:r>
      <w:r w:rsidRPr="00384734">
        <w:rPr>
          <w:rFonts w:eastAsia="SimSun" w:cs="Times New Roman"/>
          <w:b/>
          <w:color w:val="000000"/>
          <w:lang w:eastAsia="zh-CN"/>
        </w:rPr>
        <w:t>ROGER GARRATT</w:t>
      </w:r>
      <w:r w:rsidRPr="00384734">
        <w:rPr>
          <w:rFonts w:eastAsia="SimSun" w:cs="Times New Roman"/>
          <w:b/>
          <w:lang w:eastAsia="zh-CN"/>
        </w:rPr>
        <w:br/>
        <w:t>ON BEHALF OF PUGET SOUND ENERGY, INC.</w: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E80B52" w:rsidP="00384734">
      <w:pPr>
        <w:keepNext/>
        <w:jc w:val="center"/>
        <w:rPr>
          <w:rFonts w:eastAsia="SimSun" w:cs="Times New Roman"/>
          <w:b/>
          <w:lang w:eastAsia="zh-CN"/>
        </w:rPr>
      </w:pPr>
      <w:r w:rsidRPr="00384734">
        <w:rPr>
          <w:rFonts w:eastAsia="SimSu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7920D0" wp14:editId="53ECA267">
                <wp:simplePos x="0" y="0"/>
                <wp:positionH relativeFrom="column">
                  <wp:posOffset>1196975</wp:posOffset>
                </wp:positionH>
                <wp:positionV relativeFrom="paragraph">
                  <wp:posOffset>29210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B52" w:rsidRPr="00F7567F" w:rsidRDefault="00E80B52" w:rsidP="00E80B52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B52" w:rsidRPr="004611C3" w:rsidRDefault="006F6054" w:rsidP="00E80B5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br/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25pt;margin-top:2.3pt;width:250.5pt;height:53.25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Vw5bK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80B52" w:rsidRPr="00F7567F" w:rsidRDefault="00E80B52" w:rsidP="00E80B52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80B52" w:rsidRPr="004611C3" w:rsidRDefault="006F6054" w:rsidP="00E80B5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br/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501E0E" w:rsidRPr="00384734" w:rsidRDefault="00501E0E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  <w:lang w:eastAsia="zh-CN"/>
        </w:rPr>
      </w:pPr>
    </w:p>
    <w:p w:rsidR="00384734" w:rsidRPr="00384734" w:rsidRDefault="00384734" w:rsidP="00384734">
      <w:pPr>
        <w:keepNext/>
        <w:jc w:val="center"/>
        <w:rPr>
          <w:rFonts w:eastAsia="SimSun" w:cs="Times New Roman"/>
          <w:b/>
        </w:rPr>
      </w:pPr>
      <w:r w:rsidRPr="00384734">
        <w:rPr>
          <w:rFonts w:eastAsia="Times New Roman" w:cs="Times New Roman"/>
          <w:b/>
        </w:rPr>
        <w:t xml:space="preserve">AUGUST </w:t>
      </w:r>
      <w:r w:rsidR="00CC24E1" w:rsidRPr="00CC24E1">
        <w:rPr>
          <w:rFonts w:eastAsia="Times New Roman" w:cs="Times New Roman"/>
          <w:b/>
        </w:rPr>
        <w:t>11</w:t>
      </w:r>
      <w:r w:rsidRPr="00384734">
        <w:rPr>
          <w:rFonts w:eastAsia="Times New Roman" w:cs="Times New Roman"/>
          <w:b/>
        </w:rPr>
        <w:t>, 2015</w:t>
      </w:r>
    </w:p>
    <w:p w:rsidR="00384734" w:rsidRDefault="00384734" w:rsidP="00EA79BC">
      <w:pPr>
        <w:spacing w:after="120"/>
        <w:jc w:val="center"/>
        <w:rPr>
          <w:b/>
        </w:rPr>
        <w:sectPr w:rsidR="00384734" w:rsidSect="00384734">
          <w:footerReference w:type="default" r:id="rId7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C92126" w:rsidRPr="00EA79BC" w:rsidRDefault="00C92126" w:rsidP="0015110C">
      <w:pPr>
        <w:keepNext/>
        <w:keepLines/>
        <w:spacing w:after="120"/>
        <w:jc w:val="center"/>
        <w:rPr>
          <w:b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Allocation Factors Associated with Each Service of the </w:t>
      </w:r>
      <w:r w:rsidRPr="00EA79BC">
        <w:rPr>
          <w:b/>
        </w:rPr>
        <w:t xml:space="preserve">Tacoma LNG </w:t>
      </w:r>
      <w:r>
        <w:rPr>
          <w:b/>
        </w:rPr>
        <w:t>Facility</w:t>
      </w:r>
    </w:p>
    <w:tbl>
      <w:tblPr>
        <w:tblW w:w="12156" w:type="dxa"/>
        <w:jc w:val="center"/>
        <w:tblInd w:w="-162" w:type="dxa"/>
        <w:tblLook w:val="04A0" w:firstRow="1" w:lastRow="0" w:firstColumn="1" w:lastColumn="0" w:noHBand="0" w:noVBand="1"/>
      </w:tblPr>
      <w:tblGrid>
        <w:gridCol w:w="3856"/>
        <w:gridCol w:w="1701"/>
        <w:gridCol w:w="1957"/>
        <w:gridCol w:w="1496"/>
        <w:gridCol w:w="1590"/>
        <w:gridCol w:w="1556"/>
      </w:tblGrid>
      <w:tr w:rsidR="00DE40FA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10C" w:rsidRDefault="0015110C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  <w:p w:rsidR="00DE40FA" w:rsidRPr="00DE40FA" w:rsidRDefault="00450220" w:rsidP="00450220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Allocation Factor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6B488E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Capital</w:t>
            </w:r>
            <w:r>
              <w:rPr>
                <w:rFonts w:eastAsia="Times New Roman" w:cs="Times New Roman"/>
                <w:b/>
                <w:color w:val="000000"/>
              </w:rPr>
              <w:br/>
              <w:t>Expenditures</w:t>
            </w:r>
            <w:r>
              <w:rPr>
                <w:rFonts w:eastAsia="Times New Roman" w:cs="Times New Roman"/>
                <w:b/>
                <w:color w:val="000000"/>
              </w:rPr>
              <w:br/>
              <w:t>(No AFUDC)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40FA" w:rsidRPr="00C92126" w:rsidRDefault="00DE40FA" w:rsidP="00DE40FA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Gross Plant</w:t>
            </w:r>
            <w:r>
              <w:rPr>
                <w:rFonts w:eastAsia="Times New Roman" w:cs="Times New Roman"/>
                <w:b/>
                <w:color w:val="000000"/>
              </w:rPr>
              <w:br/>
              <w:t>(Includes</w:t>
            </w:r>
            <w:r>
              <w:rPr>
                <w:rFonts w:eastAsia="Times New Roman" w:cs="Times New Roman"/>
                <w:b/>
                <w:color w:val="000000"/>
              </w:rPr>
              <w:br/>
              <w:t>AFUDC)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Liquefaction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6F6054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Storage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79%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6%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Bunkering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Truck Loading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75%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Vaporization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100%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5149EB">
            <w:pPr>
              <w:spacing w:before="80" w:after="80"/>
              <w:ind w:left="702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Common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46%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25%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B903F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>
              <w:rPr>
                <w:rFonts w:eastAsia="Times New Roman" w:cs="Times New Roman"/>
                <w:color w:val="000000"/>
                <w:highlight w:val="lightGray"/>
                <w:bdr w:val="single" w:sz="4" w:space="0" w:color="auto"/>
              </w:rPr>
              <w:t>███████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 xml:space="preserve">Closing Costs Less </w:t>
            </w:r>
            <w:proofErr w:type="spellStart"/>
            <w:r w:rsidRPr="00DE40FA">
              <w:rPr>
                <w:rFonts w:eastAsia="Times New Roman" w:cs="Times New Roman"/>
                <w:color w:val="000000"/>
              </w:rPr>
              <w:t>AFUDC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136,422,723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92,885,438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</w:t>
            </w:r>
            <w:r w:rsidRPr="00DE40FA">
              <w:rPr>
                <w:rFonts w:eastAsia="Times New Roman" w:cs="Times New Roman"/>
                <w:color w:val="000000"/>
              </w:rPr>
              <w:t>81,396,644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$310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704</w:t>
            </w:r>
            <w:r w:rsidRPr="00DE40FA"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</w:rPr>
              <w:t>805</w:t>
            </w:r>
          </w:p>
        </w:tc>
      </w:tr>
      <w:tr w:rsidR="006F6054" w:rsidRPr="00450220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bCs/>
                <w:color w:val="000000"/>
              </w:rPr>
            </w:pPr>
            <w:r w:rsidRPr="00DE40FA">
              <w:rPr>
                <w:rFonts w:eastAsia="Times New Roman" w:cs="Times New Roman"/>
                <w:bCs/>
                <w:color w:val="000000"/>
              </w:rPr>
              <w:t>Closing Cost*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161,912,161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109,640,634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DA2D47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 w:rsidRPr="00DE40FA">
              <w:rPr>
                <w:rFonts w:eastAsia="Times New Roman" w:cs="Times New Roman"/>
                <w:bCs/>
                <w:color w:val="000000"/>
              </w:rPr>
              <w:t>93,085,995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054" w:rsidRPr="00DE40FA" w:rsidRDefault="006F6054" w:rsidP="0015110C">
            <w:pPr>
              <w:spacing w:before="80" w:after="8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450220">
              <w:rPr>
                <w:rFonts w:eastAsia="Times New Roman" w:cs="Times New Roman"/>
                <w:bCs/>
                <w:color w:val="000000"/>
              </w:rPr>
              <w:t>$</w:t>
            </w:r>
            <w:r>
              <w:rPr>
                <w:rFonts w:eastAsia="Times New Roman" w:cs="Times New Roman"/>
                <w:bCs/>
                <w:color w:val="000000"/>
              </w:rPr>
              <w:t>364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638</w:t>
            </w:r>
            <w:r w:rsidRPr="00DE40FA">
              <w:rPr>
                <w:rFonts w:eastAsia="Times New Roman" w:cs="Times New Roman"/>
                <w:bCs/>
                <w:color w:val="000000"/>
              </w:rPr>
              <w:t>,</w:t>
            </w:r>
            <w:r>
              <w:rPr>
                <w:rFonts w:eastAsia="Times New Roman" w:cs="Times New Roman"/>
                <w:bCs/>
                <w:color w:val="000000"/>
              </w:rPr>
              <w:t>790</w:t>
            </w:r>
          </w:p>
        </w:tc>
      </w:tr>
      <w:tr w:rsidR="006F6054" w:rsidRPr="00DE40FA" w:rsidTr="006F6054">
        <w:trPr>
          <w:gridAfter w:val="1"/>
          <w:wAfter w:w="1556" w:type="dxa"/>
          <w:trHeight w:val="300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Capital Allocation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bookmarkStart w:id="1" w:name="RANGE!E30"/>
            <w:r w:rsidRPr="00DE40FA">
              <w:rPr>
                <w:rFonts w:eastAsia="Times New Roman" w:cs="Times New Roman"/>
                <w:color w:val="000000"/>
              </w:rPr>
              <w:t>44%</w:t>
            </w:r>
            <w:bookmarkEnd w:id="1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26%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</w:t>
            </w:r>
            <w:r w:rsidRPr="00DE40FA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6F6054" w:rsidRPr="00DE40FA" w:rsidTr="006F6054">
        <w:trPr>
          <w:gridAfter w:val="2"/>
          <w:wAfter w:w="3146" w:type="dxa"/>
          <w:trHeight w:val="315"/>
          <w:jc w:val="center"/>
        </w:trPr>
        <w:tc>
          <w:tcPr>
            <w:tcW w:w="3856" w:type="dxa"/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054" w:rsidRPr="00DE40FA" w:rsidRDefault="006F6054" w:rsidP="000859DD">
            <w:pPr>
              <w:spacing w:before="80" w:after="8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6054" w:rsidRPr="00DE40FA" w:rsidRDefault="006F6054" w:rsidP="000859DD">
            <w:pPr>
              <w:spacing w:before="80" w:after="8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Peak Shaving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TOTE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92126">
              <w:rPr>
                <w:rFonts w:eastAsia="Times New Roman" w:cs="Times New Roman"/>
                <w:b/>
                <w:color w:val="000000"/>
              </w:rPr>
              <w:t>Unregulated Fuel Sales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054" w:rsidRPr="00C92126" w:rsidRDefault="006F6054" w:rsidP="000859DD">
            <w:pPr>
              <w:spacing w:before="80" w:after="8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</w:t>
            </w:r>
          </w:p>
        </w:tc>
      </w:tr>
      <w:tr w:rsidR="006F6054" w:rsidRPr="00DE40FA" w:rsidTr="006F6054">
        <w:trPr>
          <w:gridAfter w:val="1"/>
          <w:wAfter w:w="1556" w:type="dxa"/>
          <w:trHeight w:val="315"/>
          <w:jc w:val="center"/>
        </w:trPr>
        <w:tc>
          <w:tcPr>
            <w:tcW w:w="3856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054" w:rsidRPr="00DE40FA" w:rsidRDefault="006F6054" w:rsidP="00DE40FA">
            <w:pPr>
              <w:spacing w:before="80" w:after="80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% of Plant Included in Gas Ratebase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44%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30%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color w:val="000000"/>
              </w:rPr>
            </w:pPr>
            <w:r w:rsidRPr="00DE40FA">
              <w:rPr>
                <w:rFonts w:eastAsia="Times New Roman" w:cs="Times New Roman"/>
                <w:color w:val="000000"/>
              </w:rPr>
              <w:t>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54" w:rsidRPr="00DE40FA" w:rsidRDefault="006F6054" w:rsidP="00450220">
            <w:pPr>
              <w:spacing w:before="80" w:after="8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E40FA">
              <w:rPr>
                <w:rFonts w:eastAsia="Times New Roman" w:cs="Times New Roman"/>
                <w:b/>
                <w:bCs/>
                <w:color w:val="000000"/>
              </w:rPr>
              <w:t>74%</w:t>
            </w:r>
          </w:p>
        </w:tc>
      </w:tr>
    </w:tbl>
    <w:p w:rsidR="00C35440" w:rsidRDefault="00C35440" w:rsidP="00450220">
      <w:pPr>
        <w:spacing w:before="80" w:after="80"/>
      </w:pPr>
    </w:p>
    <w:p w:rsidR="0015110C" w:rsidRPr="003C4149" w:rsidRDefault="0015110C" w:rsidP="003C4149">
      <w:pPr>
        <w:spacing w:before="80" w:after="80"/>
        <w:ind w:left="1800" w:hanging="900"/>
        <w:rPr>
          <w:rFonts w:eastAsia="Times New Roman" w:cs="Times New Roman"/>
          <w:bCs/>
          <w:color w:val="000000"/>
        </w:rPr>
      </w:pPr>
      <w:r>
        <w:t>* Note:</w:t>
      </w:r>
      <w:r w:rsidR="003C4149">
        <w:tab/>
      </w:r>
      <w:r>
        <w:t xml:space="preserve">The closing cost </w:t>
      </w:r>
      <w:r w:rsidR="003C4149">
        <w:t xml:space="preserve">amount of </w:t>
      </w:r>
      <w:r w:rsidRPr="00450220">
        <w:rPr>
          <w:rFonts w:eastAsia="Times New Roman" w:cs="Times New Roman"/>
          <w:bCs/>
          <w:color w:val="000000"/>
        </w:rPr>
        <w:t>$</w:t>
      </w:r>
      <w:r w:rsidRPr="00DE40FA">
        <w:rPr>
          <w:rFonts w:eastAsia="Times New Roman" w:cs="Times New Roman"/>
          <w:bCs/>
          <w:color w:val="000000"/>
        </w:rPr>
        <w:t>93,085,995</w:t>
      </w:r>
      <w:r>
        <w:rPr>
          <w:rFonts w:eastAsia="Times New Roman" w:cs="Times New Roman"/>
          <w:bCs/>
          <w:color w:val="000000"/>
        </w:rPr>
        <w:t xml:space="preserve"> </w:t>
      </w:r>
      <w:r w:rsidR="003C4149">
        <w:t xml:space="preserve">for unregulated fuel sales </w:t>
      </w:r>
      <w:r>
        <w:rPr>
          <w:rFonts w:eastAsia="Times New Roman" w:cs="Times New Roman"/>
          <w:bCs/>
          <w:color w:val="000000"/>
        </w:rPr>
        <w:t xml:space="preserve">reflects the reduction </w:t>
      </w:r>
      <w:r w:rsidR="003C4149">
        <w:rPr>
          <w:rFonts w:eastAsia="Times New Roman" w:cs="Times New Roman"/>
          <w:bCs/>
          <w:color w:val="000000"/>
        </w:rPr>
        <w:t xml:space="preserve">of </w:t>
      </w:r>
      <w:proofErr w:type="spellStart"/>
      <w:r w:rsidR="003C4149">
        <w:rPr>
          <w:rFonts w:eastAsia="Times New Roman" w:cs="Times New Roman"/>
          <w:bCs/>
          <w:color w:val="000000"/>
        </w:rPr>
        <w:t>AFUDC</w:t>
      </w:r>
      <w:proofErr w:type="spellEnd"/>
      <w:r w:rsidR="003C4149">
        <w:rPr>
          <w:rFonts w:eastAsia="Times New Roman" w:cs="Times New Roman"/>
          <w:bCs/>
          <w:color w:val="000000"/>
        </w:rPr>
        <w:t xml:space="preserve"> by </w:t>
      </w:r>
      <w:r w:rsidRPr="0015110C">
        <w:rPr>
          <w:rFonts w:eastAsia="Times New Roman" w:cs="Times New Roman"/>
          <w:bCs/>
          <w:color w:val="000000"/>
        </w:rPr>
        <w:t xml:space="preserve">the </w:t>
      </w:r>
      <w:r>
        <w:rPr>
          <w:rFonts w:eastAsia="Times New Roman" w:cs="Times New Roman"/>
          <w:bCs/>
          <w:color w:val="000000"/>
        </w:rPr>
        <w:t xml:space="preserve">projected </w:t>
      </w:r>
      <w:proofErr w:type="spellStart"/>
      <w:r w:rsidRPr="0015110C">
        <w:rPr>
          <w:rFonts w:eastAsia="Times New Roman" w:cs="Times New Roman"/>
          <w:bCs/>
          <w:color w:val="000000"/>
        </w:rPr>
        <w:t>AFUDC</w:t>
      </w:r>
      <w:proofErr w:type="spellEnd"/>
      <w:r w:rsidRPr="0015110C">
        <w:rPr>
          <w:rFonts w:eastAsia="Times New Roman" w:cs="Times New Roman"/>
          <w:bCs/>
          <w:color w:val="000000"/>
        </w:rPr>
        <w:t xml:space="preserve"> reserve account </w:t>
      </w:r>
      <w:r>
        <w:rPr>
          <w:rFonts w:eastAsia="Times New Roman" w:cs="Times New Roman"/>
          <w:bCs/>
          <w:color w:val="000000"/>
        </w:rPr>
        <w:t xml:space="preserve">amount of </w:t>
      </w:r>
      <w:r w:rsidR="003C4149">
        <w:t>$</w:t>
      </w:r>
      <w:r w:rsidRPr="0015110C">
        <w:t>3,468,583</w:t>
      </w:r>
      <w:r w:rsidR="003C4149">
        <w:t>.</w:t>
      </w:r>
      <w:r w:rsidR="00E80B52" w:rsidRPr="00E80B52">
        <w:rPr>
          <w:rFonts w:eastAsia="SimSun"/>
          <w:b/>
          <w:bCs/>
          <w:noProof/>
        </w:rPr>
        <w:t xml:space="preserve"> </w:t>
      </w:r>
    </w:p>
    <w:sectPr w:rsidR="0015110C" w:rsidRPr="003C4149" w:rsidSect="0002568B">
      <w:footerReference w:type="default" r:id="rId8"/>
      <w:footerReference w:type="first" r:id="rId9"/>
      <w:pgSz w:w="15840" w:h="12240" w:orient="landscape"/>
      <w:pgMar w:top="1440" w:right="1008" w:bottom="144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8F" w:rsidRPr="002E20DC" w:rsidRDefault="00F8308F" w:rsidP="00AE5A8A">
      <w:r w:rsidRPr="002E20DC">
        <w:separator/>
      </w:r>
    </w:p>
  </w:endnote>
  <w:endnote w:type="continuationSeparator" w:id="0">
    <w:p w:rsidR="00F8308F" w:rsidRPr="002E20DC" w:rsidRDefault="00F8308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0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8F" w:rsidRDefault="00F8308F" w:rsidP="00FC40C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0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FF210C" w:rsidRDefault="00F8308F" w:rsidP="00FF210C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4BBA3D" wp14:editId="4834A701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3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08F" w:rsidRPr="00F7567F" w:rsidRDefault="00F8308F" w:rsidP="00FF210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8F" w:rsidRPr="004611C3" w:rsidRDefault="00F8308F" w:rsidP="00FF210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61312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o1MQA&#10;AADaAAAADwAAAGRycy9kb3ducmV2LnhtbESPQWvCQBSE7wX/w/IK3urGWkRiNqEIQr21VtTjI/uy&#10;Ccm+Ddk1pv313UKhx2FmvmGyYrKdGGnwjWMFy0UCgrh0umGj4PS5f9qA8AFZY+eYFHyRhyKfPWSY&#10;anfnDxqPwYgIYZ+igjqEPpXSlzVZ9AvXE0evcoPFEOVgpB7wHuG2k89JspYWG44LNfa0q6lsjzer&#10;4GLWh+590+rq5fp9XprbOO4OlVLzx+l1CyLQFP7Df+03rWAF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qNTEAAAA2gAAAA8AAAAAAAAAAAAAAAAAmAIAAGRycy9k&#10;b3ducmV2LnhtbFBLBQYAAAAABAAEAPUAAACJAwAAAAA=&#10;" fillcolor="gray" stroked="f">
                <v:textbox inset=",7.2pt,,7.2pt">
                  <w:txbxContent>
                    <w:p w:rsidR="00F8308F" w:rsidRPr="00F7567F" w:rsidRDefault="00F8308F" w:rsidP="00FF210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28AA&#10;AADaAAAADwAAAGRycy9kb3ducmV2LnhtbERPTYvCMBS8L/gfwhO8LJqquyLVKFIQxMtiV3p+NM+2&#10;2LzUJtr6742wsLcZ5otZb3tTiwe1rrKsYDqJQBDnVldcKDj/7sdLEM4ja6wtk4InOdhuBh9rjLXt&#10;+ESP1BcilLCLUUHpfRNL6fKSDLqJbYiDdrGtQR9oW0jdYhfKTS1nUbSQBisOCyU2lJSUX9O7UZAc&#10;swBPt58sm9ffi2PaJZ9JodRo2O9WIDz1/t/8lz5oBV/wvhJu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tb28AAAADaAAAADwAAAAAAAAAAAAAAAACYAgAAZHJzL2Rvd25y&#10;ZXYueG1sUEsFBgAAAAAEAAQA9QAAAIUDAAAAAA==&#10;" strokeweight="1.5pt">
                <v:textbox inset=",7.2pt,,7.2pt">
                  <w:txbxContent>
                    <w:p w:rsidR="00F8308F" w:rsidRPr="004611C3" w:rsidRDefault="00F8308F" w:rsidP="00FF210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>
      <w:t>Third Exhibit (Confidential) to the</w:t>
    </w:r>
    <w:r>
      <w:tab/>
    </w:r>
    <w:r w:rsidRPr="003265D2">
      <w:t>Exhibit No. ___(RG-</w:t>
    </w:r>
    <w:r>
      <w:t>4</w:t>
    </w:r>
    <w:r w:rsidRPr="003265D2">
      <w:t>C)</w:t>
    </w:r>
    <w:r w:rsidRPr="003265D2">
      <w:br/>
    </w:r>
    <w:r>
      <w:t>Prefiled Direct Testimony of Roger Garratt</w:t>
    </w:r>
    <w:r>
      <w:tab/>
    </w:r>
    <w:r w:rsidRPr="003265D2">
      <w:t xml:space="preserve">Page </w:t>
    </w:r>
    <w:r w:rsidRPr="003265D2">
      <w:fldChar w:fldCharType="begin"/>
    </w:r>
    <w:r w:rsidRPr="003265D2">
      <w:instrText xml:space="preserve"> PAGE  \* Arabic  \* MERGEFORMAT </w:instrText>
    </w:r>
    <w:r w:rsidRPr="003265D2">
      <w:fldChar w:fldCharType="separate"/>
    </w:r>
    <w:r w:rsidR="0015110C">
      <w:rPr>
        <w:noProof/>
      </w:rPr>
      <w:t>2</w:t>
    </w:r>
    <w:r w:rsidRPr="003265D2">
      <w:fldChar w:fldCharType="end"/>
    </w:r>
    <w:r>
      <w:t xml:space="preserve"> of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F" w:rsidRPr="003265D2" w:rsidRDefault="00E80B52" w:rsidP="003265D2">
    <w:pPr>
      <w:pStyle w:val="Footer"/>
      <w:tabs>
        <w:tab w:val="clear" w:pos="4680"/>
        <w:tab w:val="clear" w:pos="9360"/>
        <w:tab w:val="right" w:pos="13680"/>
      </w:tabs>
    </w:pPr>
    <w:r>
      <w:rPr>
        <w:rFonts w:eastAsia="SimSun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27C5CCE" wp14:editId="7800FF5C">
              <wp:simplePos x="0" y="0"/>
              <wp:positionH relativeFrom="column">
                <wp:posOffset>3721735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B52" w:rsidRPr="00F7567F" w:rsidRDefault="00E80B52" w:rsidP="00E80B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B52" w:rsidRPr="004611C3" w:rsidRDefault="006F6054" w:rsidP="006F605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REDACTED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Pr="006F6054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293.05pt;margin-top:-2.65pt;width:140.4pt;height:41.4pt;z-index:251663360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80B52" w:rsidRPr="00F7567F" w:rsidRDefault="00E80B52" w:rsidP="00E80B5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4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80B52" w:rsidRPr="004611C3" w:rsidRDefault="006F6054" w:rsidP="006F605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REDACTED</w:t>
                      </w:r>
                      <w:r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Pr="006F6054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VERSION</w:t>
                      </w:r>
                    </w:p>
                  </w:txbxContent>
                </v:textbox>
              </v:shape>
            </v:group>
          </w:pict>
        </mc:Fallback>
      </mc:AlternateContent>
    </w:r>
    <w:r w:rsidR="00F8308F">
      <w:t>Third Exhibit (</w:t>
    </w:r>
    <w:r>
      <w:t>C</w:t>
    </w:r>
    <w:r w:rsidR="00F8308F">
      <w:t>onfidential) to the</w:t>
    </w:r>
    <w:r w:rsidR="00F8308F">
      <w:tab/>
    </w:r>
    <w:r w:rsidR="00F8308F" w:rsidRPr="003265D2">
      <w:t>Exhibit No. ___(RG-</w:t>
    </w:r>
    <w:r w:rsidR="00F8308F">
      <w:t>4</w:t>
    </w:r>
    <w:r>
      <w:t>C</w:t>
    </w:r>
    <w:r w:rsidR="00F8308F" w:rsidRPr="003265D2">
      <w:t>)</w:t>
    </w:r>
    <w:r w:rsidR="00F8308F" w:rsidRPr="003265D2">
      <w:br/>
    </w:r>
    <w:proofErr w:type="spellStart"/>
    <w:r w:rsidR="00F8308F">
      <w:t>Prefiled</w:t>
    </w:r>
    <w:proofErr w:type="spellEnd"/>
    <w:r w:rsidR="00F8308F">
      <w:t xml:space="preserve"> Direct Testimony of Roger Garratt</w:t>
    </w:r>
    <w:r w:rsidR="00F8308F">
      <w:tab/>
    </w:r>
    <w:r w:rsidR="00F8308F" w:rsidRPr="003265D2">
      <w:t xml:space="preserve">Page </w:t>
    </w:r>
    <w:r w:rsidR="00F8308F" w:rsidRPr="003265D2">
      <w:fldChar w:fldCharType="begin"/>
    </w:r>
    <w:r w:rsidR="00F8308F" w:rsidRPr="003265D2">
      <w:instrText xml:space="preserve"> PAGE  \* Arabic  \* MERGEFORMAT </w:instrText>
    </w:r>
    <w:r w:rsidR="00F8308F" w:rsidRPr="003265D2">
      <w:fldChar w:fldCharType="separate"/>
    </w:r>
    <w:r w:rsidR="00A809B9">
      <w:rPr>
        <w:noProof/>
      </w:rPr>
      <w:t>1</w:t>
    </w:r>
    <w:r w:rsidR="00F8308F" w:rsidRPr="003265D2">
      <w:fldChar w:fldCharType="end"/>
    </w:r>
    <w:r w:rsidR="00F8308F" w:rsidRPr="003265D2"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8F" w:rsidRPr="002E20DC" w:rsidRDefault="00F8308F" w:rsidP="00AE5A8A">
      <w:r w:rsidRPr="002E20DC">
        <w:separator/>
      </w:r>
    </w:p>
  </w:footnote>
  <w:footnote w:type="continuationSeparator" w:id="0">
    <w:p w:rsidR="00F8308F" w:rsidRPr="002E20DC" w:rsidRDefault="00F8308F" w:rsidP="00AE5A8A">
      <w:r w:rsidRPr="002E20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zmpFixed_MacPacVersion" w:val="9.0"/>
  </w:docVars>
  <w:rsids>
    <w:rsidRoot w:val="00F40E49"/>
    <w:rsid w:val="00004F02"/>
    <w:rsid w:val="0002568B"/>
    <w:rsid w:val="00080FF6"/>
    <w:rsid w:val="0008717E"/>
    <w:rsid w:val="000D0393"/>
    <w:rsid w:val="000F7578"/>
    <w:rsid w:val="0012237F"/>
    <w:rsid w:val="001471AD"/>
    <w:rsid w:val="00147A0E"/>
    <w:rsid w:val="0015110C"/>
    <w:rsid w:val="00175CBF"/>
    <w:rsid w:val="0028695C"/>
    <w:rsid w:val="002C523C"/>
    <w:rsid w:val="002C5557"/>
    <w:rsid w:val="002D4589"/>
    <w:rsid w:val="002E20DC"/>
    <w:rsid w:val="00314BC1"/>
    <w:rsid w:val="003265D2"/>
    <w:rsid w:val="00340FAE"/>
    <w:rsid w:val="00355B96"/>
    <w:rsid w:val="00383F2B"/>
    <w:rsid w:val="00384734"/>
    <w:rsid w:val="003C4149"/>
    <w:rsid w:val="003E2CB7"/>
    <w:rsid w:val="0041510C"/>
    <w:rsid w:val="00450220"/>
    <w:rsid w:val="004B4D51"/>
    <w:rsid w:val="00501E0E"/>
    <w:rsid w:val="0050335D"/>
    <w:rsid w:val="005149EB"/>
    <w:rsid w:val="00554A7E"/>
    <w:rsid w:val="005658AD"/>
    <w:rsid w:val="005E76B5"/>
    <w:rsid w:val="006830B0"/>
    <w:rsid w:val="006C6F15"/>
    <w:rsid w:val="006F6054"/>
    <w:rsid w:val="00722760"/>
    <w:rsid w:val="0074379B"/>
    <w:rsid w:val="008372F6"/>
    <w:rsid w:val="00877E36"/>
    <w:rsid w:val="00992249"/>
    <w:rsid w:val="00A00B3C"/>
    <w:rsid w:val="00A809B9"/>
    <w:rsid w:val="00AA7CF1"/>
    <w:rsid w:val="00AE5A8A"/>
    <w:rsid w:val="00AF5030"/>
    <w:rsid w:val="00B80B5D"/>
    <w:rsid w:val="00BA61D9"/>
    <w:rsid w:val="00BB574B"/>
    <w:rsid w:val="00BC4CB4"/>
    <w:rsid w:val="00C35440"/>
    <w:rsid w:val="00C61045"/>
    <w:rsid w:val="00C92126"/>
    <w:rsid w:val="00CB3320"/>
    <w:rsid w:val="00CC24E1"/>
    <w:rsid w:val="00CD7038"/>
    <w:rsid w:val="00D27BE7"/>
    <w:rsid w:val="00D64CF0"/>
    <w:rsid w:val="00DA2D47"/>
    <w:rsid w:val="00DC06A4"/>
    <w:rsid w:val="00DD646F"/>
    <w:rsid w:val="00DE40FA"/>
    <w:rsid w:val="00DE76B3"/>
    <w:rsid w:val="00E4502F"/>
    <w:rsid w:val="00E734F6"/>
    <w:rsid w:val="00E80B52"/>
    <w:rsid w:val="00EA79BC"/>
    <w:rsid w:val="00F40E49"/>
    <w:rsid w:val="00F8308F"/>
    <w:rsid w:val="00FC40CD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annotation reference" w:uiPriority="0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paragraph" w:styleId="CommentText">
    <w:name w:val="annotation text"/>
    <w:basedOn w:val="Normal"/>
    <w:link w:val="CommentTextChar"/>
    <w:uiPriority w:val="99"/>
    <w:semiHidden/>
    <w:unhideWhenUsed/>
    <w:rsid w:val="00384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734"/>
    <w:rPr>
      <w:sz w:val="20"/>
      <w:szCs w:val="20"/>
    </w:rPr>
  </w:style>
  <w:style w:type="character" w:styleId="CommentReference">
    <w:name w:val="annotation reference"/>
    <w:basedOn w:val="DefaultParagraphFont"/>
    <w:rsid w:val="00384734"/>
    <w:rPr>
      <w:rFonts w:ascii="Univers (WN)" w:hAnsi="Univers (WN)"/>
      <w:position w:val="4"/>
      <w:sz w:val="16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PerkinsBlan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0124-B253-472F-B2E6-40ECE54CEE2F}"/>
</file>

<file path=customXml/itemProps2.xml><?xml version="1.0" encoding="utf-8"?>
<ds:datastoreItem xmlns:ds="http://schemas.openxmlformats.org/officeDocument/2006/customXml" ds:itemID="{3BC63E5A-6C4B-426E-9F95-7897593F259C}"/>
</file>

<file path=customXml/itemProps3.xml><?xml version="1.0" encoding="utf-8"?>
<ds:datastoreItem xmlns:ds="http://schemas.openxmlformats.org/officeDocument/2006/customXml" ds:itemID="{BD7CA37D-D394-4C42-A133-FBF0038BD0AE}"/>
</file>

<file path=customXml/itemProps4.xml><?xml version="1.0" encoding="utf-8"?>
<ds:datastoreItem xmlns:ds="http://schemas.openxmlformats.org/officeDocument/2006/customXml" ds:itemID="{AE33E2D3-A0D7-40BC-903E-F48ABCFBE1C0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235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16</cp:revision>
  <dcterms:created xsi:type="dcterms:W3CDTF">2015-07-28T19:49:00Z</dcterms:created>
  <dcterms:modified xsi:type="dcterms:W3CDTF">2015-08-11T14:28:00Z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