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208" w:rsidRDefault="008548FB" w:rsidP="00E161E7">
      <w:pPr>
        <w:spacing w:after="12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Second </w:t>
      </w:r>
      <w:r w:rsidR="00E161E7">
        <w:rPr>
          <w:rFonts w:ascii="Times New Roman" w:hAnsi="Times New Roman" w:cs="Times New Roman"/>
          <w:b/>
          <w:sz w:val="24"/>
          <w:szCs w:val="24"/>
        </w:rPr>
        <w:t xml:space="preserve">Draft </w:t>
      </w:r>
      <w:r w:rsidR="003C7DF6" w:rsidRPr="003C7DF6">
        <w:rPr>
          <w:rFonts w:ascii="Times New Roman" w:hAnsi="Times New Roman" w:cs="Times New Roman"/>
          <w:b/>
          <w:sz w:val="24"/>
          <w:szCs w:val="24"/>
        </w:rPr>
        <w:t xml:space="preserve">Auto Transportation Rules </w:t>
      </w:r>
      <w:r w:rsidR="00E161E7">
        <w:rPr>
          <w:rFonts w:ascii="Times New Roman" w:hAnsi="Times New Roman" w:cs="Times New Roman"/>
          <w:b/>
          <w:sz w:val="24"/>
          <w:szCs w:val="24"/>
        </w:rPr>
        <w:t>– Chapter 480-30 WAC</w:t>
      </w:r>
    </w:p>
    <w:p w:rsidR="00720515" w:rsidRPr="00BA1DC0" w:rsidRDefault="008548FB" w:rsidP="007A5D1A">
      <w:pPr>
        <w:spacing w:after="12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April </w:t>
      </w:r>
      <w:r w:rsidR="00061D61">
        <w:rPr>
          <w:rFonts w:ascii="Times New Roman" w:hAnsi="Times New Roman" w:cs="Times New Roman"/>
          <w:b/>
          <w:sz w:val="24"/>
          <w:szCs w:val="24"/>
        </w:rPr>
        <w:t>1</w:t>
      </w:r>
      <w:r w:rsidR="007C7D73">
        <w:rPr>
          <w:rFonts w:ascii="Times New Roman" w:hAnsi="Times New Roman" w:cs="Times New Roman"/>
          <w:b/>
          <w:sz w:val="24"/>
          <w:szCs w:val="24"/>
        </w:rPr>
        <w:t>5</w:t>
      </w:r>
      <w:r w:rsidR="00E66D89">
        <w:rPr>
          <w:rFonts w:ascii="Times New Roman" w:hAnsi="Times New Roman" w:cs="Times New Roman"/>
          <w:b/>
          <w:sz w:val="24"/>
          <w:szCs w:val="24"/>
        </w:rPr>
        <w:t>, 2013</w:t>
      </w:r>
    </w:p>
    <w:p w:rsidR="00720515" w:rsidRDefault="00720515" w:rsidP="00E161E7">
      <w:pPr>
        <w:spacing w:after="0"/>
        <w:rPr>
          <w:rFonts w:ascii="Times New Roman" w:hAnsi="Times New Roman" w:cs="Times New Roman"/>
          <w:sz w:val="24"/>
          <w:szCs w:val="24"/>
        </w:rPr>
      </w:pPr>
    </w:p>
    <w:p w:rsidR="002F3A53" w:rsidRPr="002F3A53" w:rsidRDefault="002F3A53" w:rsidP="00BD1A93">
      <w:pPr>
        <w:autoSpaceDE w:val="0"/>
        <w:autoSpaceDN w:val="0"/>
        <w:adjustRightInd w:val="0"/>
        <w:spacing w:after="0" w:line="264" w:lineRule="auto"/>
        <w:rPr>
          <w:rFonts w:ascii="Times New Roman" w:hAnsi="Times New Roman" w:cs="Times New Roman"/>
          <w:b/>
          <w:sz w:val="24"/>
          <w:szCs w:val="24"/>
        </w:rPr>
      </w:pPr>
      <w:r w:rsidRPr="002F3A53">
        <w:rPr>
          <w:rFonts w:ascii="Times New Roman" w:hAnsi="Times New Roman" w:cs="Times New Roman"/>
          <w:b/>
          <w:sz w:val="24"/>
          <w:szCs w:val="24"/>
        </w:rPr>
        <w:t>WAC 480-30-071  Reporting Requirements</w:t>
      </w:r>
    </w:p>
    <w:p w:rsidR="002F3A53" w:rsidRDefault="002F3A53" w:rsidP="00BD1A93">
      <w:pPr>
        <w:autoSpaceDE w:val="0"/>
        <w:autoSpaceDN w:val="0"/>
        <w:adjustRightInd w:val="0"/>
        <w:spacing w:after="0" w:line="264" w:lineRule="auto"/>
        <w:rPr>
          <w:rFonts w:ascii="Times New Roman" w:hAnsi="Times New Roman" w:cs="Times New Roman"/>
          <w:sz w:val="24"/>
          <w:szCs w:val="24"/>
        </w:rPr>
      </w:pPr>
    </w:p>
    <w:p w:rsidR="00BD1A93" w:rsidRDefault="00BD1A93" w:rsidP="002F3A5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2F3A53" w:rsidRPr="002F3A53">
        <w:rPr>
          <w:rFonts w:ascii="Times New Roman" w:hAnsi="Times New Roman" w:cs="Times New Roman"/>
          <w:sz w:val="24"/>
          <w:szCs w:val="24"/>
        </w:rPr>
        <w:t xml:space="preserve">(1) </w:t>
      </w:r>
      <w:r w:rsidR="002F3A53" w:rsidRPr="002F3A53">
        <w:rPr>
          <w:rFonts w:ascii="Times New Roman" w:hAnsi="Times New Roman" w:cs="Times New Roman"/>
          <w:b/>
          <w:bCs/>
          <w:sz w:val="24"/>
          <w:szCs w:val="24"/>
        </w:rPr>
        <w:t>Auto transportation company annual reports.</w:t>
      </w:r>
      <w:r w:rsidR="002F3A53" w:rsidRPr="002F3A53">
        <w:rPr>
          <w:rFonts w:ascii="Times New Roman" w:hAnsi="Times New Roman" w:cs="Times New Roman"/>
          <w:sz w:val="24"/>
          <w:szCs w:val="24"/>
        </w:rPr>
        <w:t xml:space="preserve"> An annual report is an end-of-the-year summary of financial and operational activity that each regulated auto transportation company is required to file with the commission.</w:t>
      </w:r>
    </w:p>
    <w:p w:rsidR="00BD1A93" w:rsidRDefault="00BD1A93" w:rsidP="002F3A5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2F3A53" w:rsidRPr="002F3A53">
        <w:rPr>
          <w:rFonts w:ascii="Times New Roman" w:hAnsi="Times New Roman" w:cs="Times New Roman"/>
          <w:sz w:val="24"/>
          <w:szCs w:val="24"/>
        </w:rPr>
        <w:t>(a) Each year the commission provides an annual report form and instructions to each company at its address of record. Failure to receive the form does not relieve a company of its obligation to complete and file its annual report. A company that does not receive an annual report form must contact the commission to obtain a copy of the form.</w:t>
      </w:r>
    </w:p>
    <w:p w:rsidR="00BD1A93" w:rsidRDefault="00BD1A93" w:rsidP="002F3A5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2F3A53">
        <w:rPr>
          <w:rFonts w:ascii="Times New Roman" w:hAnsi="Times New Roman" w:cs="Times New Roman"/>
          <w:sz w:val="24"/>
          <w:szCs w:val="24"/>
        </w:rPr>
        <w:t xml:space="preserve"> </w:t>
      </w:r>
      <w:r w:rsidR="002F3A53" w:rsidRPr="002F3A53">
        <w:rPr>
          <w:rFonts w:ascii="Times New Roman" w:hAnsi="Times New Roman" w:cs="Times New Roman"/>
          <w:sz w:val="24"/>
          <w:szCs w:val="24"/>
        </w:rPr>
        <w:t>(b) A company must file a complete, accurate annual report showing all requested information by May 1 of the succeeding year. Information provided on the annual report must agree with source documents maintained at company offices.</w:t>
      </w:r>
    </w:p>
    <w:p w:rsidR="00BD1A93" w:rsidRDefault="00BD1A93" w:rsidP="002F3A5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2F3A53">
        <w:rPr>
          <w:rFonts w:ascii="Times New Roman" w:hAnsi="Times New Roman" w:cs="Times New Roman"/>
          <w:sz w:val="24"/>
          <w:szCs w:val="24"/>
        </w:rPr>
        <w:t xml:space="preserve"> </w:t>
      </w:r>
      <w:r w:rsidR="002F3A53" w:rsidRPr="002F3A53">
        <w:rPr>
          <w:rFonts w:ascii="Times New Roman" w:hAnsi="Times New Roman" w:cs="Times New Roman"/>
          <w:sz w:val="24"/>
          <w:szCs w:val="24"/>
        </w:rPr>
        <w:t>(c) The commission may grant an extension of time allowing the company to file its annual report after the May 1 due date if the commission receives a request for extension before May 1.</w:t>
      </w:r>
    </w:p>
    <w:p w:rsidR="00BD1A93" w:rsidRDefault="00BD1A93" w:rsidP="002F3A5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2F3A53">
        <w:rPr>
          <w:rFonts w:ascii="Times New Roman" w:hAnsi="Times New Roman" w:cs="Times New Roman"/>
          <w:sz w:val="24"/>
          <w:szCs w:val="24"/>
        </w:rPr>
        <w:t xml:space="preserve"> </w:t>
      </w:r>
      <w:r w:rsidR="002F3A53" w:rsidRPr="002F3A53">
        <w:rPr>
          <w:rFonts w:ascii="Times New Roman" w:hAnsi="Times New Roman" w:cs="Times New Roman"/>
          <w:sz w:val="24"/>
          <w:szCs w:val="24"/>
        </w:rPr>
        <w:t>(d) The commission may issue penalty assessments or take action to suspend or cancel a certificate if a company fails to file its required annual report.</w:t>
      </w:r>
    </w:p>
    <w:p w:rsidR="00BD1A93" w:rsidRDefault="00BD1A93" w:rsidP="002F3A5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2F3A53">
        <w:rPr>
          <w:rFonts w:ascii="Times New Roman" w:hAnsi="Times New Roman" w:cs="Times New Roman"/>
          <w:sz w:val="24"/>
          <w:szCs w:val="24"/>
        </w:rPr>
        <w:t xml:space="preserve"> </w:t>
      </w:r>
      <w:r w:rsidR="002F3A53" w:rsidRPr="002F3A53">
        <w:rPr>
          <w:rFonts w:ascii="Times New Roman" w:hAnsi="Times New Roman" w:cs="Times New Roman"/>
          <w:sz w:val="24"/>
          <w:szCs w:val="24"/>
        </w:rPr>
        <w:t>(e) A company selling, canceling, transferring, or in some other manner discontinuing operations must submit an annual report for that portion of the year in which the company operated.</w:t>
      </w:r>
    </w:p>
    <w:p w:rsidR="0045134D" w:rsidRPr="0045134D" w:rsidRDefault="0045134D" w:rsidP="002F3A53">
      <w:pPr>
        <w:autoSpaceDE w:val="0"/>
        <w:autoSpaceDN w:val="0"/>
        <w:adjustRightInd w:val="0"/>
        <w:spacing w:after="120" w:line="264"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Pr="0045134D">
        <w:rPr>
          <w:rFonts w:ascii="Times New Roman" w:hAnsi="Times New Roman" w:cs="Times New Roman"/>
          <w:sz w:val="24"/>
          <w:szCs w:val="24"/>
          <w:u w:val="single"/>
        </w:rPr>
        <w:t xml:space="preserve">(f)  The commission will provide an annual report form for companies charging flexible </w:t>
      </w:r>
      <w:r w:rsidR="0008727F">
        <w:rPr>
          <w:rFonts w:ascii="Times New Roman" w:hAnsi="Times New Roman" w:cs="Times New Roman"/>
          <w:sz w:val="24"/>
          <w:szCs w:val="24"/>
          <w:u w:val="single"/>
        </w:rPr>
        <w:t>fares</w:t>
      </w:r>
      <w:r w:rsidR="0008727F" w:rsidRPr="0045134D">
        <w:rPr>
          <w:rFonts w:ascii="Times New Roman" w:hAnsi="Times New Roman" w:cs="Times New Roman"/>
          <w:sz w:val="24"/>
          <w:szCs w:val="24"/>
          <w:u w:val="single"/>
        </w:rPr>
        <w:t xml:space="preserve"> </w:t>
      </w:r>
      <w:r w:rsidRPr="0045134D">
        <w:rPr>
          <w:rFonts w:ascii="Times New Roman" w:hAnsi="Times New Roman" w:cs="Times New Roman"/>
          <w:sz w:val="24"/>
          <w:szCs w:val="24"/>
          <w:u w:val="single"/>
        </w:rPr>
        <w:t xml:space="preserve">subject to WAC 480-30-YYY, requiring </w:t>
      </w:r>
      <w:r>
        <w:rPr>
          <w:rFonts w:ascii="Times New Roman" w:hAnsi="Times New Roman" w:cs="Times New Roman"/>
          <w:sz w:val="24"/>
          <w:szCs w:val="24"/>
          <w:u w:val="single"/>
        </w:rPr>
        <w:t xml:space="preserve">financial </w:t>
      </w:r>
      <w:r w:rsidRPr="0045134D">
        <w:rPr>
          <w:rFonts w:ascii="Times New Roman" w:hAnsi="Times New Roman" w:cs="Times New Roman"/>
          <w:sz w:val="24"/>
          <w:szCs w:val="24"/>
          <w:u w:val="single"/>
        </w:rPr>
        <w:t xml:space="preserve">reporting </w:t>
      </w:r>
      <w:r>
        <w:rPr>
          <w:rFonts w:ascii="Times New Roman" w:hAnsi="Times New Roman" w:cs="Times New Roman"/>
          <w:sz w:val="24"/>
          <w:szCs w:val="24"/>
          <w:u w:val="single"/>
        </w:rPr>
        <w:t xml:space="preserve">only </w:t>
      </w:r>
      <w:r w:rsidRPr="0045134D">
        <w:rPr>
          <w:rFonts w:ascii="Times New Roman" w:hAnsi="Times New Roman" w:cs="Times New Roman"/>
          <w:sz w:val="24"/>
          <w:szCs w:val="24"/>
          <w:u w:val="single"/>
        </w:rPr>
        <w:t>of the gross intrastate revenues reported to the state department of revenue for the previous calendar year</w:t>
      </w:r>
      <w:r w:rsidR="00110DDC">
        <w:rPr>
          <w:rFonts w:ascii="Times New Roman" w:hAnsi="Times New Roman" w:cs="Times New Roman"/>
          <w:sz w:val="24"/>
          <w:szCs w:val="24"/>
          <w:u w:val="single"/>
        </w:rPr>
        <w:t xml:space="preserve">, data to </w:t>
      </w:r>
      <w:r w:rsidR="009B67FA">
        <w:rPr>
          <w:rFonts w:ascii="Times New Roman" w:hAnsi="Times New Roman" w:cs="Times New Roman"/>
          <w:sz w:val="24"/>
          <w:szCs w:val="24"/>
          <w:u w:val="single"/>
        </w:rPr>
        <w:t xml:space="preserve">facilitate the commission’s review under </w:t>
      </w:r>
      <w:r w:rsidR="00110DDC" w:rsidRPr="00110DDC">
        <w:rPr>
          <w:rFonts w:ascii="Times New Roman" w:hAnsi="Times New Roman" w:cs="Times New Roman"/>
          <w:sz w:val="24"/>
          <w:szCs w:val="24"/>
          <w:u w:val="single"/>
        </w:rPr>
        <w:t>WAC 480-30-ZZZ –</w:t>
      </w:r>
      <w:r w:rsidRPr="0045134D">
        <w:rPr>
          <w:rFonts w:ascii="Times New Roman" w:hAnsi="Times New Roman" w:cs="Times New Roman"/>
          <w:sz w:val="24"/>
          <w:szCs w:val="24"/>
          <w:u w:val="single"/>
        </w:rPr>
        <w:t xml:space="preserve">, </w:t>
      </w:r>
      <w:r w:rsidR="00110DDC">
        <w:rPr>
          <w:rFonts w:ascii="Times New Roman" w:hAnsi="Times New Roman" w:cs="Times New Roman"/>
          <w:sz w:val="24"/>
          <w:szCs w:val="24"/>
          <w:u w:val="single"/>
        </w:rPr>
        <w:t>and</w:t>
      </w:r>
      <w:r w:rsidRPr="0045134D">
        <w:rPr>
          <w:rFonts w:ascii="Times New Roman" w:hAnsi="Times New Roman" w:cs="Times New Roman"/>
          <w:sz w:val="24"/>
          <w:szCs w:val="24"/>
          <w:u w:val="single"/>
        </w:rPr>
        <w:t xml:space="preserve"> such safety data as the commission may require.  </w:t>
      </w:r>
    </w:p>
    <w:p w:rsidR="00BD1A93" w:rsidRDefault="00BD1A93" w:rsidP="002F3A5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2F3A53" w:rsidRPr="002F3A53">
        <w:rPr>
          <w:rFonts w:ascii="Times New Roman" w:hAnsi="Times New Roman" w:cs="Times New Roman"/>
          <w:sz w:val="24"/>
          <w:szCs w:val="24"/>
        </w:rPr>
        <w:t xml:space="preserve">(2) </w:t>
      </w:r>
      <w:r w:rsidR="002F3A53" w:rsidRPr="002F3A53">
        <w:rPr>
          <w:rFonts w:ascii="Times New Roman" w:hAnsi="Times New Roman" w:cs="Times New Roman"/>
          <w:b/>
          <w:bCs/>
          <w:sz w:val="24"/>
          <w:szCs w:val="24"/>
        </w:rPr>
        <w:t>Charter and excursion carrier annual safety reports.</w:t>
      </w:r>
      <w:r w:rsidR="002F3A53" w:rsidRPr="002F3A53">
        <w:rPr>
          <w:rFonts w:ascii="Times New Roman" w:hAnsi="Times New Roman" w:cs="Times New Roman"/>
          <w:sz w:val="24"/>
          <w:szCs w:val="24"/>
        </w:rPr>
        <w:t xml:space="preserve"> An annual safety report is a summary of motor vehicle and safety operating information that each charter and excursion carrier is required to file with the commission.</w:t>
      </w:r>
    </w:p>
    <w:p w:rsidR="00BD1A93" w:rsidRDefault="00BD1A93" w:rsidP="002F3A5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2F3A53">
        <w:rPr>
          <w:rFonts w:ascii="Times New Roman" w:hAnsi="Times New Roman" w:cs="Times New Roman"/>
          <w:sz w:val="24"/>
          <w:szCs w:val="24"/>
        </w:rPr>
        <w:t xml:space="preserve"> </w:t>
      </w:r>
      <w:r w:rsidR="002F3A53" w:rsidRPr="002F3A53">
        <w:rPr>
          <w:rFonts w:ascii="Times New Roman" w:hAnsi="Times New Roman" w:cs="Times New Roman"/>
          <w:sz w:val="24"/>
          <w:szCs w:val="24"/>
        </w:rPr>
        <w:t>(a) Each year the commission provides an annual safety report form and instructions to each company at its address of record. Failure to receive the form does not relieve a company of its obligation to complete and file its annual safety report. A company that does not receive an annual safety report form must contact the commission to obtain a copy of the form.</w:t>
      </w:r>
    </w:p>
    <w:p w:rsidR="00BD1A93" w:rsidRPr="008548FB" w:rsidRDefault="00BD1A93" w:rsidP="002F3A5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2F3A53">
        <w:rPr>
          <w:rFonts w:ascii="Times New Roman" w:hAnsi="Times New Roman" w:cs="Times New Roman"/>
          <w:sz w:val="24"/>
          <w:szCs w:val="24"/>
        </w:rPr>
        <w:t xml:space="preserve"> </w:t>
      </w:r>
      <w:r w:rsidR="002F3A53" w:rsidRPr="008548FB">
        <w:rPr>
          <w:rFonts w:ascii="Times New Roman" w:hAnsi="Times New Roman" w:cs="Times New Roman"/>
          <w:sz w:val="24"/>
          <w:szCs w:val="24"/>
        </w:rPr>
        <w:t xml:space="preserve">(b) A company must file a complete, accurate annual safety report showing all requested information by </w:t>
      </w:r>
      <w:r w:rsidR="00BA2472" w:rsidRPr="008548FB">
        <w:rPr>
          <w:rFonts w:ascii="Times New Roman" w:hAnsi="Times New Roman" w:cs="Times New Roman"/>
          <w:sz w:val="24"/>
          <w:szCs w:val="24"/>
        </w:rPr>
        <w:t>((</w:t>
      </w:r>
      <w:r w:rsidR="00F93297" w:rsidRPr="008548FB">
        <w:rPr>
          <w:rFonts w:ascii="Times New Roman" w:hAnsi="Times New Roman" w:cs="Times New Roman"/>
          <w:strike/>
          <w:sz w:val="24"/>
          <w:szCs w:val="24"/>
        </w:rPr>
        <w:t>December 31</w:t>
      </w:r>
      <w:r w:rsidR="00BA2472" w:rsidRPr="008548FB">
        <w:rPr>
          <w:rFonts w:ascii="Times New Roman" w:hAnsi="Times New Roman" w:cs="Times New Roman"/>
          <w:sz w:val="24"/>
          <w:szCs w:val="24"/>
        </w:rPr>
        <w:t xml:space="preserve">)) </w:t>
      </w:r>
      <w:r w:rsidR="00BA2472" w:rsidRPr="008548FB">
        <w:rPr>
          <w:rFonts w:ascii="Times New Roman" w:hAnsi="Times New Roman" w:cs="Times New Roman"/>
          <w:sz w:val="24"/>
          <w:szCs w:val="24"/>
          <w:u w:val="single"/>
        </w:rPr>
        <w:t>May 1</w:t>
      </w:r>
      <w:r w:rsidR="002F3A53" w:rsidRPr="008548FB">
        <w:rPr>
          <w:rFonts w:ascii="Times New Roman" w:hAnsi="Times New Roman" w:cs="Times New Roman"/>
          <w:sz w:val="24"/>
          <w:szCs w:val="24"/>
        </w:rPr>
        <w:t xml:space="preserve"> of each year. Information provided on the annual safety report must agree with source documents maintained at company offices.</w:t>
      </w:r>
    </w:p>
    <w:p w:rsidR="00BD1A93" w:rsidRDefault="00BD1A93" w:rsidP="002F3A53">
      <w:pPr>
        <w:autoSpaceDE w:val="0"/>
        <w:autoSpaceDN w:val="0"/>
        <w:adjustRightInd w:val="0"/>
        <w:spacing w:after="120" w:line="264" w:lineRule="auto"/>
        <w:rPr>
          <w:rFonts w:ascii="Times New Roman" w:hAnsi="Times New Roman" w:cs="Times New Roman"/>
          <w:sz w:val="24"/>
          <w:szCs w:val="24"/>
        </w:rPr>
      </w:pPr>
      <w:r w:rsidRPr="008548FB">
        <w:rPr>
          <w:rFonts w:ascii="Times New Roman" w:hAnsi="Times New Roman" w:cs="Times New Roman"/>
          <w:sz w:val="24"/>
          <w:szCs w:val="24"/>
        </w:rPr>
        <w:lastRenderedPageBreak/>
        <w:t xml:space="preserve">      </w:t>
      </w:r>
      <w:r w:rsidR="002F3A53" w:rsidRPr="008548FB">
        <w:rPr>
          <w:rFonts w:ascii="Times New Roman" w:hAnsi="Times New Roman" w:cs="Times New Roman"/>
          <w:sz w:val="24"/>
          <w:szCs w:val="24"/>
        </w:rPr>
        <w:t xml:space="preserve">(c) The commission may grant an extension of time allowing the company to file its annual safety report after the </w:t>
      </w:r>
      <w:r w:rsidR="00BA2472" w:rsidRPr="008548FB">
        <w:rPr>
          <w:rFonts w:ascii="Times New Roman" w:hAnsi="Times New Roman" w:cs="Times New Roman"/>
          <w:sz w:val="24"/>
          <w:szCs w:val="24"/>
        </w:rPr>
        <w:t>((</w:t>
      </w:r>
      <w:r w:rsidR="00F93297" w:rsidRPr="008548FB">
        <w:rPr>
          <w:rFonts w:ascii="Times New Roman" w:hAnsi="Times New Roman" w:cs="Times New Roman"/>
          <w:strike/>
          <w:sz w:val="24"/>
          <w:szCs w:val="24"/>
        </w:rPr>
        <w:t>December 31</w:t>
      </w:r>
      <w:r w:rsidR="00BA2472" w:rsidRPr="008548FB">
        <w:rPr>
          <w:rFonts w:ascii="Times New Roman" w:hAnsi="Times New Roman" w:cs="Times New Roman"/>
          <w:sz w:val="24"/>
          <w:szCs w:val="24"/>
        </w:rPr>
        <w:t>))</w:t>
      </w:r>
      <w:r w:rsidR="002F3A53" w:rsidRPr="008548FB">
        <w:rPr>
          <w:rFonts w:ascii="Times New Roman" w:hAnsi="Times New Roman" w:cs="Times New Roman"/>
          <w:sz w:val="24"/>
          <w:szCs w:val="24"/>
        </w:rPr>
        <w:t xml:space="preserve"> </w:t>
      </w:r>
      <w:r w:rsidR="00BA2472" w:rsidRPr="008548FB">
        <w:rPr>
          <w:rFonts w:ascii="Times New Roman" w:hAnsi="Times New Roman" w:cs="Times New Roman"/>
          <w:sz w:val="24"/>
          <w:szCs w:val="24"/>
          <w:u w:val="single"/>
        </w:rPr>
        <w:t>May 1</w:t>
      </w:r>
      <w:r w:rsidR="002F3A53" w:rsidRPr="008548FB">
        <w:rPr>
          <w:rFonts w:ascii="Times New Roman" w:hAnsi="Times New Roman" w:cs="Times New Roman"/>
          <w:sz w:val="24"/>
          <w:szCs w:val="24"/>
        </w:rPr>
        <w:t xml:space="preserve">due date if the commission receives a request for extension before </w:t>
      </w:r>
      <w:r w:rsidR="00BA2472" w:rsidRPr="008548FB">
        <w:rPr>
          <w:rFonts w:ascii="Times New Roman" w:hAnsi="Times New Roman" w:cs="Times New Roman"/>
          <w:sz w:val="24"/>
          <w:szCs w:val="24"/>
        </w:rPr>
        <w:t>((</w:t>
      </w:r>
      <w:r w:rsidR="00F93297" w:rsidRPr="008548FB">
        <w:rPr>
          <w:rFonts w:ascii="Times New Roman" w:hAnsi="Times New Roman" w:cs="Times New Roman"/>
          <w:strike/>
          <w:sz w:val="24"/>
          <w:szCs w:val="24"/>
        </w:rPr>
        <w:t>December 31</w:t>
      </w:r>
      <w:r w:rsidR="00BA2472" w:rsidRPr="008548FB">
        <w:rPr>
          <w:rFonts w:ascii="Times New Roman" w:hAnsi="Times New Roman" w:cs="Times New Roman"/>
          <w:sz w:val="24"/>
          <w:szCs w:val="24"/>
        </w:rPr>
        <w:t>))</w:t>
      </w:r>
      <w:r w:rsidR="00BA2472" w:rsidRPr="008548FB">
        <w:rPr>
          <w:rFonts w:ascii="Times New Roman" w:hAnsi="Times New Roman" w:cs="Times New Roman"/>
          <w:sz w:val="24"/>
          <w:szCs w:val="24"/>
          <w:u w:val="single"/>
        </w:rPr>
        <w:t xml:space="preserve"> May 1</w:t>
      </w:r>
      <w:r w:rsidR="002F3A53" w:rsidRPr="008548FB">
        <w:rPr>
          <w:rFonts w:ascii="Times New Roman" w:hAnsi="Times New Roman" w:cs="Times New Roman"/>
          <w:sz w:val="24"/>
          <w:szCs w:val="24"/>
        </w:rPr>
        <w:t>.</w:t>
      </w:r>
    </w:p>
    <w:p w:rsidR="00BD1A93" w:rsidRDefault="00BD1A93" w:rsidP="002F3A5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2F3A53">
        <w:rPr>
          <w:rFonts w:ascii="Times New Roman" w:hAnsi="Times New Roman" w:cs="Times New Roman"/>
          <w:sz w:val="24"/>
          <w:szCs w:val="24"/>
        </w:rPr>
        <w:t xml:space="preserve"> </w:t>
      </w:r>
      <w:r w:rsidR="002F3A53" w:rsidRPr="002F3A53">
        <w:rPr>
          <w:rFonts w:ascii="Times New Roman" w:hAnsi="Times New Roman" w:cs="Times New Roman"/>
          <w:sz w:val="24"/>
          <w:szCs w:val="24"/>
        </w:rPr>
        <w:t>(d) The commission may issue penalty assessments or take action to suspend or cancel a certificate if a company fails to file its required annual safety report.</w:t>
      </w:r>
    </w:p>
    <w:p w:rsidR="002F3A53" w:rsidRDefault="00BD1A93" w:rsidP="002F3A53">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2F3A53" w:rsidRPr="002F3A53">
        <w:rPr>
          <w:rFonts w:ascii="Times New Roman" w:hAnsi="Times New Roman" w:cs="Times New Roman"/>
          <w:sz w:val="24"/>
          <w:szCs w:val="24"/>
        </w:rPr>
        <w:t xml:space="preserve">(3) </w:t>
      </w:r>
      <w:r w:rsidR="002F3A53" w:rsidRPr="002F3A53">
        <w:rPr>
          <w:rFonts w:ascii="Times New Roman" w:hAnsi="Times New Roman" w:cs="Times New Roman"/>
          <w:b/>
          <w:bCs/>
          <w:sz w:val="24"/>
          <w:szCs w:val="24"/>
        </w:rPr>
        <w:t>Other reports.</w:t>
      </w:r>
      <w:r w:rsidR="002F3A53" w:rsidRPr="002F3A53">
        <w:rPr>
          <w:rFonts w:ascii="Times New Roman" w:hAnsi="Times New Roman" w:cs="Times New Roman"/>
          <w:sz w:val="24"/>
          <w:szCs w:val="24"/>
        </w:rPr>
        <w:t xml:space="preserve"> The commission may require a company to file periodic or other special reports.</w:t>
      </w:r>
    </w:p>
    <w:p w:rsidR="002F3A53" w:rsidRPr="00BD2F91" w:rsidRDefault="002F3A53" w:rsidP="002F3A53">
      <w:pPr>
        <w:autoSpaceDE w:val="0"/>
        <w:autoSpaceDN w:val="0"/>
        <w:adjustRightInd w:val="0"/>
        <w:spacing w:before="100" w:after="100" w:line="240" w:lineRule="auto"/>
        <w:rPr>
          <w:rFonts w:ascii="Times New Roman" w:hAnsi="Times New Roman" w:cs="Times New Roman"/>
          <w:sz w:val="24"/>
          <w:szCs w:val="24"/>
        </w:rPr>
      </w:pPr>
    </w:p>
    <w:p w:rsidR="00131EC8" w:rsidRPr="002F7430" w:rsidRDefault="00BC3F55" w:rsidP="00A06B1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WAC </w:t>
      </w:r>
      <w:r w:rsidR="00131EC8" w:rsidRPr="002F7430">
        <w:rPr>
          <w:rFonts w:ascii="Times New Roman" w:hAnsi="Times New Roman" w:cs="Times New Roman"/>
          <w:b/>
          <w:sz w:val="24"/>
          <w:szCs w:val="24"/>
        </w:rPr>
        <w:t>480-30-096</w:t>
      </w:r>
      <w:r>
        <w:rPr>
          <w:rFonts w:ascii="Times New Roman" w:hAnsi="Times New Roman" w:cs="Times New Roman"/>
          <w:b/>
          <w:sz w:val="24"/>
          <w:szCs w:val="24"/>
        </w:rPr>
        <w:t xml:space="preserve">  </w:t>
      </w:r>
      <w:r w:rsidR="00131EC8" w:rsidRPr="002F7430">
        <w:rPr>
          <w:rFonts w:ascii="Times New Roman" w:hAnsi="Times New Roman" w:cs="Times New Roman"/>
          <w:b/>
          <w:sz w:val="24"/>
          <w:szCs w:val="24"/>
        </w:rPr>
        <w:t>Certificates, application filings, general.</w:t>
      </w:r>
    </w:p>
    <w:p w:rsidR="002F7430" w:rsidRPr="003C7DF6" w:rsidRDefault="002F7430" w:rsidP="00A06B13">
      <w:pPr>
        <w:spacing w:after="0" w:line="240" w:lineRule="auto"/>
        <w:rPr>
          <w:rFonts w:ascii="Times New Roman" w:hAnsi="Times New Roman" w:cs="Times New Roman"/>
          <w:sz w:val="24"/>
          <w:szCs w:val="24"/>
        </w:rPr>
      </w:pPr>
    </w:p>
    <w:p w:rsidR="00131EC8" w:rsidRPr="003C7DF6"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(1) A </w:t>
      </w:r>
      <w:r w:rsidR="00AC34F1">
        <w:rPr>
          <w:rFonts w:ascii="Times New Roman" w:hAnsi="Times New Roman" w:cs="Times New Roman"/>
          <w:sz w:val="24"/>
          <w:szCs w:val="24"/>
        </w:rPr>
        <w:t>((</w:t>
      </w:r>
      <w:r w:rsidRPr="00AC34F1">
        <w:rPr>
          <w:rFonts w:ascii="Times New Roman" w:hAnsi="Times New Roman" w:cs="Times New Roman"/>
          <w:strike/>
          <w:sz w:val="24"/>
          <w:szCs w:val="24"/>
        </w:rPr>
        <w:t>company</w:t>
      </w:r>
      <w:r w:rsidR="00AC34F1" w:rsidRPr="00AC34F1">
        <w:rPr>
          <w:rFonts w:ascii="Times New Roman" w:hAnsi="Times New Roman" w:cs="Times New Roman"/>
          <w:sz w:val="24"/>
          <w:szCs w:val="24"/>
        </w:rPr>
        <w:t>))</w:t>
      </w:r>
      <w:r w:rsidRPr="003C7DF6">
        <w:rPr>
          <w:rFonts w:ascii="Times New Roman" w:hAnsi="Times New Roman" w:cs="Times New Roman"/>
          <w:sz w:val="24"/>
          <w:szCs w:val="24"/>
        </w:rPr>
        <w:t xml:space="preserve"> </w:t>
      </w:r>
      <w:r w:rsidR="00AC34F1">
        <w:rPr>
          <w:rFonts w:ascii="Times New Roman" w:hAnsi="Times New Roman" w:cs="Times New Roman"/>
          <w:sz w:val="24"/>
          <w:szCs w:val="24"/>
          <w:u w:val="single"/>
        </w:rPr>
        <w:t xml:space="preserve">person </w:t>
      </w:r>
      <w:r w:rsidRPr="003C7DF6">
        <w:rPr>
          <w:rFonts w:ascii="Times New Roman" w:hAnsi="Times New Roman" w:cs="Times New Roman"/>
          <w:sz w:val="24"/>
          <w:szCs w:val="24"/>
        </w:rPr>
        <w:t>must submit its certificate application on fo</w:t>
      </w:r>
      <w:r w:rsidR="003C7DF6" w:rsidRPr="003C7DF6">
        <w:rPr>
          <w:rFonts w:ascii="Times New Roman" w:hAnsi="Times New Roman" w:cs="Times New Roman"/>
          <w:sz w:val="24"/>
          <w:szCs w:val="24"/>
        </w:rPr>
        <w:t>rms provided by the commission.</w:t>
      </w:r>
    </w:p>
    <w:p w:rsidR="00131EC8" w:rsidRPr="003C7DF6" w:rsidRDefault="00A06B13" w:rsidP="00A06B13">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131EC8" w:rsidRPr="003C7DF6">
        <w:rPr>
          <w:rFonts w:ascii="Times New Roman" w:hAnsi="Times New Roman" w:cs="Times New Roman"/>
          <w:sz w:val="24"/>
          <w:szCs w:val="24"/>
        </w:rPr>
        <w:t>(2) Applications must include all requested information, attachments, sign</w:t>
      </w:r>
      <w:r w:rsidR="003C7DF6" w:rsidRPr="003C7DF6">
        <w:rPr>
          <w:rFonts w:ascii="Times New Roman" w:hAnsi="Times New Roman" w:cs="Times New Roman"/>
          <w:sz w:val="24"/>
          <w:szCs w:val="24"/>
        </w:rPr>
        <w:t>ed statements, and filing fees.</w:t>
      </w:r>
    </w:p>
    <w:p w:rsidR="00131EC8" w:rsidRPr="003C7DF6"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(a) The commission may reject or defer consideration of an application until the applicant pro</w:t>
      </w:r>
      <w:r w:rsidR="003C7DF6" w:rsidRPr="003C7DF6">
        <w:rPr>
          <w:rFonts w:ascii="Times New Roman" w:hAnsi="Times New Roman" w:cs="Times New Roman"/>
          <w:sz w:val="24"/>
          <w:szCs w:val="24"/>
        </w:rPr>
        <w:t>vides all required information;</w:t>
      </w:r>
    </w:p>
    <w:p w:rsidR="00131EC8" w:rsidRPr="003C7DF6"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(b) The commission may reject or defer consideration of an application until the applicant pays any outstanding fees, fines, </w:t>
      </w:r>
      <w:r w:rsidR="003C7DF6" w:rsidRPr="003C7DF6">
        <w:rPr>
          <w:rFonts w:ascii="Times New Roman" w:hAnsi="Times New Roman" w:cs="Times New Roman"/>
          <w:sz w:val="24"/>
          <w:szCs w:val="24"/>
        </w:rPr>
        <w:t>or penalties; or</w:t>
      </w:r>
    </w:p>
    <w:p w:rsidR="00131EC8" w:rsidRPr="003C7DF6"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(c) The commission may reject or dismiss an application if it includes false, mislead</w:t>
      </w:r>
      <w:r w:rsidR="003C7DF6" w:rsidRPr="003C7DF6">
        <w:rPr>
          <w:rFonts w:ascii="Times New Roman" w:hAnsi="Times New Roman" w:cs="Times New Roman"/>
          <w:sz w:val="24"/>
          <w:szCs w:val="24"/>
        </w:rPr>
        <w:t>ing, or incomplete information.</w:t>
      </w:r>
    </w:p>
    <w:p w:rsidR="00131EC8" w:rsidRPr="003C7DF6" w:rsidRDefault="00A06B13" w:rsidP="00A06B13">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131EC8" w:rsidRPr="003C7DF6">
        <w:rPr>
          <w:rFonts w:ascii="Times New Roman" w:hAnsi="Times New Roman" w:cs="Times New Roman"/>
          <w:sz w:val="24"/>
          <w:szCs w:val="24"/>
        </w:rPr>
        <w:t>(3) Applications for auto transportation certificate authority must i</w:t>
      </w:r>
      <w:r w:rsidR="003C7DF6" w:rsidRPr="003C7DF6">
        <w:rPr>
          <w:rFonts w:ascii="Times New Roman" w:hAnsi="Times New Roman" w:cs="Times New Roman"/>
          <w:sz w:val="24"/>
          <w:szCs w:val="24"/>
        </w:rPr>
        <w:t>nclude, but are not limited to:</w:t>
      </w:r>
    </w:p>
    <w:p w:rsidR="001403C3"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(a) A complete description of the proposed service</w:t>
      </w:r>
      <w:r w:rsidR="008D3933" w:rsidRPr="008D3933">
        <w:rPr>
          <w:rFonts w:ascii="Times New Roman" w:hAnsi="Times New Roman" w:cs="Times New Roman"/>
          <w:sz w:val="24"/>
          <w:szCs w:val="24"/>
        </w:rPr>
        <w:t xml:space="preserve"> including</w:t>
      </w:r>
      <w:r w:rsidR="008D3933">
        <w:rPr>
          <w:rFonts w:ascii="Times New Roman" w:hAnsi="Times New Roman" w:cs="Times New Roman"/>
          <w:sz w:val="24"/>
          <w:szCs w:val="24"/>
          <w:u w:val="single"/>
        </w:rPr>
        <w:t xml:space="preserve"> but not limited to:</w:t>
      </w:r>
    </w:p>
    <w:p w:rsidR="00131EC8" w:rsidRDefault="001403C3" w:rsidP="00A06B13">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(i) </w:t>
      </w:r>
      <w:r w:rsidR="00131EC8" w:rsidRPr="003C7DF6">
        <w:rPr>
          <w:rFonts w:ascii="Times New Roman" w:hAnsi="Times New Roman" w:cs="Times New Roman"/>
          <w:sz w:val="24"/>
          <w:szCs w:val="24"/>
        </w:rPr>
        <w:t>the line, route, or service territory described in terms such as streets, avenues, roads, highways, townships, ranges, cities, towns, counties, or</w:t>
      </w:r>
      <w:r w:rsidR="003C7DF6" w:rsidRPr="003C7DF6">
        <w:rPr>
          <w:rFonts w:ascii="Times New Roman" w:hAnsi="Times New Roman" w:cs="Times New Roman"/>
          <w:sz w:val="24"/>
          <w:szCs w:val="24"/>
        </w:rPr>
        <w:t xml:space="preserve"> other geographic descriptions;</w:t>
      </w:r>
    </w:p>
    <w:p w:rsidR="00FE6253" w:rsidRDefault="001403C3" w:rsidP="00A06B13">
      <w:pPr>
        <w:spacing w:after="120" w:line="264" w:lineRule="auto"/>
        <w:rPr>
          <w:rFonts w:ascii="Times New Roman" w:hAnsi="Times New Roman" w:cs="Times New Roman"/>
          <w:sz w:val="24"/>
          <w:szCs w:val="24"/>
          <w:u w:val="single"/>
        </w:rPr>
      </w:pPr>
      <w:r>
        <w:rPr>
          <w:rFonts w:ascii="Times New Roman" w:hAnsi="Times New Roman" w:cs="Times New Roman"/>
          <w:sz w:val="24"/>
          <w:szCs w:val="24"/>
        </w:rPr>
        <w:tab/>
      </w:r>
      <w:r w:rsidRPr="008548FB">
        <w:rPr>
          <w:rFonts w:ascii="Times New Roman" w:hAnsi="Times New Roman" w:cs="Times New Roman"/>
          <w:sz w:val="24"/>
          <w:szCs w:val="24"/>
          <w:u w:val="single"/>
        </w:rPr>
        <w:t xml:space="preserve">(ii) whether the service will </w:t>
      </w:r>
      <w:r w:rsidR="00FE6253">
        <w:rPr>
          <w:rFonts w:ascii="Times New Roman" w:hAnsi="Times New Roman" w:cs="Times New Roman"/>
          <w:sz w:val="24"/>
          <w:szCs w:val="24"/>
          <w:u w:val="single"/>
        </w:rPr>
        <w:t>be:</w:t>
      </w:r>
    </w:p>
    <w:p w:rsidR="00FE6253" w:rsidRDefault="00FE6253" w:rsidP="00654A05">
      <w:pPr>
        <w:pStyle w:val="ListParagraph"/>
        <w:numPr>
          <w:ilvl w:val="0"/>
          <w:numId w:val="14"/>
        </w:numPr>
        <w:rPr>
          <w:rFonts w:ascii="Times New Roman" w:hAnsi="Times New Roman" w:cs="Times New Roman"/>
          <w:sz w:val="24"/>
          <w:szCs w:val="24"/>
          <w:u w:val="single"/>
        </w:rPr>
      </w:pPr>
      <w:r w:rsidRPr="00FE6253">
        <w:rPr>
          <w:rFonts w:ascii="Times New Roman" w:hAnsi="Times New Roman" w:cs="Times New Roman"/>
          <w:sz w:val="24"/>
          <w:szCs w:val="24"/>
          <w:u w:val="single"/>
        </w:rPr>
        <w:t xml:space="preserve">"Door-to-door service" </w:t>
      </w:r>
      <w:r>
        <w:rPr>
          <w:rFonts w:ascii="Times New Roman" w:hAnsi="Times New Roman" w:cs="Times New Roman"/>
          <w:sz w:val="24"/>
          <w:szCs w:val="24"/>
          <w:u w:val="single"/>
        </w:rPr>
        <w:t xml:space="preserve">- </w:t>
      </w:r>
      <w:r w:rsidRPr="00FE6253">
        <w:rPr>
          <w:rFonts w:ascii="Times New Roman" w:hAnsi="Times New Roman" w:cs="Times New Roman"/>
          <w:sz w:val="24"/>
          <w:szCs w:val="24"/>
          <w:u w:val="single"/>
        </w:rPr>
        <w:t>service provided between a location identified by the passenger and a point specifically named by the company in its</w:t>
      </w:r>
      <w:r w:rsidR="00654A05">
        <w:rPr>
          <w:rFonts w:ascii="Times New Roman" w:hAnsi="Times New Roman" w:cs="Times New Roman"/>
          <w:sz w:val="24"/>
          <w:szCs w:val="24"/>
          <w:u w:val="single"/>
        </w:rPr>
        <w:t xml:space="preserve"> filed tariff and time schedule. </w:t>
      </w:r>
      <w:r w:rsidR="00654A05" w:rsidRPr="00654A05">
        <w:rPr>
          <w:rFonts w:ascii="Times New Roman" w:hAnsi="Times New Roman" w:cs="Times New Roman"/>
          <w:sz w:val="24"/>
          <w:szCs w:val="24"/>
          <w:u w:val="single"/>
        </w:rPr>
        <w:t>"Door-to-door service"</w:t>
      </w:r>
      <w:r w:rsidR="00654A05">
        <w:rPr>
          <w:rFonts w:ascii="Times New Roman" w:hAnsi="Times New Roman" w:cs="Times New Roman"/>
          <w:sz w:val="24"/>
          <w:szCs w:val="24"/>
          <w:u w:val="single"/>
        </w:rPr>
        <w:t xml:space="preserve"> </w:t>
      </w:r>
      <w:r w:rsidR="00A11A88">
        <w:rPr>
          <w:rFonts w:ascii="Times New Roman" w:hAnsi="Times New Roman" w:cs="Times New Roman"/>
          <w:sz w:val="24"/>
          <w:szCs w:val="24"/>
          <w:u w:val="single"/>
        </w:rPr>
        <w:t>requires a time schedule in compliance with WAC 480-30-281(2)(c) and may be restricted to “by reservation only”;</w:t>
      </w:r>
    </w:p>
    <w:p w:rsidR="00A11A88" w:rsidRPr="00061D61" w:rsidRDefault="00A11A88" w:rsidP="00061D61">
      <w:pPr>
        <w:ind w:left="2160"/>
        <w:rPr>
          <w:rFonts w:ascii="Times New Roman" w:hAnsi="Times New Roman" w:cs="Times New Roman"/>
          <w:sz w:val="24"/>
          <w:szCs w:val="24"/>
          <w:u w:val="single"/>
        </w:rPr>
      </w:pPr>
      <w:r>
        <w:rPr>
          <w:rFonts w:ascii="Times New Roman" w:hAnsi="Times New Roman" w:cs="Times New Roman"/>
          <w:sz w:val="24"/>
          <w:szCs w:val="24"/>
          <w:u w:val="single"/>
        </w:rPr>
        <w:t>and, or</w:t>
      </w:r>
    </w:p>
    <w:p w:rsidR="00654A05" w:rsidRPr="00654A05" w:rsidRDefault="00654A05" w:rsidP="00654A05">
      <w:pPr>
        <w:pStyle w:val="ListParagraph"/>
        <w:numPr>
          <w:ilvl w:val="0"/>
          <w:numId w:val="14"/>
        </w:numPr>
        <w:rPr>
          <w:rFonts w:ascii="Times New Roman" w:hAnsi="Times New Roman" w:cs="Times New Roman"/>
          <w:sz w:val="24"/>
          <w:szCs w:val="24"/>
          <w:u w:val="single"/>
        </w:rPr>
      </w:pPr>
      <w:r w:rsidRPr="00654A05">
        <w:rPr>
          <w:rFonts w:ascii="Times New Roman" w:hAnsi="Times New Roman" w:cs="Times New Roman"/>
          <w:sz w:val="24"/>
          <w:szCs w:val="24"/>
          <w:u w:val="single"/>
        </w:rPr>
        <w:t xml:space="preserve">"Scheduled service" </w:t>
      </w:r>
      <w:r>
        <w:rPr>
          <w:rFonts w:ascii="Times New Roman" w:hAnsi="Times New Roman" w:cs="Times New Roman"/>
          <w:sz w:val="24"/>
          <w:szCs w:val="24"/>
          <w:u w:val="single"/>
        </w:rPr>
        <w:t xml:space="preserve">- </w:t>
      </w:r>
      <w:r w:rsidRPr="00654A05">
        <w:rPr>
          <w:rFonts w:ascii="Times New Roman" w:hAnsi="Times New Roman" w:cs="Times New Roman"/>
          <w:sz w:val="24"/>
          <w:szCs w:val="24"/>
          <w:u w:val="single"/>
        </w:rPr>
        <w:t xml:space="preserve">service provided between a </w:t>
      </w:r>
      <w:r>
        <w:rPr>
          <w:rFonts w:ascii="Times New Roman" w:hAnsi="Times New Roman" w:cs="Times New Roman"/>
          <w:sz w:val="24"/>
          <w:szCs w:val="24"/>
          <w:u w:val="single"/>
        </w:rPr>
        <w:t xml:space="preserve">location </w:t>
      </w:r>
      <w:r w:rsidRPr="00654A05">
        <w:rPr>
          <w:rFonts w:ascii="Times New Roman" w:hAnsi="Times New Roman" w:cs="Times New Roman"/>
          <w:sz w:val="24"/>
          <w:szCs w:val="24"/>
          <w:u w:val="single"/>
        </w:rPr>
        <w:t xml:space="preserve">specifically named by the company </w:t>
      </w:r>
      <w:r>
        <w:rPr>
          <w:rFonts w:ascii="Times New Roman" w:hAnsi="Times New Roman" w:cs="Times New Roman"/>
          <w:sz w:val="24"/>
          <w:szCs w:val="24"/>
          <w:u w:val="single"/>
        </w:rPr>
        <w:t>(e.g. the X Hotel at 4</w:t>
      </w:r>
      <w:r w:rsidRPr="00061D61">
        <w:rPr>
          <w:rFonts w:ascii="Times New Roman" w:hAnsi="Times New Roman" w:cs="Times New Roman"/>
          <w:sz w:val="24"/>
          <w:szCs w:val="24"/>
          <w:u w:val="single"/>
          <w:vertAlign w:val="superscript"/>
        </w:rPr>
        <w:t>th</w:t>
      </w:r>
      <w:r>
        <w:rPr>
          <w:rFonts w:ascii="Times New Roman" w:hAnsi="Times New Roman" w:cs="Times New Roman"/>
          <w:sz w:val="24"/>
          <w:szCs w:val="24"/>
          <w:u w:val="single"/>
        </w:rPr>
        <w:t xml:space="preserve"> and Main)</w:t>
      </w:r>
      <w:r w:rsidRPr="00654A05">
        <w:rPr>
          <w:rFonts w:ascii="Times New Roman" w:hAnsi="Times New Roman" w:cs="Times New Roman"/>
          <w:sz w:val="24"/>
          <w:szCs w:val="24"/>
          <w:u w:val="single"/>
        </w:rPr>
        <w:t xml:space="preserve"> and a point specifically named by the company in its filed tariff and time schedule</w:t>
      </w:r>
      <w:r>
        <w:rPr>
          <w:rFonts w:ascii="Times New Roman" w:hAnsi="Times New Roman" w:cs="Times New Roman"/>
          <w:sz w:val="24"/>
          <w:szCs w:val="24"/>
          <w:u w:val="single"/>
        </w:rPr>
        <w:t xml:space="preserve">. “Scheduled service” requires the company to file a time schedule </w:t>
      </w:r>
      <w:r w:rsidR="00A11A88">
        <w:rPr>
          <w:rFonts w:ascii="Times New Roman" w:hAnsi="Times New Roman" w:cs="Times New Roman"/>
          <w:sz w:val="24"/>
          <w:szCs w:val="24"/>
          <w:u w:val="single"/>
        </w:rPr>
        <w:t xml:space="preserve">in </w:t>
      </w:r>
      <w:r w:rsidR="00A11A88">
        <w:rPr>
          <w:rFonts w:ascii="Times New Roman" w:hAnsi="Times New Roman" w:cs="Times New Roman"/>
          <w:sz w:val="24"/>
          <w:szCs w:val="24"/>
          <w:u w:val="single"/>
        </w:rPr>
        <w:lastRenderedPageBreak/>
        <w:t>compliance with WAC 480-30-281(2)(b) and</w:t>
      </w:r>
      <w:r>
        <w:rPr>
          <w:rFonts w:ascii="Times New Roman" w:hAnsi="Times New Roman" w:cs="Times New Roman"/>
          <w:sz w:val="24"/>
          <w:szCs w:val="24"/>
          <w:u w:val="single"/>
        </w:rPr>
        <w:t xml:space="preserve"> may be restricted to “by reservation only”.</w:t>
      </w:r>
    </w:p>
    <w:p w:rsidR="00131EC8" w:rsidRPr="003C7DF6"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(b) A map of the proposed line, route, or service territory that meets the standar</w:t>
      </w:r>
      <w:r w:rsidR="003C7DF6" w:rsidRPr="003C7DF6">
        <w:rPr>
          <w:rFonts w:ascii="Times New Roman" w:hAnsi="Times New Roman" w:cs="Times New Roman"/>
          <w:sz w:val="24"/>
          <w:szCs w:val="24"/>
        </w:rPr>
        <w:t>ds described in WAC 480-30-051;</w:t>
      </w:r>
    </w:p>
    <w:p w:rsidR="00131EC8" w:rsidRPr="003C7DF6"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Pr="008548FB">
        <w:rPr>
          <w:rFonts w:ascii="Times New Roman" w:hAnsi="Times New Roman" w:cs="Times New Roman"/>
          <w:sz w:val="24"/>
          <w:szCs w:val="24"/>
        </w:rPr>
        <w:t>(c) A statement of the appl</w:t>
      </w:r>
      <w:r w:rsidR="003C7DF6" w:rsidRPr="008548FB">
        <w:rPr>
          <w:rFonts w:ascii="Times New Roman" w:hAnsi="Times New Roman" w:cs="Times New Roman"/>
          <w:sz w:val="24"/>
          <w:szCs w:val="24"/>
        </w:rPr>
        <w:t>icant's assets and liabilities;</w:t>
      </w:r>
    </w:p>
    <w:p w:rsidR="00131EC8" w:rsidRPr="003C7DF6"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Pr="001403C3">
        <w:rPr>
          <w:rFonts w:ascii="Times New Roman" w:hAnsi="Times New Roman" w:cs="Times New Roman"/>
          <w:sz w:val="24"/>
          <w:szCs w:val="24"/>
        </w:rPr>
        <w:t>d</w:t>
      </w:r>
      <w:r w:rsidRPr="003C7DF6">
        <w:rPr>
          <w:rFonts w:ascii="Times New Roman" w:hAnsi="Times New Roman" w:cs="Times New Roman"/>
          <w:sz w:val="24"/>
          <w:szCs w:val="24"/>
        </w:rPr>
        <w:t>) A pro</w:t>
      </w:r>
      <w:r w:rsidR="003C7DF6" w:rsidRPr="003C7DF6">
        <w:rPr>
          <w:rFonts w:ascii="Times New Roman" w:hAnsi="Times New Roman" w:cs="Times New Roman"/>
          <w:sz w:val="24"/>
          <w:szCs w:val="24"/>
        </w:rPr>
        <w:t>posed tariff and time schedule;</w:t>
      </w:r>
    </w:p>
    <w:p w:rsidR="00131EC8" w:rsidRPr="003C7DF6"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Pr="008548FB">
        <w:rPr>
          <w:rFonts w:ascii="Times New Roman" w:hAnsi="Times New Roman" w:cs="Times New Roman"/>
          <w:sz w:val="24"/>
          <w:szCs w:val="24"/>
        </w:rPr>
        <w:t>(e) A statement of conditions</w:t>
      </w:r>
      <w:r w:rsidR="008741E1" w:rsidRPr="008548FB">
        <w:rPr>
          <w:rFonts w:ascii="Times New Roman" w:hAnsi="Times New Roman" w:cs="Times New Roman"/>
          <w:sz w:val="24"/>
          <w:szCs w:val="24"/>
        </w:rPr>
        <w:t xml:space="preserve"> </w:t>
      </w:r>
      <w:r w:rsidR="008741E1" w:rsidRPr="008548FB">
        <w:rPr>
          <w:rFonts w:ascii="Times New Roman" w:hAnsi="Times New Roman" w:cs="Times New Roman"/>
          <w:sz w:val="24"/>
          <w:szCs w:val="24"/>
          <w:u w:val="single"/>
        </w:rPr>
        <w:t>from the applicant</w:t>
      </w:r>
      <w:r w:rsidRPr="008548FB">
        <w:rPr>
          <w:rFonts w:ascii="Times New Roman" w:hAnsi="Times New Roman" w:cs="Times New Roman"/>
          <w:sz w:val="24"/>
          <w:szCs w:val="24"/>
          <w:u w:val="single"/>
        </w:rPr>
        <w:t xml:space="preserve"> </w:t>
      </w:r>
      <w:r w:rsidR="001403C3" w:rsidRPr="008548FB">
        <w:rPr>
          <w:rFonts w:ascii="Times New Roman" w:hAnsi="Times New Roman" w:cs="Times New Roman"/>
          <w:sz w:val="24"/>
          <w:szCs w:val="24"/>
          <w:u w:val="single"/>
        </w:rPr>
        <w:t xml:space="preserve">and </w:t>
      </w:r>
      <w:r w:rsidR="008741E1" w:rsidRPr="008548FB">
        <w:rPr>
          <w:rFonts w:ascii="Times New Roman" w:hAnsi="Times New Roman" w:cs="Times New Roman"/>
          <w:sz w:val="24"/>
          <w:szCs w:val="24"/>
          <w:u w:val="single"/>
        </w:rPr>
        <w:t xml:space="preserve">statements from members of the public </w:t>
      </w:r>
      <w:r w:rsidRPr="008548FB">
        <w:rPr>
          <w:rFonts w:ascii="Times New Roman" w:hAnsi="Times New Roman" w:cs="Times New Roman"/>
          <w:sz w:val="24"/>
          <w:szCs w:val="24"/>
        </w:rPr>
        <w:t xml:space="preserve">that </w:t>
      </w:r>
      <w:r w:rsidR="00F93297" w:rsidRPr="008548FB">
        <w:rPr>
          <w:rFonts w:ascii="Times New Roman" w:hAnsi="Times New Roman" w:cs="Times New Roman"/>
          <w:sz w:val="24"/>
          <w:szCs w:val="24"/>
          <w:u w:val="single"/>
        </w:rPr>
        <w:t>demonstrate that</w:t>
      </w:r>
      <w:r w:rsidR="00BD6BDF" w:rsidRPr="008548FB">
        <w:rPr>
          <w:rFonts w:ascii="Times New Roman" w:hAnsi="Times New Roman" w:cs="Times New Roman"/>
          <w:sz w:val="24"/>
          <w:szCs w:val="24"/>
          <w:u w:val="single"/>
        </w:rPr>
        <w:t xml:space="preserve"> </w:t>
      </w:r>
      <w:r w:rsidR="001403C3" w:rsidRPr="008548FB">
        <w:rPr>
          <w:rFonts w:ascii="Times New Roman" w:hAnsi="Times New Roman" w:cs="Times New Roman"/>
          <w:sz w:val="24"/>
          <w:szCs w:val="24"/>
          <w:u w:val="single"/>
        </w:rPr>
        <w:t xml:space="preserve">public convenience and necessity requires </w:t>
      </w:r>
      <w:r w:rsidR="00D26BC9" w:rsidRPr="008548FB">
        <w:rPr>
          <w:rFonts w:ascii="Times New Roman" w:hAnsi="Times New Roman" w:cs="Times New Roman"/>
          <w:sz w:val="24"/>
          <w:szCs w:val="24"/>
        </w:rPr>
        <w:t>((</w:t>
      </w:r>
      <w:r w:rsidRPr="008548FB">
        <w:rPr>
          <w:rFonts w:ascii="Times New Roman" w:hAnsi="Times New Roman" w:cs="Times New Roman"/>
          <w:strike/>
          <w:sz w:val="24"/>
          <w:szCs w:val="24"/>
        </w:rPr>
        <w:t>justify</w:t>
      </w:r>
      <w:r w:rsidR="00D26BC9" w:rsidRPr="008548FB">
        <w:rPr>
          <w:rFonts w:ascii="Times New Roman" w:hAnsi="Times New Roman" w:cs="Times New Roman"/>
          <w:sz w:val="24"/>
          <w:szCs w:val="24"/>
        </w:rPr>
        <w:t>))</w:t>
      </w:r>
      <w:r w:rsidR="001403C3" w:rsidRPr="008548FB">
        <w:rPr>
          <w:rFonts w:ascii="Times New Roman" w:hAnsi="Times New Roman" w:cs="Times New Roman"/>
          <w:sz w:val="24"/>
          <w:szCs w:val="24"/>
        </w:rPr>
        <w:t xml:space="preserve"> </w:t>
      </w:r>
      <w:r w:rsidRPr="008548FB">
        <w:rPr>
          <w:rFonts w:ascii="Times New Roman" w:hAnsi="Times New Roman" w:cs="Times New Roman"/>
          <w:sz w:val="24"/>
          <w:szCs w:val="24"/>
        </w:rPr>
        <w:t>the proposed service;</w:t>
      </w:r>
    </w:p>
    <w:p w:rsidR="00131EC8" w:rsidRPr="003C7DF6"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Pr="008741E1">
        <w:rPr>
          <w:rFonts w:ascii="Times New Roman" w:hAnsi="Times New Roman" w:cs="Times New Roman"/>
          <w:sz w:val="24"/>
          <w:szCs w:val="24"/>
        </w:rPr>
        <w:t>f</w:t>
      </w:r>
      <w:r w:rsidRPr="003C7DF6">
        <w:rPr>
          <w:rFonts w:ascii="Times New Roman" w:hAnsi="Times New Roman" w:cs="Times New Roman"/>
          <w:sz w:val="24"/>
          <w:szCs w:val="24"/>
        </w:rPr>
        <w:t>) Ridership and revenue forecasts for the fi</w:t>
      </w:r>
      <w:r w:rsidR="003C7DF6" w:rsidRPr="003C7DF6">
        <w:rPr>
          <w:rFonts w:ascii="Times New Roman" w:hAnsi="Times New Roman" w:cs="Times New Roman"/>
          <w:sz w:val="24"/>
          <w:szCs w:val="24"/>
        </w:rPr>
        <w:t>rst twelve months of operation;</w:t>
      </w:r>
    </w:p>
    <w:p w:rsidR="00131EC8" w:rsidRPr="003C7DF6"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Pr="008741E1">
        <w:rPr>
          <w:rFonts w:ascii="Times New Roman" w:hAnsi="Times New Roman" w:cs="Times New Roman"/>
          <w:sz w:val="24"/>
          <w:szCs w:val="24"/>
        </w:rPr>
        <w:t>g</w:t>
      </w:r>
      <w:r w:rsidRPr="003C7DF6">
        <w:rPr>
          <w:rFonts w:ascii="Times New Roman" w:hAnsi="Times New Roman" w:cs="Times New Roman"/>
          <w:sz w:val="24"/>
          <w:szCs w:val="24"/>
        </w:rPr>
        <w:t xml:space="preserve">) A </w:t>
      </w:r>
      <w:r w:rsidR="00D26BC9">
        <w:rPr>
          <w:rFonts w:ascii="Times New Roman" w:hAnsi="Times New Roman" w:cs="Times New Roman"/>
          <w:sz w:val="24"/>
          <w:szCs w:val="24"/>
        </w:rPr>
        <w:t>((</w:t>
      </w:r>
      <w:r w:rsidRPr="00B45F3A">
        <w:rPr>
          <w:rFonts w:ascii="Times New Roman" w:hAnsi="Times New Roman" w:cs="Times New Roman"/>
          <w:strike/>
          <w:sz w:val="24"/>
          <w:szCs w:val="24"/>
        </w:rPr>
        <w:t>pro forma</w:t>
      </w:r>
      <w:r w:rsidR="00D26BC9">
        <w:rPr>
          <w:rFonts w:ascii="Times New Roman" w:hAnsi="Times New Roman" w:cs="Times New Roman"/>
          <w:sz w:val="24"/>
          <w:szCs w:val="24"/>
        </w:rPr>
        <w:t>))</w:t>
      </w:r>
      <w:r w:rsidRPr="003C7DF6">
        <w:rPr>
          <w:rFonts w:ascii="Times New Roman" w:hAnsi="Times New Roman" w:cs="Times New Roman"/>
          <w:sz w:val="24"/>
          <w:szCs w:val="24"/>
        </w:rPr>
        <w:t xml:space="preserve"> </w:t>
      </w:r>
      <w:r w:rsidR="00593DB2" w:rsidRPr="00B45F3A">
        <w:rPr>
          <w:rFonts w:ascii="Times New Roman" w:hAnsi="Times New Roman" w:cs="Times New Roman"/>
          <w:sz w:val="24"/>
          <w:szCs w:val="24"/>
          <w:u w:val="single"/>
        </w:rPr>
        <w:t>projected</w:t>
      </w:r>
      <w:r w:rsidR="00593DB2">
        <w:rPr>
          <w:rFonts w:ascii="Times New Roman" w:hAnsi="Times New Roman" w:cs="Times New Roman"/>
          <w:sz w:val="24"/>
          <w:szCs w:val="24"/>
        </w:rPr>
        <w:t xml:space="preserve"> </w:t>
      </w:r>
      <w:r w:rsidRPr="003C7DF6">
        <w:rPr>
          <w:rFonts w:ascii="Times New Roman" w:hAnsi="Times New Roman" w:cs="Times New Roman"/>
          <w:sz w:val="24"/>
          <w:szCs w:val="24"/>
        </w:rPr>
        <w:t xml:space="preserve">balance sheet and income statement for </w:t>
      </w:r>
      <w:r w:rsidR="00593DB2" w:rsidRPr="00B45F3A">
        <w:rPr>
          <w:rFonts w:ascii="Times New Roman" w:hAnsi="Times New Roman" w:cs="Times New Roman"/>
          <w:sz w:val="24"/>
          <w:szCs w:val="24"/>
          <w:u w:val="single"/>
        </w:rPr>
        <w:t>the</w:t>
      </w:r>
      <w:r w:rsidR="00593DB2">
        <w:rPr>
          <w:rFonts w:ascii="Times New Roman" w:hAnsi="Times New Roman" w:cs="Times New Roman"/>
          <w:sz w:val="24"/>
          <w:szCs w:val="24"/>
        </w:rPr>
        <w:t xml:space="preserve"> </w:t>
      </w:r>
      <w:r w:rsidRPr="003C7DF6">
        <w:rPr>
          <w:rFonts w:ascii="Times New Roman" w:hAnsi="Times New Roman" w:cs="Times New Roman"/>
          <w:sz w:val="24"/>
          <w:szCs w:val="24"/>
        </w:rPr>
        <w:t>fi</w:t>
      </w:r>
      <w:r w:rsidR="003C7DF6" w:rsidRPr="003C7DF6">
        <w:rPr>
          <w:rFonts w:ascii="Times New Roman" w:hAnsi="Times New Roman" w:cs="Times New Roman"/>
          <w:sz w:val="24"/>
          <w:szCs w:val="24"/>
        </w:rPr>
        <w:t>rst twelve months of operation;</w:t>
      </w:r>
    </w:p>
    <w:p w:rsidR="00131EC8" w:rsidRPr="003C7DF6"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Pr="008741E1">
        <w:rPr>
          <w:rFonts w:ascii="Times New Roman" w:hAnsi="Times New Roman" w:cs="Times New Roman"/>
          <w:sz w:val="24"/>
          <w:szCs w:val="24"/>
        </w:rPr>
        <w:t>h</w:t>
      </w:r>
      <w:r w:rsidRPr="003C7DF6">
        <w:rPr>
          <w:rFonts w:ascii="Times New Roman" w:hAnsi="Times New Roman" w:cs="Times New Roman"/>
          <w:sz w:val="24"/>
          <w:szCs w:val="24"/>
        </w:rPr>
        <w:t>) A list of equipment</w:t>
      </w:r>
      <w:r w:rsidR="00593DB2" w:rsidRPr="00B45F3A">
        <w:rPr>
          <w:rFonts w:ascii="Times New Roman" w:hAnsi="Times New Roman" w:cs="Times New Roman"/>
          <w:sz w:val="24"/>
          <w:szCs w:val="24"/>
          <w:u w:val="single"/>
        </w:rPr>
        <w:t xml:space="preserve"> currently owned or leased, or proposed to </w:t>
      </w:r>
      <w:r w:rsidR="00414E31">
        <w:rPr>
          <w:rFonts w:ascii="Times New Roman" w:hAnsi="Times New Roman" w:cs="Times New Roman"/>
          <w:sz w:val="24"/>
          <w:szCs w:val="24"/>
          <w:u w:val="single"/>
        </w:rPr>
        <w:t xml:space="preserve">be </w:t>
      </w:r>
      <w:r w:rsidR="00593DB2" w:rsidRPr="00B45F3A">
        <w:rPr>
          <w:rFonts w:ascii="Times New Roman" w:hAnsi="Times New Roman" w:cs="Times New Roman"/>
          <w:sz w:val="24"/>
          <w:szCs w:val="24"/>
          <w:u w:val="single"/>
        </w:rPr>
        <w:t>purchase</w:t>
      </w:r>
      <w:r w:rsidR="00414E31">
        <w:rPr>
          <w:rFonts w:ascii="Times New Roman" w:hAnsi="Times New Roman" w:cs="Times New Roman"/>
          <w:sz w:val="24"/>
          <w:szCs w:val="24"/>
          <w:u w:val="single"/>
        </w:rPr>
        <w:t>d</w:t>
      </w:r>
      <w:r w:rsidR="00593DB2" w:rsidRPr="00B45F3A">
        <w:rPr>
          <w:rFonts w:ascii="Times New Roman" w:hAnsi="Times New Roman" w:cs="Times New Roman"/>
          <w:sz w:val="24"/>
          <w:szCs w:val="24"/>
          <w:u w:val="single"/>
        </w:rPr>
        <w:t xml:space="preserve"> or lease</w:t>
      </w:r>
      <w:r w:rsidR="00414E31">
        <w:rPr>
          <w:rFonts w:ascii="Times New Roman" w:hAnsi="Times New Roman" w:cs="Times New Roman"/>
          <w:sz w:val="24"/>
          <w:szCs w:val="24"/>
          <w:u w:val="single"/>
        </w:rPr>
        <w:t>d</w:t>
      </w:r>
      <w:r w:rsidR="00593DB2" w:rsidRPr="00B45F3A">
        <w:rPr>
          <w:rFonts w:ascii="Times New Roman" w:hAnsi="Times New Roman" w:cs="Times New Roman"/>
          <w:sz w:val="24"/>
          <w:szCs w:val="24"/>
          <w:u w:val="single"/>
        </w:rPr>
        <w:t>,</w:t>
      </w:r>
      <w:r w:rsidRPr="00B45F3A">
        <w:rPr>
          <w:rFonts w:ascii="Times New Roman" w:hAnsi="Times New Roman" w:cs="Times New Roman"/>
          <w:sz w:val="24"/>
          <w:szCs w:val="24"/>
          <w:u w:val="single"/>
        </w:rPr>
        <w:t xml:space="preserve"> </w:t>
      </w:r>
      <w:r w:rsidRPr="003C7DF6">
        <w:rPr>
          <w:rFonts w:ascii="Times New Roman" w:hAnsi="Times New Roman" w:cs="Times New Roman"/>
          <w:sz w:val="24"/>
          <w:szCs w:val="24"/>
        </w:rPr>
        <w:t>to be used in prov</w:t>
      </w:r>
      <w:r w:rsidR="003C7DF6" w:rsidRPr="003C7DF6">
        <w:rPr>
          <w:rFonts w:ascii="Times New Roman" w:hAnsi="Times New Roman" w:cs="Times New Roman"/>
          <w:sz w:val="24"/>
          <w:szCs w:val="24"/>
        </w:rPr>
        <w:t>iding the proposed service; and</w:t>
      </w:r>
    </w:p>
    <w:p w:rsidR="00131EC8" w:rsidRDefault="00131EC8" w:rsidP="00A06B1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Pr="008741E1">
        <w:rPr>
          <w:rFonts w:ascii="Times New Roman" w:hAnsi="Times New Roman" w:cs="Times New Roman"/>
          <w:sz w:val="24"/>
          <w:szCs w:val="24"/>
        </w:rPr>
        <w:t>i</w:t>
      </w:r>
      <w:r w:rsidRPr="003C7DF6">
        <w:rPr>
          <w:rFonts w:ascii="Times New Roman" w:hAnsi="Times New Roman" w:cs="Times New Roman"/>
          <w:sz w:val="24"/>
          <w:szCs w:val="24"/>
        </w:rPr>
        <w:t xml:space="preserve">) A statement of the applicant's prior experience and familiarity with the </w:t>
      </w:r>
      <w:r w:rsidR="00593DB2" w:rsidRPr="00945C5E">
        <w:rPr>
          <w:rFonts w:ascii="Times New Roman" w:hAnsi="Times New Roman" w:cs="Times New Roman"/>
          <w:sz w:val="24"/>
          <w:szCs w:val="24"/>
          <w:u w:val="single"/>
        </w:rPr>
        <w:t>commission’s</w:t>
      </w:r>
      <w:r w:rsidR="00593DB2">
        <w:rPr>
          <w:rFonts w:ascii="Times New Roman" w:hAnsi="Times New Roman" w:cs="Times New Roman"/>
          <w:sz w:val="24"/>
          <w:szCs w:val="24"/>
        </w:rPr>
        <w:t xml:space="preserve"> </w:t>
      </w:r>
      <w:r w:rsidRPr="003C7DF6">
        <w:rPr>
          <w:rFonts w:ascii="Times New Roman" w:hAnsi="Times New Roman" w:cs="Times New Roman"/>
          <w:sz w:val="24"/>
          <w:szCs w:val="24"/>
        </w:rPr>
        <w:t>statutes and rules</w:t>
      </w:r>
      <w:r w:rsidR="00DC2CB4" w:rsidRPr="00945C5E">
        <w:rPr>
          <w:rFonts w:ascii="Times New Roman" w:hAnsi="Times New Roman" w:cs="Times New Roman"/>
          <w:sz w:val="24"/>
          <w:szCs w:val="24"/>
          <w:u w:val="single"/>
        </w:rPr>
        <w:t>, specifically safety</w:t>
      </w:r>
      <w:r w:rsidR="00D26BC9" w:rsidRPr="00945C5E">
        <w:rPr>
          <w:rFonts w:ascii="Times New Roman" w:hAnsi="Times New Roman" w:cs="Times New Roman"/>
          <w:sz w:val="24"/>
          <w:szCs w:val="24"/>
          <w:u w:val="single"/>
        </w:rPr>
        <w:t xml:space="preserve"> </w:t>
      </w:r>
      <w:r w:rsidR="008741E1" w:rsidRPr="00945C5E">
        <w:rPr>
          <w:rFonts w:ascii="Times New Roman" w:hAnsi="Times New Roman" w:cs="Times New Roman"/>
          <w:sz w:val="24"/>
          <w:szCs w:val="24"/>
          <w:u w:val="single"/>
        </w:rPr>
        <w:t>requirements</w:t>
      </w:r>
      <w:r w:rsidR="008741E1" w:rsidRPr="008741E1">
        <w:rPr>
          <w:rFonts w:ascii="Times New Roman" w:hAnsi="Times New Roman" w:cs="Times New Roman"/>
          <w:sz w:val="24"/>
          <w:szCs w:val="24"/>
        </w:rPr>
        <w:t xml:space="preserve"> that</w:t>
      </w:r>
      <w:r w:rsidRPr="008741E1">
        <w:rPr>
          <w:rFonts w:ascii="Times New Roman" w:hAnsi="Times New Roman" w:cs="Times New Roman"/>
          <w:sz w:val="24"/>
          <w:szCs w:val="24"/>
        </w:rPr>
        <w:t xml:space="preserve"> </w:t>
      </w:r>
      <w:r w:rsidRPr="003C7DF6">
        <w:rPr>
          <w:rFonts w:ascii="Times New Roman" w:hAnsi="Times New Roman" w:cs="Times New Roman"/>
          <w:sz w:val="24"/>
          <w:szCs w:val="24"/>
        </w:rPr>
        <w:t>gov</w:t>
      </w:r>
      <w:r w:rsidR="003C7DF6" w:rsidRPr="003C7DF6">
        <w:rPr>
          <w:rFonts w:ascii="Times New Roman" w:hAnsi="Times New Roman" w:cs="Times New Roman"/>
          <w:sz w:val="24"/>
          <w:szCs w:val="24"/>
        </w:rPr>
        <w:t>ern the operations it proposes.</w:t>
      </w:r>
    </w:p>
    <w:p w:rsidR="009900A8" w:rsidRPr="009900A8" w:rsidRDefault="00F1220F" w:rsidP="009900A8">
      <w:pPr>
        <w:pStyle w:val="Default"/>
        <w:rPr>
          <w:u w:val="single"/>
        </w:rPr>
      </w:pPr>
      <w:r>
        <w:t xml:space="preserve">     </w:t>
      </w:r>
      <w:r w:rsidRPr="00BC5488">
        <w:rPr>
          <w:u w:val="single"/>
        </w:rPr>
        <w:t>(</w:t>
      </w:r>
      <w:r w:rsidRPr="008741E1">
        <w:t>j</w:t>
      </w:r>
      <w:r w:rsidRPr="00BC5488">
        <w:rPr>
          <w:u w:val="single"/>
        </w:rPr>
        <w:t>)</w:t>
      </w:r>
      <w:r w:rsidR="00D700B2" w:rsidRPr="00D700B2">
        <w:rPr>
          <w:rFonts w:ascii="Arial" w:hAnsi="Arial" w:cs="Arial"/>
          <w:sz w:val="18"/>
          <w:szCs w:val="18"/>
        </w:rPr>
        <w:t xml:space="preserve"> </w:t>
      </w:r>
      <w:r w:rsidR="00D700B2" w:rsidRPr="00B61E72">
        <w:rPr>
          <w:u w:val="single"/>
        </w:rPr>
        <w:t xml:space="preserve">Evidence of compliance with state tax, labor, employment, business, and vehicle licensing laws and rules. The commission will accept </w:t>
      </w:r>
      <w:r w:rsidR="00DA4434" w:rsidRPr="00B61E72">
        <w:rPr>
          <w:u w:val="single"/>
        </w:rPr>
        <w:t>valid</w:t>
      </w:r>
      <w:r w:rsidR="00DA4434">
        <w:rPr>
          <w:u w:val="single"/>
        </w:rPr>
        <w:t xml:space="preserve">, verifiable </w:t>
      </w:r>
      <w:r w:rsidR="00D700B2" w:rsidRPr="00B61E72">
        <w:rPr>
          <w:u w:val="single"/>
        </w:rPr>
        <w:t>account numbers showing the applicant has established accounts with other state agencies</w:t>
      </w:r>
      <w:r w:rsidR="009900A8" w:rsidRPr="00B61E72">
        <w:rPr>
          <w:u w:val="single"/>
        </w:rPr>
        <w:t>.</w:t>
      </w:r>
      <w:r w:rsidR="009900A8" w:rsidRPr="009900A8">
        <w:rPr>
          <w:u w:val="single"/>
        </w:rPr>
        <w:t xml:space="preserve"> </w:t>
      </w:r>
    </w:p>
    <w:p w:rsidR="008D3933" w:rsidRDefault="008D3933" w:rsidP="00A06B13">
      <w:pPr>
        <w:spacing w:after="120" w:line="264" w:lineRule="auto"/>
        <w:rPr>
          <w:rFonts w:ascii="Times New Roman" w:hAnsi="Times New Roman" w:cs="Times New Roman"/>
          <w:sz w:val="24"/>
          <w:szCs w:val="24"/>
        </w:rPr>
      </w:pPr>
    </w:p>
    <w:p w:rsidR="00131EC8" w:rsidRDefault="00A06B13" w:rsidP="00A06B13">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131EC8" w:rsidRPr="003C7DF6">
        <w:rPr>
          <w:rFonts w:ascii="Times New Roman" w:hAnsi="Times New Roman" w:cs="Times New Roman"/>
          <w:sz w:val="24"/>
          <w:szCs w:val="24"/>
        </w:rPr>
        <w:t>(4) The provisions of this rule do not apply to applications for auto transportation company certificate authority to provide intrastate service over an interstate regular route under a federal grant of auth</w:t>
      </w:r>
      <w:r w:rsidR="003C7DF6" w:rsidRPr="003C7DF6">
        <w:rPr>
          <w:rFonts w:ascii="Times New Roman" w:hAnsi="Times New Roman" w:cs="Times New Roman"/>
          <w:sz w:val="24"/>
          <w:szCs w:val="24"/>
        </w:rPr>
        <w:t>ority. Refer to WAC 480-30-101.</w:t>
      </w:r>
    </w:p>
    <w:p w:rsidR="009A78F6" w:rsidRDefault="009A78F6" w:rsidP="00A06B13">
      <w:pPr>
        <w:spacing w:after="120" w:line="264" w:lineRule="auto"/>
        <w:rPr>
          <w:rFonts w:ascii="Times New Roman" w:hAnsi="Times New Roman" w:cs="Times New Roman"/>
          <w:sz w:val="24"/>
          <w:szCs w:val="24"/>
          <w:u w:val="single"/>
        </w:rPr>
      </w:pPr>
      <w:r w:rsidRPr="00A06B13">
        <w:rPr>
          <w:rFonts w:ascii="Times New Roman" w:hAnsi="Times New Roman" w:cs="Times New Roman"/>
          <w:sz w:val="24"/>
          <w:szCs w:val="24"/>
        </w:rPr>
        <w:t xml:space="preserve">  </w:t>
      </w:r>
      <w:r w:rsidR="00A06B13" w:rsidRPr="00A06B13">
        <w:rPr>
          <w:rFonts w:ascii="Times New Roman" w:hAnsi="Times New Roman" w:cs="Times New Roman"/>
          <w:sz w:val="24"/>
          <w:szCs w:val="24"/>
          <w:u w:val="single"/>
        </w:rPr>
        <w:t>(</w:t>
      </w:r>
      <w:r w:rsidRPr="00A06B13">
        <w:rPr>
          <w:rFonts w:ascii="Times New Roman" w:hAnsi="Times New Roman" w:cs="Times New Roman"/>
          <w:sz w:val="24"/>
          <w:szCs w:val="24"/>
          <w:u w:val="single"/>
        </w:rPr>
        <w:t>5) A</w:t>
      </w:r>
      <w:r w:rsidR="00DA4434">
        <w:rPr>
          <w:rFonts w:ascii="Times New Roman" w:hAnsi="Times New Roman" w:cs="Times New Roman"/>
          <w:sz w:val="24"/>
          <w:szCs w:val="24"/>
          <w:u w:val="single"/>
        </w:rPr>
        <w:t>n application</w:t>
      </w:r>
      <w:r w:rsidR="008548FB">
        <w:rPr>
          <w:rFonts w:ascii="Times New Roman" w:hAnsi="Times New Roman" w:cs="Times New Roman"/>
          <w:sz w:val="24"/>
          <w:szCs w:val="24"/>
          <w:u w:val="single"/>
        </w:rPr>
        <w:t xml:space="preserve"> for new authority filed by a person not currently holding a certificate</w:t>
      </w:r>
      <w:r w:rsidRPr="00A06B13">
        <w:rPr>
          <w:rFonts w:ascii="Times New Roman" w:hAnsi="Times New Roman" w:cs="Times New Roman"/>
          <w:sz w:val="24"/>
          <w:szCs w:val="24"/>
          <w:u w:val="single"/>
        </w:rPr>
        <w:t xml:space="preserve"> may propose a tariff that </w:t>
      </w:r>
      <w:r w:rsidR="0008727F">
        <w:rPr>
          <w:rFonts w:ascii="Times New Roman" w:hAnsi="Times New Roman" w:cs="Times New Roman"/>
          <w:sz w:val="24"/>
          <w:szCs w:val="24"/>
          <w:u w:val="single"/>
        </w:rPr>
        <w:t xml:space="preserve">in addition to the applicant’s proposed fares </w:t>
      </w:r>
      <w:r w:rsidRPr="00A06B13">
        <w:rPr>
          <w:rFonts w:ascii="Times New Roman" w:hAnsi="Times New Roman" w:cs="Times New Roman"/>
          <w:sz w:val="24"/>
          <w:szCs w:val="24"/>
          <w:u w:val="single"/>
        </w:rPr>
        <w:t>includes</w:t>
      </w:r>
      <w:r w:rsidR="0008727F">
        <w:rPr>
          <w:rFonts w:ascii="Times New Roman" w:hAnsi="Times New Roman" w:cs="Times New Roman"/>
          <w:sz w:val="24"/>
          <w:szCs w:val="24"/>
          <w:u w:val="single"/>
        </w:rPr>
        <w:t xml:space="preserve"> a request th</w:t>
      </w:r>
      <w:r w:rsidR="00851C24">
        <w:rPr>
          <w:rFonts w:ascii="Times New Roman" w:hAnsi="Times New Roman" w:cs="Times New Roman"/>
          <w:sz w:val="24"/>
          <w:szCs w:val="24"/>
          <w:u w:val="single"/>
        </w:rPr>
        <w:t>at the company be granted flexible fare authority under WAC 480-30-YYY</w:t>
      </w:r>
      <w:r w:rsidR="006E5FE9">
        <w:rPr>
          <w:rFonts w:ascii="Times New Roman" w:hAnsi="Times New Roman" w:cs="Times New Roman"/>
          <w:sz w:val="24"/>
          <w:szCs w:val="24"/>
          <w:u w:val="single"/>
        </w:rPr>
        <w:t xml:space="preserve"> with the proposed maximum fares show</w:t>
      </w:r>
      <w:r w:rsidR="00E44780">
        <w:rPr>
          <w:rFonts w:ascii="Times New Roman" w:hAnsi="Times New Roman" w:cs="Times New Roman"/>
          <w:sz w:val="24"/>
          <w:szCs w:val="24"/>
          <w:u w:val="single"/>
        </w:rPr>
        <w:t>n</w:t>
      </w:r>
      <w:r w:rsidR="006E5FE9">
        <w:rPr>
          <w:rFonts w:ascii="Times New Roman" w:hAnsi="Times New Roman" w:cs="Times New Roman"/>
          <w:sz w:val="24"/>
          <w:szCs w:val="24"/>
          <w:u w:val="single"/>
        </w:rPr>
        <w:t xml:space="preserve"> in compliance with the rule</w:t>
      </w:r>
      <w:r w:rsidR="00851C24">
        <w:rPr>
          <w:rFonts w:ascii="Times New Roman" w:hAnsi="Times New Roman" w:cs="Times New Roman"/>
          <w:sz w:val="24"/>
          <w:szCs w:val="24"/>
          <w:u w:val="single"/>
        </w:rPr>
        <w:t>.</w:t>
      </w:r>
      <w:r w:rsidRPr="00A06B13">
        <w:rPr>
          <w:rFonts w:ascii="Times New Roman" w:hAnsi="Times New Roman" w:cs="Times New Roman"/>
          <w:sz w:val="24"/>
          <w:szCs w:val="24"/>
          <w:u w:val="single"/>
        </w:rPr>
        <w:t xml:space="preserve"> </w:t>
      </w:r>
      <w:r w:rsidR="00851C24">
        <w:rPr>
          <w:rFonts w:ascii="Times New Roman" w:hAnsi="Times New Roman" w:cs="Times New Roman"/>
          <w:sz w:val="24"/>
          <w:szCs w:val="24"/>
          <w:u w:val="single"/>
        </w:rPr>
        <w:t xml:space="preserve"> </w:t>
      </w:r>
      <w:r w:rsidR="00851C24" w:rsidRPr="006E5FE9">
        <w:rPr>
          <w:rFonts w:ascii="Times New Roman" w:hAnsi="Times New Roman" w:cs="Times New Roman"/>
          <w:sz w:val="24"/>
          <w:szCs w:val="24"/>
          <w:u w:val="single"/>
        </w:rPr>
        <w:t xml:space="preserve">Before the Commission grants such authority, it will determine that the proposed </w:t>
      </w:r>
      <w:r w:rsidR="006E5FE9" w:rsidRPr="001403C3">
        <w:rPr>
          <w:rFonts w:ascii="Times New Roman" w:hAnsi="Times New Roman" w:cs="Times New Roman"/>
          <w:sz w:val="24"/>
          <w:szCs w:val="24"/>
          <w:u w:val="single"/>
        </w:rPr>
        <w:t xml:space="preserve">base </w:t>
      </w:r>
      <w:r w:rsidR="00851C24" w:rsidRPr="006E5FE9">
        <w:rPr>
          <w:rFonts w:ascii="Times New Roman" w:hAnsi="Times New Roman" w:cs="Times New Roman"/>
          <w:sz w:val="24"/>
          <w:szCs w:val="24"/>
          <w:u w:val="single"/>
        </w:rPr>
        <w:t>fares are fair, just, reasonable and sufficient.</w:t>
      </w:r>
    </w:p>
    <w:p w:rsidR="007A5D1A" w:rsidRDefault="009C04ED" w:rsidP="00A06B13">
      <w:pPr>
        <w:spacing w:after="120" w:line="264" w:lineRule="auto"/>
        <w:rPr>
          <w:rFonts w:ascii="Times New Roman" w:hAnsi="Times New Roman" w:cs="Times New Roman"/>
          <w:sz w:val="24"/>
          <w:szCs w:val="24"/>
          <w:u w:val="single"/>
        </w:rPr>
      </w:pPr>
      <w:r w:rsidRPr="007A5D1A">
        <w:rPr>
          <w:rFonts w:ascii="Times New Roman" w:hAnsi="Times New Roman" w:cs="Times New Roman"/>
          <w:sz w:val="24"/>
          <w:szCs w:val="24"/>
          <w:u w:val="single"/>
        </w:rPr>
        <w:t xml:space="preserve">(6) A person holding a certificate applying for a name change or </w:t>
      </w:r>
      <w:r w:rsidR="00D813B6" w:rsidRPr="007A5D1A">
        <w:rPr>
          <w:rFonts w:ascii="Times New Roman" w:hAnsi="Times New Roman" w:cs="Times New Roman"/>
          <w:sz w:val="24"/>
          <w:szCs w:val="24"/>
          <w:u w:val="single"/>
        </w:rPr>
        <w:t>mortgage</w:t>
      </w:r>
      <w:r w:rsidRPr="007A5D1A">
        <w:rPr>
          <w:rFonts w:ascii="Times New Roman" w:hAnsi="Times New Roman" w:cs="Times New Roman"/>
          <w:sz w:val="24"/>
          <w:szCs w:val="24"/>
          <w:u w:val="single"/>
        </w:rPr>
        <w:t xml:space="preserve"> is not required to comply with WAC 480-30-096(3).</w:t>
      </w:r>
      <w:r w:rsidR="008548FB">
        <w:rPr>
          <w:rFonts w:ascii="Times New Roman" w:hAnsi="Times New Roman" w:cs="Times New Roman"/>
          <w:sz w:val="24"/>
          <w:szCs w:val="24"/>
          <w:u w:val="single"/>
        </w:rPr>
        <w:t xml:space="preserve"> </w:t>
      </w:r>
    </w:p>
    <w:p w:rsidR="009C04ED" w:rsidRPr="006E5FE9" w:rsidRDefault="007A5D1A" w:rsidP="00A06B13">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(7) </w:t>
      </w:r>
      <w:r w:rsidR="008548FB">
        <w:rPr>
          <w:rFonts w:ascii="Times New Roman" w:hAnsi="Times New Roman" w:cs="Times New Roman"/>
          <w:sz w:val="24"/>
          <w:szCs w:val="24"/>
          <w:u w:val="single"/>
        </w:rPr>
        <w:t xml:space="preserve">A person holding a certificate applying for an extension of </w:t>
      </w:r>
      <w:r w:rsidR="00061D61">
        <w:rPr>
          <w:rFonts w:ascii="Times New Roman" w:hAnsi="Times New Roman" w:cs="Times New Roman"/>
          <w:sz w:val="24"/>
          <w:szCs w:val="24"/>
          <w:u w:val="single"/>
        </w:rPr>
        <w:t>authority</w:t>
      </w:r>
      <w:r w:rsidR="008548FB">
        <w:rPr>
          <w:rFonts w:ascii="Times New Roman" w:hAnsi="Times New Roman" w:cs="Times New Roman"/>
          <w:sz w:val="24"/>
          <w:szCs w:val="24"/>
          <w:u w:val="single"/>
        </w:rPr>
        <w:t xml:space="preserve"> is only required to file under WAC 480-30-096(3</w:t>
      </w:r>
      <w:proofErr w:type="gramStart"/>
      <w:r w:rsidR="008548FB">
        <w:rPr>
          <w:rFonts w:ascii="Times New Roman" w:hAnsi="Times New Roman" w:cs="Times New Roman"/>
          <w:sz w:val="24"/>
          <w:szCs w:val="24"/>
          <w:u w:val="single"/>
        </w:rPr>
        <w:t>)(</w:t>
      </w:r>
      <w:proofErr w:type="gramEnd"/>
      <w:r w:rsidR="008548FB">
        <w:rPr>
          <w:rFonts w:ascii="Times New Roman" w:hAnsi="Times New Roman" w:cs="Times New Roman"/>
          <w:sz w:val="24"/>
          <w:szCs w:val="24"/>
          <w:u w:val="single"/>
        </w:rPr>
        <w:t xml:space="preserve">d) if the tariff proposes a new fare design or a new fare specific to the extended </w:t>
      </w:r>
      <w:r w:rsidR="00061D61">
        <w:rPr>
          <w:rFonts w:ascii="Times New Roman" w:hAnsi="Times New Roman" w:cs="Times New Roman"/>
          <w:sz w:val="24"/>
          <w:szCs w:val="24"/>
          <w:u w:val="single"/>
        </w:rPr>
        <w:t>authority</w:t>
      </w:r>
      <w:r w:rsidR="008548FB">
        <w:rPr>
          <w:rFonts w:ascii="Times New Roman" w:hAnsi="Times New Roman" w:cs="Times New Roman"/>
          <w:sz w:val="24"/>
          <w:szCs w:val="24"/>
          <w:u w:val="single"/>
        </w:rPr>
        <w:t xml:space="preserve">, in which case the person must file a tariff amendment showing the new fare and the maximum fare allowed under WAC 480-30-YYY. </w:t>
      </w:r>
      <w:r w:rsidR="009C04ED" w:rsidRPr="006E5FE9">
        <w:rPr>
          <w:rFonts w:ascii="Times New Roman" w:hAnsi="Times New Roman" w:cs="Times New Roman"/>
          <w:sz w:val="24"/>
          <w:szCs w:val="24"/>
          <w:u w:val="single"/>
        </w:rPr>
        <w:t xml:space="preserve"> </w:t>
      </w:r>
    </w:p>
    <w:p w:rsidR="007C7D73" w:rsidRDefault="007C7D73">
      <w:pPr>
        <w:rPr>
          <w:rFonts w:ascii="Times New Roman" w:hAnsi="Times New Roman" w:cs="Times New Roman"/>
          <w:sz w:val="24"/>
          <w:szCs w:val="24"/>
        </w:rPr>
      </w:pPr>
      <w:r>
        <w:rPr>
          <w:rFonts w:ascii="Times New Roman" w:hAnsi="Times New Roman" w:cs="Times New Roman"/>
          <w:sz w:val="24"/>
          <w:szCs w:val="24"/>
        </w:rPr>
        <w:br w:type="page"/>
      </w:r>
    </w:p>
    <w:p w:rsidR="007C7D73" w:rsidRDefault="007C7D73" w:rsidP="00AD2AC5">
      <w:pPr>
        <w:spacing w:after="0"/>
        <w:rPr>
          <w:rFonts w:ascii="Times New Roman" w:hAnsi="Times New Roman" w:cs="Times New Roman"/>
          <w:sz w:val="24"/>
          <w:szCs w:val="24"/>
        </w:rPr>
      </w:pPr>
    </w:p>
    <w:p w:rsidR="00131EC8" w:rsidRPr="002F7430" w:rsidRDefault="00BC3F55" w:rsidP="002F7430">
      <w:pPr>
        <w:spacing w:after="0"/>
        <w:rPr>
          <w:rFonts w:ascii="Times New Roman" w:hAnsi="Times New Roman" w:cs="Times New Roman"/>
          <w:b/>
          <w:sz w:val="24"/>
          <w:szCs w:val="24"/>
        </w:rPr>
      </w:pPr>
      <w:r>
        <w:rPr>
          <w:rFonts w:ascii="Times New Roman" w:hAnsi="Times New Roman" w:cs="Times New Roman"/>
          <w:b/>
          <w:sz w:val="24"/>
          <w:szCs w:val="24"/>
        </w:rPr>
        <w:t xml:space="preserve">WAC </w:t>
      </w:r>
      <w:r w:rsidR="00131EC8" w:rsidRPr="002F7430">
        <w:rPr>
          <w:rFonts w:ascii="Times New Roman" w:hAnsi="Times New Roman" w:cs="Times New Roman"/>
          <w:b/>
          <w:sz w:val="24"/>
          <w:szCs w:val="24"/>
        </w:rPr>
        <w:t>480-30-</w:t>
      </w:r>
      <w:proofErr w:type="gramStart"/>
      <w:r w:rsidR="00131EC8" w:rsidRPr="002F7430">
        <w:rPr>
          <w:rFonts w:ascii="Times New Roman" w:hAnsi="Times New Roman" w:cs="Times New Roman"/>
          <w:b/>
          <w:sz w:val="24"/>
          <w:szCs w:val="24"/>
        </w:rPr>
        <w:t>116</w:t>
      </w:r>
      <w:r>
        <w:rPr>
          <w:rFonts w:ascii="Times New Roman" w:hAnsi="Times New Roman" w:cs="Times New Roman"/>
          <w:b/>
          <w:sz w:val="24"/>
          <w:szCs w:val="24"/>
        </w:rPr>
        <w:t xml:space="preserve">  </w:t>
      </w:r>
      <w:r w:rsidR="00131EC8" w:rsidRPr="002F7430">
        <w:rPr>
          <w:rFonts w:ascii="Times New Roman" w:hAnsi="Times New Roman" w:cs="Times New Roman"/>
          <w:b/>
          <w:sz w:val="24"/>
          <w:szCs w:val="24"/>
        </w:rPr>
        <w:t>Certificates</w:t>
      </w:r>
      <w:proofErr w:type="gramEnd"/>
      <w:r w:rsidR="00131EC8" w:rsidRPr="002F7430">
        <w:rPr>
          <w:rFonts w:ascii="Times New Roman" w:hAnsi="Times New Roman" w:cs="Times New Roman"/>
          <w:b/>
          <w:sz w:val="24"/>
          <w:szCs w:val="24"/>
        </w:rPr>
        <w:t xml:space="preserve">, application docket, </w:t>
      </w:r>
      <w:r w:rsidR="001524B9">
        <w:rPr>
          <w:rFonts w:ascii="Times New Roman" w:hAnsi="Times New Roman" w:cs="Times New Roman"/>
          <w:b/>
          <w:sz w:val="24"/>
          <w:szCs w:val="24"/>
        </w:rPr>
        <w:t>((</w:t>
      </w:r>
      <w:r w:rsidR="00131EC8" w:rsidRPr="001524B9">
        <w:rPr>
          <w:rFonts w:ascii="Times New Roman" w:hAnsi="Times New Roman" w:cs="Times New Roman"/>
          <w:b/>
          <w:strike/>
          <w:sz w:val="24"/>
          <w:szCs w:val="24"/>
        </w:rPr>
        <w:t>protests</w:t>
      </w:r>
      <w:r w:rsidR="001524B9">
        <w:rPr>
          <w:rFonts w:ascii="Times New Roman" w:hAnsi="Times New Roman" w:cs="Times New Roman"/>
          <w:b/>
          <w:sz w:val="24"/>
          <w:szCs w:val="24"/>
        </w:rPr>
        <w:t>))</w:t>
      </w:r>
      <w:r w:rsidR="00BC5488">
        <w:rPr>
          <w:rFonts w:ascii="Times New Roman" w:hAnsi="Times New Roman" w:cs="Times New Roman"/>
          <w:b/>
          <w:sz w:val="24"/>
          <w:szCs w:val="24"/>
          <w:u w:val="single"/>
        </w:rPr>
        <w:t xml:space="preserve"> and</w:t>
      </w:r>
      <w:r w:rsidR="001524B9">
        <w:rPr>
          <w:rFonts w:ascii="Times New Roman" w:hAnsi="Times New Roman" w:cs="Times New Roman"/>
          <w:b/>
          <w:sz w:val="24"/>
          <w:szCs w:val="24"/>
          <w:u w:val="single"/>
        </w:rPr>
        <w:t xml:space="preserve"> objections</w:t>
      </w:r>
      <w:r w:rsidR="00131EC8" w:rsidRPr="002F7430">
        <w:rPr>
          <w:rFonts w:ascii="Times New Roman" w:hAnsi="Times New Roman" w:cs="Times New Roman"/>
          <w:b/>
          <w:sz w:val="24"/>
          <w:szCs w:val="24"/>
        </w:rPr>
        <w:t xml:space="preserve">, </w:t>
      </w:r>
      <w:r w:rsidR="00BC5488">
        <w:rPr>
          <w:rFonts w:ascii="Times New Roman" w:hAnsi="Times New Roman" w:cs="Times New Roman"/>
          <w:b/>
          <w:sz w:val="24"/>
          <w:szCs w:val="24"/>
        </w:rPr>
        <w:t>((</w:t>
      </w:r>
      <w:r w:rsidR="00131EC8" w:rsidRPr="00BC5488">
        <w:rPr>
          <w:rFonts w:ascii="Times New Roman" w:hAnsi="Times New Roman" w:cs="Times New Roman"/>
          <w:b/>
          <w:strike/>
          <w:sz w:val="24"/>
          <w:szCs w:val="24"/>
        </w:rPr>
        <w:t>and intervention</w:t>
      </w:r>
      <w:r w:rsidR="00BC5488" w:rsidRPr="00BC5488">
        <w:rPr>
          <w:rFonts w:ascii="Times New Roman" w:hAnsi="Times New Roman" w:cs="Times New Roman"/>
          <w:b/>
          <w:sz w:val="24"/>
          <w:szCs w:val="24"/>
        </w:rPr>
        <w:t>))</w:t>
      </w:r>
      <w:r w:rsidR="00131EC8" w:rsidRPr="002F7430">
        <w:rPr>
          <w:rFonts w:ascii="Times New Roman" w:hAnsi="Times New Roman" w:cs="Times New Roman"/>
          <w:b/>
          <w:sz w:val="24"/>
          <w:szCs w:val="24"/>
        </w:rPr>
        <w:t>auto transportation company.</w:t>
      </w:r>
    </w:p>
    <w:p w:rsidR="002F7430" w:rsidRDefault="002F7430" w:rsidP="00131EC8">
      <w:pPr>
        <w:rPr>
          <w:rFonts w:ascii="Times New Roman" w:hAnsi="Times New Roman" w:cs="Times New Roman"/>
          <w:sz w:val="24"/>
          <w:szCs w:val="24"/>
        </w:rPr>
      </w:pP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(1) Application docket. The commission publishes a notice of pending certificate applications in the application docket. The commission mails the application docket to each existing auto transportation company certificate holder, to each person with a pending auto transportation company certificate application</w:t>
      </w:r>
      <w:r w:rsidR="00B61E72">
        <w:rPr>
          <w:rFonts w:ascii="Times New Roman" w:hAnsi="Times New Roman" w:cs="Times New Roman"/>
          <w:sz w:val="24"/>
          <w:szCs w:val="24"/>
        </w:rPr>
        <w:t xml:space="preserve"> ((</w:t>
      </w:r>
      <w:r w:rsidRPr="00B61E72">
        <w:rPr>
          <w:rFonts w:ascii="Times New Roman" w:hAnsi="Times New Roman" w:cs="Times New Roman"/>
          <w:strike/>
          <w:sz w:val="24"/>
          <w:szCs w:val="24"/>
        </w:rPr>
        <w:t>, to affected local jurisdictions or agencies,</w:t>
      </w:r>
      <w:r w:rsidR="00B61E72">
        <w:rPr>
          <w:rFonts w:ascii="Times New Roman" w:hAnsi="Times New Roman" w:cs="Times New Roman"/>
          <w:strike/>
          <w:sz w:val="24"/>
          <w:szCs w:val="24"/>
        </w:rPr>
        <w:t>))</w:t>
      </w:r>
      <w:r w:rsidRPr="003C7DF6">
        <w:rPr>
          <w:rFonts w:ascii="Times New Roman" w:hAnsi="Times New Roman" w:cs="Times New Roman"/>
          <w:sz w:val="24"/>
          <w:szCs w:val="24"/>
        </w:rPr>
        <w:t xml:space="preserve"> and to any other interested person who has asked to receive copies of the application docket. It includes notice of auto transportation company certificate applic</w:t>
      </w:r>
      <w:r w:rsidR="003C7DF6" w:rsidRPr="003C7DF6">
        <w:rPr>
          <w:rFonts w:ascii="Times New Roman" w:hAnsi="Times New Roman" w:cs="Times New Roman"/>
          <w:sz w:val="24"/>
          <w:szCs w:val="24"/>
        </w:rPr>
        <w:t>ations for:</w:t>
      </w: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w:t>
      </w:r>
      <w:r w:rsidR="003C7DF6" w:rsidRPr="003C7DF6">
        <w:rPr>
          <w:rFonts w:ascii="Times New Roman" w:hAnsi="Times New Roman" w:cs="Times New Roman"/>
          <w:sz w:val="24"/>
          <w:szCs w:val="24"/>
        </w:rPr>
        <w:t xml:space="preserve"> (a) New certificate authority.</w:t>
      </w: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(b) Extension of </w:t>
      </w:r>
      <w:r w:rsidR="003C7DF6" w:rsidRPr="003C7DF6">
        <w:rPr>
          <w:rFonts w:ascii="Times New Roman" w:hAnsi="Times New Roman" w:cs="Times New Roman"/>
          <w:sz w:val="24"/>
          <w:szCs w:val="24"/>
        </w:rPr>
        <w:t>existing certificate authority.</w:t>
      </w:r>
    </w:p>
    <w:p w:rsidR="00131EC8" w:rsidRPr="002F442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w:t>
      </w:r>
      <w:r w:rsidRPr="002F4426">
        <w:rPr>
          <w:rFonts w:ascii="Times New Roman" w:hAnsi="Times New Roman" w:cs="Times New Roman"/>
          <w:sz w:val="24"/>
          <w:szCs w:val="24"/>
        </w:rPr>
        <w:t>(c) Transfer or lease of all or a po</w:t>
      </w:r>
      <w:r w:rsidR="003C7DF6" w:rsidRPr="002F4426">
        <w:rPr>
          <w:rFonts w:ascii="Times New Roman" w:hAnsi="Times New Roman" w:cs="Times New Roman"/>
          <w:sz w:val="24"/>
          <w:szCs w:val="24"/>
        </w:rPr>
        <w:t>rtion of certificate authority.</w:t>
      </w:r>
    </w:p>
    <w:p w:rsidR="00131EC8"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(2) </w:t>
      </w:r>
      <w:r w:rsidR="00C757E5">
        <w:rPr>
          <w:rFonts w:ascii="Times New Roman" w:hAnsi="Times New Roman" w:cs="Times New Roman"/>
          <w:sz w:val="24"/>
          <w:szCs w:val="24"/>
        </w:rPr>
        <w:t>((</w:t>
      </w:r>
      <w:r w:rsidRPr="00B45F3A">
        <w:rPr>
          <w:rFonts w:ascii="Times New Roman" w:hAnsi="Times New Roman" w:cs="Times New Roman"/>
          <w:strike/>
          <w:sz w:val="24"/>
          <w:szCs w:val="24"/>
        </w:rPr>
        <w:t>Protests</w:t>
      </w:r>
      <w:r w:rsidR="00C757E5">
        <w:rPr>
          <w:rFonts w:ascii="Times New Roman" w:hAnsi="Times New Roman" w:cs="Times New Roman"/>
          <w:sz w:val="24"/>
          <w:szCs w:val="24"/>
        </w:rPr>
        <w:t>))</w:t>
      </w:r>
      <w:r w:rsidR="00263A09">
        <w:rPr>
          <w:rFonts w:ascii="Times New Roman" w:hAnsi="Times New Roman" w:cs="Times New Roman"/>
          <w:sz w:val="24"/>
          <w:szCs w:val="24"/>
        </w:rPr>
        <w:t xml:space="preserve"> </w:t>
      </w:r>
      <w:r w:rsidR="00C757E5">
        <w:rPr>
          <w:rFonts w:ascii="Times New Roman" w:hAnsi="Times New Roman" w:cs="Times New Roman"/>
          <w:sz w:val="24"/>
          <w:szCs w:val="24"/>
          <w:u w:val="single"/>
        </w:rPr>
        <w:t>Objections</w:t>
      </w:r>
      <w:r w:rsidRPr="003C7DF6">
        <w:rPr>
          <w:rFonts w:ascii="Times New Roman" w:hAnsi="Times New Roman" w:cs="Times New Roman"/>
          <w:sz w:val="24"/>
          <w:szCs w:val="24"/>
        </w:rPr>
        <w:t xml:space="preserve">. An existing auto transportation company </w:t>
      </w:r>
      <w:r w:rsidR="002459D6" w:rsidRPr="00B45F3A">
        <w:rPr>
          <w:rFonts w:ascii="Times New Roman" w:hAnsi="Times New Roman" w:cs="Times New Roman"/>
          <w:sz w:val="24"/>
          <w:szCs w:val="24"/>
          <w:u w:val="single"/>
        </w:rPr>
        <w:t xml:space="preserve">may </w:t>
      </w:r>
      <w:r w:rsidR="00C757E5" w:rsidRPr="00B45F3A">
        <w:rPr>
          <w:rFonts w:ascii="Times New Roman" w:hAnsi="Times New Roman" w:cs="Times New Roman"/>
          <w:sz w:val="24"/>
          <w:szCs w:val="24"/>
          <w:u w:val="single"/>
        </w:rPr>
        <w:t>object to</w:t>
      </w:r>
      <w:r w:rsidR="002459D6" w:rsidRPr="00B45F3A">
        <w:rPr>
          <w:rFonts w:ascii="Times New Roman" w:hAnsi="Times New Roman" w:cs="Times New Roman"/>
          <w:sz w:val="24"/>
          <w:szCs w:val="24"/>
          <w:u w:val="single"/>
        </w:rPr>
        <w:t xml:space="preserve"> an application</w:t>
      </w:r>
      <w:r w:rsidR="002F4426">
        <w:rPr>
          <w:rFonts w:ascii="Times New Roman" w:hAnsi="Times New Roman" w:cs="Times New Roman"/>
          <w:sz w:val="24"/>
          <w:szCs w:val="24"/>
          <w:u w:val="single"/>
        </w:rPr>
        <w:t xml:space="preserve"> for new authority or an extension of authority</w:t>
      </w:r>
      <w:r w:rsidR="002459D6" w:rsidRPr="00B45F3A">
        <w:rPr>
          <w:rFonts w:ascii="Times New Roman" w:hAnsi="Times New Roman" w:cs="Times New Roman"/>
          <w:sz w:val="24"/>
          <w:szCs w:val="24"/>
          <w:u w:val="single"/>
        </w:rPr>
        <w:t xml:space="preserve"> published in the application docket only if </w:t>
      </w:r>
      <w:r w:rsidR="00DA4434">
        <w:rPr>
          <w:rFonts w:ascii="Times New Roman" w:hAnsi="Times New Roman" w:cs="Times New Roman"/>
          <w:sz w:val="24"/>
          <w:szCs w:val="24"/>
          <w:u w:val="single"/>
        </w:rPr>
        <w:t xml:space="preserve">the </w:t>
      </w:r>
      <w:r w:rsidR="002459D6" w:rsidRPr="00B45F3A">
        <w:rPr>
          <w:rFonts w:ascii="Times New Roman" w:hAnsi="Times New Roman" w:cs="Times New Roman"/>
          <w:sz w:val="24"/>
          <w:szCs w:val="24"/>
          <w:u w:val="single"/>
        </w:rPr>
        <w:t xml:space="preserve">company </w:t>
      </w:r>
      <w:r w:rsidR="008F6849" w:rsidRPr="00B45F3A">
        <w:rPr>
          <w:rFonts w:ascii="Times New Roman" w:hAnsi="Times New Roman" w:cs="Times New Roman"/>
          <w:sz w:val="24"/>
          <w:szCs w:val="24"/>
          <w:u w:val="single"/>
        </w:rPr>
        <w:t xml:space="preserve">holds a certificate that authorizes the same service </w:t>
      </w:r>
      <w:r w:rsidR="002459D6" w:rsidRPr="00B45F3A">
        <w:rPr>
          <w:rFonts w:ascii="Times New Roman" w:hAnsi="Times New Roman" w:cs="Times New Roman"/>
          <w:sz w:val="24"/>
          <w:szCs w:val="24"/>
          <w:u w:val="single"/>
        </w:rPr>
        <w:t>and</w:t>
      </w:r>
      <w:r w:rsidR="00BD6BDF">
        <w:rPr>
          <w:rFonts w:ascii="Times New Roman" w:hAnsi="Times New Roman" w:cs="Times New Roman"/>
          <w:sz w:val="24"/>
          <w:szCs w:val="24"/>
          <w:u w:val="single"/>
        </w:rPr>
        <w:t xml:space="preserve"> </w:t>
      </w:r>
      <w:r w:rsidR="00F93297" w:rsidRPr="008D3933">
        <w:rPr>
          <w:rFonts w:ascii="Times New Roman" w:hAnsi="Times New Roman" w:cs="Times New Roman"/>
          <w:sz w:val="24"/>
          <w:szCs w:val="24"/>
          <w:u w:val="single"/>
        </w:rPr>
        <w:t>the company</w:t>
      </w:r>
      <w:r w:rsidR="002459D6" w:rsidRPr="00B45F3A">
        <w:rPr>
          <w:rFonts w:ascii="Times New Roman" w:hAnsi="Times New Roman" w:cs="Times New Roman"/>
          <w:sz w:val="24"/>
          <w:szCs w:val="24"/>
          <w:u w:val="single"/>
        </w:rPr>
        <w:t xml:space="preserve"> provides the same service published in the application docket</w:t>
      </w:r>
      <w:r w:rsidR="00B61E72">
        <w:rPr>
          <w:rFonts w:ascii="Times New Roman" w:hAnsi="Times New Roman" w:cs="Times New Roman"/>
          <w:sz w:val="24"/>
          <w:szCs w:val="24"/>
          <w:u w:val="single"/>
        </w:rPr>
        <w:t xml:space="preserve">. No company may file an objection to </w:t>
      </w:r>
      <w:r w:rsidR="00DA4434">
        <w:rPr>
          <w:rFonts w:ascii="Times New Roman" w:hAnsi="Times New Roman" w:cs="Times New Roman"/>
          <w:sz w:val="24"/>
          <w:szCs w:val="24"/>
          <w:u w:val="single"/>
        </w:rPr>
        <w:t xml:space="preserve">applications for </w:t>
      </w:r>
      <w:r w:rsidR="00B61E72">
        <w:rPr>
          <w:rFonts w:ascii="Times New Roman" w:hAnsi="Times New Roman" w:cs="Times New Roman"/>
          <w:sz w:val="24"/>
          <w:szCs w:val="24"/>
          <w:u w:val="single"/>
        </w:rPr>
        <w:t>transfers or lease of all or a portion of certificate autho</w:t>
      </w:r>
      <w:r w:rsidR="00263A09">
        <w:rPr>
          <w:rFonts w:ascii="Times New Roman" w:hAnsi="Times New Roman" w:cs="Times New Roman"/>
          <w:sz w:val="24"/>
          <w:szCs w:val="24"/>
          <w:u w:val="single"/>
        </w:rPr>
        <w:t>r</w:t>
      </w:r>
      <w:r w:rsidR="00B61E72">
        <w:rPr>
          <w:rFonts w:ascii="Times New Roman" w:hAnsi="Times New Roman" w:cs="Times New Roman"/>
          <w:sz w:val="24"/>
          <w:szCs w:val="24"/>
          <w:u w:val="single"/>
        </w:rPr>
        <w:t>ity</w:t>
      </w:r>
      <w:r w:rsidR="00C757E5">
        <w:rPr>
          <w:rFonts w:ascii="Times New Roman" w:hAnsi="Times New Roman" w:cs="Times New Roman"/>
          <w:sz w:val="24"/>
          <w:szCs w:val="24"/>
        </w:rPr>
        <w:t xml:space="preserve"> ((</w:t>
      </w:r>
      <w:r w:rsidRPr="00B45F3A">
        <w:rPr>
          <w:rFonts w:ascii="Times New Roman" w:hAnsi="Times New Roman" w:cs="Times New Roman"/>
          <w:strike/>
          <w:sz w:val="24"/>
          <w:szCs w:val="24"/>
        </w:rPr>
        <w:t>certificate holder may file a protest to an application publi</w:t>
      </w:r>
      <w:r w:rsidR="003C7DF6" w:rsidRPr="00B45F3A">
        <w:rPr>
          <w:rFonts w:ascii="Times New Roman" w:hAnsi="Times New Roman" w:cs="Times New Roman"/>
          <w:strike/>
          <w:sz w:val="24"/>
          <w:szCs w:val="24"/>
        </w:rPr>
        <w:t>shed in the application docket</w:t>
      </w:r>
      <w:r w:rsidR="00C757E5">
        <w:rPr>
          <w:rFonts w:ascii="Times New Roman" w:hAnsi="Times New Roman" w:cs="Times New Roman"/>
          <w:sz w:val="24"/>
          <w:szCs w:val="24"/>
        </w:rPr>
        <w:t>))</w:t>
      </w:r>
      <w:r w:rsidR="003C7DF6" w:rsidRPr="003C7DF6">
        <w:rPr>
          <w:rFonts w:ascii="Times New Roman" w:hAnsi="Times New Roman" w:cs="Times New Roman"/>
          <w:sz w:val="24"/>
          <w:szCs w:val="24"/>
        </w:rPr>
        <w:t>.</w:t>
      </w:r>
      <w:r w:rsidR="00DC2CB4">
        <w:rPr>
          <w:rFonts w:ascii="Times New Roman" w:hAnsi="Times New Roman" w:cs="Times New Roman"/>
          <w:sz w:val="24"/>
          <w:szCs w:val="24"/>
        </w:rPr>
        <w:t xml:space="preserve"> </w:t>
      </w: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(a) F</w:t>
      </w:r>
      <w:r w:rsidR="003C7DF6" w:rsidRPr="003C7DF6">
        <w:rPr>
          <w:rFonts w:ascii="Times New Roman" w:hAnsi="Times New Roman" w:cs="Times New Roman"/>
          <w:sz w:val="24"/>
          <w:szCs w:val="24"/>
        </w:rPr>
        <w:t xml:space="preserve">orm of </w:t>
      </w:r>
      <w:r w:rsidR="00C757E5">
        <w:rPr>
          <w:rFonts w:ascii="Times New Roman" w:hAnsi="Times New Roman" w:cs="Times New Roman"/>
          <w:sz w:val="24"/>
          <w:szCs w:val="24"/>
        </w:rPr>
        <w:t>((</w:t>
      </w:r>
      <w:r w:rsidR="003C7DF6" w:rsidRPr="00B45F3A">
        <w:rPr>
          <w:rFonts w:ascii="Times New Roman" w:hAnsi="Times New Roman" w:cs="Times New Roman"/>
          <w:strike/>
          <w:sz w:val="24"/>
          <w:szCs w:val="24"/>
        </w:rPr>
        <w:t>protests</w:t>
      </w:r>
      <w:r w:rsidR="00C757E5">
        <w:rPr>
          <w:rFonts w:ascii="Times New Roman" w:hAnsi="Times New Roman" w:cs="Times New Roman"/>
          <w:sz w:val="24"/>
          <w:szCs w:val="24"/>
        </w:rPr>
        <w:t xml:space="preserve">)) </w:t>
      </w:r>
      <w:r w:rsidR="00C757E5">
        <w:rPr>
          <w:rFonts w:ascii="Times New Roman" w:hAnsi="Times New Roman" w:cs="Times New Roman"/>
          <w:sz w:val="24"/>
          <w:szCs w:val="24"/>
          <w:u w:val="single"/>
        </w:rPr>
        <w:t>objections</w:t>
      </w:r>
      <w:r w:rsidR="003C7DF6" w:rsidRPr="003C7DF6">
        <w:rPr>
          <w:rFonts w:ascii="Times New Roman" w:hAnsi="Times New Roman" w:cs="Times New Roman"/>
          <w:sz w:val="24"/>
          <w:szCs w:val="24"/>
        </w:rPr>
        <w:t xml:space="preserve">. </w:t>
      </w:r>
      <w:r w:rsidR="00C757E5">
        <w:rPr>
          <w:rFonts w:ascii="Times New Roman" w:hAnsi="Times New Roman" w:cs="Times New Roman"/>
          <w:sz w:val="24"/>
          <w:szCs w:val="24"/>
        </w:rPr>
        <w:t>((</w:t>
      </w:r>
      <w:r w:rsidR="003C7DF6" w:rsidRPr="00B45F3A">
        <w:rPr>
          <w:rFonts w:ascii="Times New Roman" w:hAnsi="Times New Roman" w:cs="Times New Roman"/>
          <w:strike/>
          <w:sz w:val="24"/>
          <w:szCs w:val="24"/>
        </w:rPr>
        <w:t>Protests</w:t>
      </w:r>
      <w:r w:rsidR="00C757E5">
        <w:rPr>
          <w:rFonts w:ascii="Times New Roman" w:hAnsi="Times New Roman" w:cs="Times New Roman"/>
          <w:sz w:val="24"/>
          <w:szCs w:val="24"/>
        </w:rPr>
        <w:t>))</w:t>
      </w:r>
      <w:r w:rsidR="003C7DF6" w:rsidRPr="003C7DF6">
        <w:rPr>
          <w:rFonts w:ascii="Times New Roman" w:hAnsi="Times New Roman" w:cs="Times New Roman"/>
          <w:sz w:val="24"/>
          <w:szCs w:val="24"/>
        </w:rPr>
        <w:t xml:space="preserve"> </w:t>
      </w:r>
      <w:r w:rsidR="00594CDE">
        <w:rPr>
          <w:rFonts w:ascii="Times New Roman" w:hAnsi="Times New Roman" w:cs="Times New Roman"/>
          <w:sz w:val="24"/>
          <w:szCs w:val="24"/>
          <w:u w:val="single"/>
        </w:rPr>
        <w:t xml:space="preserve">Objections </w:t>
      </w:r>
      <w:r w:rsidR="003C7DF6" w:rsidRPr="003C7DF6">
        <w:rPr>
          <w:rFonts w:ascii="Times New Roman" w:hAnsi="Times New Roman" w:cs="Times New Roman"/>
          <w:sz w:val="24"/>
          <w:szCs w:val="24"/>
        </w:rPr>
        <w:t>must:</w:t>
      </w: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(i) Be filed within thirty days of the date the commission</w:t>
      </w:r>
      <w:r w:rsidR="003C7DF6" w:rsidRPr="003C7DF6">
        <w:rPr>
          <w:rFonts w:ascii="Times New Roman" w:hAnsi="Times New Roman" w:cs="Times New Roman"/>
          <w:sz w:val="24"/>
          <w:szCs w:val="24"/>
        </w:rPr>
        <w:t xml:space="preserve"> mailed the application docket.</w:t>
      </w: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(ii) Be filed according to th</w:t>
      </w:r>
      <w:r w:rsidR="003C7DF6" w:rsidRPr="003C7DF6">
        <w:rPr>
          <w:rFonts w:ascii="Times New Roman" w:hAnsi="Times New Roman" w:cs="Times New Roman"/>
          <w:sz w:val="24"/>
          <w:szCs w:val="24"/>
        </w:rPr>
        <w:t>e provisions of WAC 480-07-370.</w:t>
      </w:r>
    </w:p>
    <w:p w:rsidR="00DC2CB4"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(iii) Be served on the applicant and the applicant's attorney, if </w:t>
      </w:r>
      <w:r w:rsidR="00B61E72">
        <w:rPr>
          <w:rFonts w:ascii="Times New Roman" w:hAnsi="Times New Roman" w:cs="Times New Roman"/>
          <w:sz w:val="24"/>
          <w:szCs w:val="24"/>
        </w:rPr>
        <w:t>((</w:t>
      </w:r>
      <w:r w:rsidRPr="00B61E72">
        <w:rPr>
          <w:rFonts w:ascii="Times New Roman" w:hAnsi="Times New Roman" w:cs="Times New Roman"/>
          <w:strike/>
          <w:sz w:val="24"/>
          <w:szCs w:val="24"/>
        </w:rPr>
        <w:t>one is identi</w:t>
      </w:r>
      <w:r w:rsidR="003C7DF6" w:rsidRPr="00B61E72">
        <w:rPr>
          <w:rFonts w:ascii="Times New Roman" w:hAnsi="Times New Roman" w:cs="Times New Roman"/>
          <w:strike/>
          <w:sz w:val="24"/>
          <w:szCs w:val="24"/>
        </w:rPr>
        <w:t>fied in the application docket</w:t>
      </w:r>
      <w:r w:rsidR="00B61E72">
        <w:rPr>
          <w:rFonts w:ascii="Times New Roman" w:hAnsi="Times New Roman" w:cs="Times New Roman"/>
          <w:sz w:val="24"/>
          <w:szCs w:val="24"/>
        </w:rPr>
        <w:t xml:space="preserve">)) </w:t>
      </w:r>
      <w:r w:rsidR="00B61E72">
        <w:rPr>
          <w:rFonts w:ascii="Times New Roman" w:hAnsi="Times New Roman" w:cs="Times New Roman"/>
          <w:sz w:val="24"/>
          <w:szCs w:val="24"/>
          <w:u w:val="single"/>
        </w:rPr>
        <w:t>the attorney has filed with the commission a notice of appe</w:t>
      </w:r>
      <w:r w:rsidR="00D81E3A">
        <w:rPr>
          <w:rFonts w:ascii="Times New Roman" w:hAnsi="Times New Roman" w:cs="Times New Roman"/>
          <w:sz w:val="24"/>
          <w:szCs w:val="24"/>
          <w:u w:val="single"/>
        </w:rPr>
        <w:t>a</w:t>
      </w:r>
      <w:r w:rsidR="00B61E72">
        <w:rPr>
          <w:rFonts w:ascii="Times New Roman" w:hAnsi="Times New Roman" w:cs="Times New Roman"/>
          <w:sz w:val="24"/>
          <w:szCs w:val="24"/>
          <w:u w:val="single"/>
        </w:rPr>
        <w:t>rance</w:t>
      </w:r>
      <w:r w:rsidR="003C7DF6" w:rsidRPr="003C7DF6">
        <w:rPr>
          <w:rFonts w:ascii="Times New Roman" w:hAnsi="Times New Roman" w:cs="Times New Roman"/>
          <w:sz w:val="24"/>
          <w:szCs w:val="24"/>
        </w:rPr>
        <w:t>.</w:t>
      </w: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w:t>
      </w:r>
      <w:r w:rsidRPr="008548FB">
        <w:rPr>
          <w:rFonts w:ascii="Times New Roman" w:hAnsi="Times New Roman" w:cs="Times New Roman"/>
          <w:sz w:val="24"/>
          <w:szCs w:val="24"/>
        </w:rPr>
        <w:t xml:space="preserve">(iv) Specify </w:t>
      </w:r>
      <w:r w:rsidR="00D813B6" w:rsidRPr="008548FB">
        <w:rPr>
          <w:rFonts w:ascii="Times New Roman" w:hAnsi="Times New Roman" w:cs="Times New Roman"/>
          <w:sz w:val="24"/>
          <w:szCs w:val="24"/>
          <w:u w:val="single"/>
        </w:rPr>
        <w:t>why the company believes it is providing the same service to the satisfaction of the commission and why it is filing the objection ((</w:t>
      </w:r>
      <w:r w:rsidRPr="008548FB">
        <w:rPr>
          <w:rFonts w:ascii="Times New Roman" w:hAnsi="Times New Roman" w:cs="Times New Roman"/>
          <w:strike/>
          <w:sz w:val="24"/>
          <w:szCs w:val="24"/>
        </w:rPr>
        <w:t>the reasons for the</w:t>
      </w:r>
      <w:r w:rsidRPr="008548FB">
        <w:rPr>
          <w:rFonts w:ascii="Times New Roman" w:hAnsi="Times New Roman" w:cs="Times New Roman"/>
          <w:sz w:val="24"/>
          <w:szCs w:val="24"/>
        </w:rPr>
        <w:t xml:space="preserve"> </w:t>
      </w:r>
      <w:r w:rsidRPr="008548FB">
        <w:rPr>
          <w:rFonts w:ascii="Times New Roman" w:hAnsi="Times New Roman" w:cs="Times New Roman"/>
          <w:strike/>
          <w:sz w:val="24"/>
          <w:szCs w:val="24"/>
        </w:rPr>
        <w:t>protest</w:t>
      </w:r>
      <w:r w:rsidR="004047C9" w:rsidRPr="008548FB">
        <w:rPr>
          <w:rFonts w:ascii="Times New Roman" w:hAnsi="Times New Roman" w:cs="Times New Roman"/>
          <w:sz w:val="24"/>
          <w:szCs w:val="24"/>
        </w:rPr>
        <w:t>))</w:t>
      </w:r>
      <w:r w:rsidRPr="008548FB">
        <w:rPr>
          <w:rFonts w:ascii="Times New Roman" w:hAnsi="Times New Roman" w:cs="Times New Roman"/>
          <w:sz w:val="24"/>
          <w:szCs w:val="24"/>
        </w:rPr>
        <w:t>.</w:t>
      </w:r>
    </w:p>
    <w:p w:rsidR="009F1433" w:rsidRPr="00383EC4" w:rsidRDefault="00131EC8" w:rsidP="00131EC8">
      <w:pPr>
        <w:rPr>
          <w:rFonts w:ascii="Times New Roman" w:hAnsi="Times New Roman" w:cs="Times New Roman"/>
          <w:strike/>
          <w:sz w:val="24"/>
          <w:szCs w:val="24"/>
        </w:rPr>
      </w:pPr>
      <w:r w:rsidRPr="003C7DF6">
        <w:rPr>
          <w:rFonts w:ascii="Times New Roman" w:hAnsi="Times New Roman" w:cs="Times New Roman"/>
          <w:sz w:val="24"/>
          <w:szCs w:val="24"/>
        </w:rPr>
        <w:t xml:space="preserve">     (v) </w:t>
      </w:r>
      <w:r w:rsidR="00383EC4">
        <w:rPr>
          <w:rFonts w:ascii="Times New Roman" w:hAnsi="Times New Roman" w:cs="Times New Roman"/>
          <w:sz w:val="24"/>
          <w:szCs w:val="24"/>
        </w:rPr>
        <w:t>((</w:t>
      </w:r>
      <w:r w:rsidR="00383EC4" w:rsidRPr="00383EC4">
        <w:rPr>
          <w:rFonts w:ascii="Times New Roman" w:hAnsi="Times New Roman" w:cs="Times New Roman"/>
          <w:strike/>
          <w:sz w:val="24"/>
          <w:szCs w:val="24"/>
        </w:rPr>
        <w:t>Specify the protestant’s interest in the proceeding.</w:t>
      </w:r>
    </w:p>
    <w:p w:rsidR="00131EC8" w:rsidRPr="003C7DF6" w:rsidRDefault="00131EC8" w:rsidP="00131EC8">
      <w:pPr>
        <w:rPr>
          <w:rFonts w:ascii="Times New Roman" w:hAnsi="Times New Roman" w:cs="Times New Roman"/>
          <w:sz w:val="24"/>
          <w:szCs w:val="24"/>
        </w:rPr>
      </w:pPr>
      <w:r w:rsidRPr="00383EC4">
        <w:rPr>
          <w:rFonts w:ascii="Times New Roman" w:hAnsi="Times New Roman" w:cs="Times New Roman"/>
          <w:strike/>
          <w:sz w:val="24"/>
          <w:szCs w:val="24"/>
        </w:rPr>
        <w:t xml:space="preserve">     (vi)</w:t>
      </w:r>
      <w:r w:rsidR="00D813B6" w:rsidRPr="00D813B6">
        <w:rPr>
          <w:rFonts w:ascii="Times New Roman" w:hAnsi="Times New Roman" w:cs="Times New Roman"/>
          <w:sz w:val="24"/>
          <w:szCs w:val="24"/>
        </w:rPr>
        <w:t>)</w:t>
      </w:r>
      <w:r w:rsidRPr="00383EC4">
        <w:rPr>
          <w:rFonts w:ascii="Times New Roman" w:hAnsi="Times New Roman" w:cs="Times New Roman"/>
          <w:sz w:val="24"/>
          <w:szCs w:val="24"/>
        </w:rPr>
        <w:t xml:space="preserve"> </w:t>
      </w:r>
      <w:r w:rsidRPr="004047C9">
        <w:rPr>
          <w:rFonts w:ascii="Times New Roman" w:hAnsi="Times New Roman" w:cs="Times New Roman"/>
          <w:sz w:val="24"/>
          <w:szCs w:val="24"/>
        </w:rPr>
        <w:t xml:space="preserve">Specify the approximate number of witnesses the </w:t>
      </w:r>
      <w:r w:rsidR="00F427DD">
        <w:rPr>
          <w:rFonts w:ascii="Times New Roman" w:hAnsi="Times New Roman" w:cs="Times New Roman"/>
          <w:sz w:val="24"/>
          <w:szCs w:val="24"/>
        </w:rPr>
        <w:t>((</w:t>
      </w:r>
      <w:r w:rsidRPr="00F427DD">
        <w:rPr>
          <w:rFonts w:ascii="Times New Roman" w:hAnsi="Times New Roman" w:cs="Times New Roman"/>
          <w:strike/>
          <w:sz w:val="24"/>
          <w:szCs w:val="24"/>
        </w:rPr>
        <w:t>protestant</w:t>
      </w:r>
      <w:r w:rsidR="00F427DD">
        <w:rPr>
          <w:rFonts w:ascii="Times New Roman" w:hAnsi="Times New Roman" w:cs="Times New Roman"/>
          <w:sz w:val="24"/>
          <w:szCs w:val="24"/>
        </w:rPr>
        <w:t>))</w:t>
      </w:r>
      <w:r w:rsidRPr="004047C9">
        <w:rPr>
          <w:rFonts w:ascii="Times New Roman" w:hAnsi="Times New Roman" w:cs="Times New Roman"/>
          <w:sz w:val="24"/>
          <w:szCs w:val="24"/>
        </w:rPr>
        <w:t xml:space="preserve"> </w:t>
      </w:r>
      <w:r w:rsidR="000B2C8F">
        <w:rPr>
          <w:rFonts w:ascii="Times New Roman" w:hAnsi="Times New Roman" w:cs="Times New Roman"/>
          <w:sz w:val="24"/>
          <w:szCs w:val="24"/>
          <w:u w:val="single"/>
        </w:rPr>
        <w:t>objecting company</w:t>
      </w:r>
      <w:r w:rsidR="000B2C8F" w:rsidRPr="004047C9">
        <w:rPr>
          <w:rFonts w:ascii="Times New Roman" w:hAnsi="Times New Roman" w:cs="Times New Roman"/>
          <w:sz w:val="24"/>
          <w:szCs w:val="24"/>
        </w:rPr>
        <w:t xml:space="preserve"> </w:t>
      </w:r>
      <w:r w:rsidRPr="004047C9">
        <w:rPr>
          <w:rFonts w:ascii="Times New Roman" w:hAnsi="Times New Roman" w:cs="Times New Roman"/>
          <w:sz w:val="24"/>
          <w:szCs w:val="24"/>
        </w:rPr>
        <w:t>intends to present and</w:t>
      </w:r>
      <w:r w:rsidR="00A7693E" w:rsidRPr="00A7693E">
        <w:rPr>
          <w:rFonts w:ascii="Times New Roman" w:hAnsi="Times New Roman" w:cs="Times New Roman"/>
          <w:sz w:val="24"/>
          <w:szCs w:val="24"/>
        </w:rPr>
        <w:t xml:space="preserve"> </w:t>
      </w:r>
      <w:r w:rsidRPr="004047C9">
        <w:rPr>
          <w:rFonts w:ascii="Times New Roman" w:hAnsi="Times New Roman" w:cs="Times New Roman"/>
          <w:sz w:val="24"/>
          <w:szCs w:val="24"/>
        </w:rPr>
        <w:t>an estimate of hearing time required for</w:t>
      </w:r>
      <w:r w:rsidR="003C7DF6" w:rsidRPr="004047C9">
        <w:rPr>
          <w:rFonts w:ascii="Times New Roman" w:hAnsi="Times New Roman" w:cs="Times New Roman"/>
          <w:sz w:val="24"/>
          <w:szCs w:val="24"/>
        </w:rPr>
        <w:t xml:space="preserve"> the </w:t>
      </w:r>
      <w:r w:rsidR="004047C9">
        <w:rPr>
          <w:rFonts w:ascii="Times New Roman" w:hAnsi="Times New Roman" w:cs="Times New Roman"/>
          <w:sz w:val="24"/>
          <w:szCs w:val="24"/>
        </w:rPr>
        <w:t>((</w:t>
      </w:r>
      <w:r w:rsidR="003C7DF6" w:rsidRPr="00B45F3A">
        <w:rPr>
          <w:rFonts w:ascii="Times New Roman" w:hAnsi="Times New Roman" w:cs="Times New Roman"/>
          <w:strike/>
          <w:sz w:val="24"/>
          <w:szCs w:val="24"/>
        </w:rPr>
        <w:t>protestant's</w:t>
      </w:r>
      <w:r w:rsidR="004047C9">
        <w:rPr>
          <w:rFonts w:ascii="Times New Roman" w:hAnsi="Times New Roman" w:cs="Times New Roman"/>
          <w:sz w:val="24"/>
          <w:szCs w:val="24"/>
        </w:rPr>
        <w:t>))</w:t>
      </w:r>
      <w:r w:rsidR="003C7DF6" w:rsidRPr="004047C9">
        <w:rPr>
          <w:rFonts w:ascii="Times New Roman" w:hAnsi="Times New Roman" w:cs="Times New Roman"/>
          <w:sz w:val="24"/>
          <w:szCs w:val="24"/>
        </w:rPr>
        <w:t xml:space="preserve"> </w:t>
      </w:r>
      <w:r w:rsidR="000B2C8F">
        <w:rPr>
          <w:rFonts w:ascii="Times New Roman" w:hAnsi="Times New Roman" w:cs="Times New Roman"/>
          <w:sz w:val="24"/>
          <w:szCs w:val="24"/>
          <w:u w:val="single"/>
        </w:rPr>
        <w:t xml:space="preserve">objecting company’s </w:t>
      </w:r>
      <w:r w:rsidR="003C7DF6" w:rsidRPr="004047C9">
        <w:rPr>
          <w:rFonts w:ascii="Times New Roman" w:hAnsi="Times New Roman" w:cs="Times New Roman"/>
          <w:sz w:val="24"/>
          <w:szCs w:val="24"/>
        </w:rPr>
        <w:t>presentation;</w:t>
      </w:r>
    </w:p>
    <w:p w:rsidR="00DC2CB4"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(vii) Include the name and address of each person on whose behalf the </w:t>
      </w:r>
      <w:r w:rsidR="004047C9">
        <w:rPr>
          <w:rFonts w:ascii="Times New Roman" w:hAnsi="Times New Roman" w:cs="Times New Roman"/>
          <w:sz w:val="24"/>
          <w:szCs w:val="24"/>
        </w:rPr>
        <w:t>((</w:t>
      </w:r>
      <w:r w:rsidRPr="00B45F3A">
        <w:rPr>
          <w:rFonts w:ascii="Times New Roman" w:hAnsi="Times New Roman" w:cs="Times New Roman"/>
          <w:strike/>
          <w:sz w:val="24"/>
          <w:szCs w:val="24"/>
        </w:rPr>
        <w:t>protest</w:t>
      </w:r>
      <w:r w:rsidR="004047C9">
        <w:rPr>
          <w:rFonts w:ascii="Times New Roman" w:hAnsi="Times New Roman" w:cs="Times New Roman"/>
          <w:sz w:val="24"/>
          <w:szCs w:val="24"/>
        </w:rPr>
        <w:t>))</w:t>
      </w:r>
      <w:r w:rsidRPr="003C7DF6">
        <w:rPr>
          <w:rFonts w:ascii="Times New Roman" w:hAnsi="Times New Roman" w:cs="Times New Roman"/>
          <w:sz w:val="24"/>
          <w:szCs w:val="24"/>
        </w:rPr>
        <w:t xml:space="preserve"> </w:t>
      </w:r>
      <w:r w:rsidR="004047C9">
        <w:rPr>
          <w:rFonts w:ascii="Times New Roman" w:hAnsi="Times New Roman" w:cs="Times New Roman"/>
          <w:sz w:val="24"/>
          <w:szCs w:val="24"/>
          <w:u w:val="single"/>
        </w:rPr>
        <w:t xml:space="preserve">objection </w:t>
      </w:r>
      <w:r w:rsidRPr="003C7DF6">
        <w:rPr>
          <w:rFonts w:ascii="Times New Roman" w:hAnsi="Times New Roman" w:cs="Times New Roman"/>
          <w:sz w:val="24"/>
          <w:szCs w:val="24"/>
        </w:rPr>
        <w:t xml:space="preserve">is filed including that person's certificate number, a copy of the certificate authority, and identification of the portion or portions of the </w:t>
      </w:r>
      <w:r w:rsidR="004047C9">
        <w:rPr>
          <w:rFonts w:ascii="Times New Roman" w:hAnsi="Times New Roman" w:cs="Times New Roman"/>
          <w:sz w:val="24"/>
          <w:szCs w:val="24"/>
        </w:rPr>
        <w:t>((</w:t>
      </w:r>
      <w:r w:rsidRPr="00B45F3A">
        <w:rPr>
          <w:rFonts w:ascii="Times New Roman" w:hAnsi="Times New Roman" w:cs="Times New Roman"/>
          <w:strike/>
          <w:sz w:val="24"/>
          <w:szCs w:val="24"/>
        </w:rPr>
        <w:t>protestant's</w:t>
      </w:r>
      <w:r w:rsidR="004047C9">
        <w:rPr>
          <w:rFonts w:ascii="Times New Roman" w:hAnsi="Times New Roman" w:cs="Times New Roman"/>
          <w:sz w:val="24"/>
          <w:szCs w:val="24"/>
        </w:rPr>
        <w:t>))</w:t>
      </w:r>
      <w:r w:rsidRPr="003C7DF6">
        <w:rPr>
          <w:rFonts w:ascii="Times New Roman" w:hAnsi="Times New Roman" w:cs="Times New Roman"/>
          <w:sz w:val="24"/>
          <w:szCs w:val="24"/>
        </w:rPr>
        <w:t xml:space="preserve"> </w:t>
      </w:r>
      <w:r w:rsidR="004047C9">
        <w:rPr>
          <w:rFonts w:ascii="Times New Roman" w:hAnsi="Times New Roman" w:cs="Times New Roman"/>
          <w:sz w:val="24"/>
          <w:szCs w:val="24"/>
          <w:u w:val="single"/>
        </w:rPr>
        <w:t xml:space="preserve">objector’s </w:t>
      </w:r>
      <w:r w:rsidRPr="003C7DF6">
        <w:rPr>
          <w:rFonts w:ascii="Times New Roman" w:hAnsi="Times New Roman" w:cs="Times New Roman"/>
          <w:sz w:val="24"/>
          <w:szCs w:val="24"/>
        </w:rPr>
        <w:t>certificate tha</w:t>
      </w:r>
      <w:r w:rsidR="003C7DF6" w:rsidRPr="003C7DF6">
        <w:rPr>
          <w:rFonts w:ascii="Times New Roman" w:hAnsi="Times New Roman" w:cs="Times New Roman"/>
          <w:sz w:val="24"/>
          <w:szCs w:val="24"/>
        </w:rPr>
        <w:t xml:space="preserve">t is the basis for the </w:t>
      </w:r>
      <w:r w:rsidR="004047C9">
        <w:rPr>
          <w:rFonts w:ascii="Times New Roman" w:hAnsi="Times New Roman" w:cs="Times New Roman"/>
          <w:sz w:val="24"/>
          <w:szCs w:val="24"/>
        </w:rPr>
        <w:t>((</w:t>
      </w:r>
      <w:r w:rsidR="003C7DF6" w:rsidRPr="00B45F3A">
        <w:rPr>
          <w:rFonts w:ascii="Times New Roman" w:hAnsi="Times New Roman" w:cs="Times New Roman"/>
          <w:strike/>
          <w:sz w:val="24"/>
          <w:szCs w:val="24"/>
        </w:rPr>
        <w:t>protest</w:t>
      </w:r>
      <w:r w:rsidR="004047C9">
        <w:rPr>
          <w:rFonts w:ascii="Times New Roman" w:hAnsi="Times New Roman" w:cs="Times New Roman"/>
          <w:sz w:val="24"/>
          <w:szCs w:val="24"/>
        </w:rPr>
        <w:t xml:space="preserve">)) </w:t>
      </w:r>
      <w:r w:rsidR="004047C9">
        <w:rPr>
          <w:rFonts w:ascii="Times New Roman" w:hAnsi="Times New Roman" w:cs="Times New Roman"/>
          <w:sz w:val="24"/>
          <w:szCs w:val="24"/>
          <w:u w:val="single"/>
        </w:rPr>
        <w:t>objection</w:t>
      </w:r>
      <w:r w:rsidR="00480748">
        <w:rPr>
          <w:rFonts w:ascii="Times New Roman" w:hAnsi="Times New Roman" w:cs="Times New Roman"/>
          <w:sz w:val="24"/>
          <w:szCs w:val="24"/>
        </w:rPr>
        <w:t xml:space="preserve">, </w:t>
      </w:r>
      <w:r w:rsidR="00480748" w:rsidRPr="00B45F3A">
        <w:rPr>
          <w:rFonts w:ascii="Times New Roman" w:hAnsi="Times New Roman" w:cs="Times New Roman"/>
          <w:sz w:val="24"/>
          <w:szCs w:val="24"/>
          <w:u w:val="single"/>
        </w:rPr>
        <w:t xml:space="preserve">and specifically identify the portion or portions of the </w:t>
      </w:r>
      <w:r w:rsidR="004047C9" w:rsidRPr="00B45F3A">
        <w:rPr>
          <w:rFonts w:ascii="Times New Roman" w:hAnsi="Times New Roman" w:cs="Times New Roman"/>
          <w:sz w:val="24"/>
          <w:szCs w:val="24"/>
          <w:u w:val="single"/>
        </w:rPr>
        <w:t>objector’s</w:t>
      </w:r>
      <w:r w:rsidR="00480748" w:rsidRPr="00B45F3A">
        <w:rPr>
          <w:rFonts w:ascii="Times New Roman" w:hAnsi="Times New Roman" w:cs="Times New Roman"/>
          <w:sz w:val="24"/>
          <w:szCs w:val="24"/>
          <w:u w:val="single"/>
        </w:rPr>
        <w:t xml:space="preserve"> certificate that </w:t>
      </w:r>
      <w:r w:rsidR="00DC2CB4" w:rsidRPr="00B45F3A">
        <w:rPr>
          <w:rFonts w:ascii="Times New Roman" w:hAnsi="Times New Roman" w:cs="Times New Roman"/>
          <w:sz w:val="24"/>
          <w:szCs w:val="24"/>
          <w:u w:val="single"/>
        </w:rPr>
        <w:t>authorize</w:t>
      </w:r>
      <w:r w:rsidR="00480748" w:rsidRPr="00B45F3A">
        <w:rPr>
          <w:rFonts w:ascii="Times New Roman" w:hAnsi="Times New Roman" w:cs="Times New Roman"/>
          <w:sz w:val="24"/>
          <w:szCs w:val="24"/>
          <w:u w:val="single"/>
        </w:rPr>
        <w:t>s</w:t>
      </w:r>
      <w:r w:rsidR="00DC2CB4" w:rsidRPr="00B45F3A">
        <w:rPr>
          <w:rFonts w:ascii="Times New Roman" w:hAnsi="Times New Roman" w:cs="Times New Roman"/>
          <w:sz w:val="24"/>
          <w:szCs w:val="24"/>
          <w:u w:val="single"/>
        </w:rPr>
        <w:t xml:space="preserve"> the same service requested by the applicant</w:t>
      </w:r>
      <w:r w:rsidR="003C7DF6" w:rsidRPr="003C7DF6">
        <w:rPr>
          <w:rFonts w:ascii="Times New Roman" w:hAnsi="Times New Roman" w:cs="Times New Roman"/>
          <w:sz w:val="24"/>
          <w:szCs w:val="24"/>
        </w:rPr>
        <w:t>.</w:t>
      </w: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(viii) Describe any restrictive amendment that could eliminate the </w:t>
      </w:r>
      <w:r w:rsidR="004047C9">
        <w:rPr>
          <w:rFonts w:ascii="Times New Roman" w:hAnsi="Times New Roman" w:cs="Times New Roman"/>
          <w:sz w:val="24"/>
          <w:szCs w:val="24"/>
        </w:rPr>
        <w:t>((</w:t>
      </w:r>
      <w:r w:rsidRPr="00C06C24">
        <w:rPr>
          <w:rFonts w:ascii="Times New Roman" w:hAnsi="Times New Roman" w:cs="Times New Roman"/>
          <w:strike/>
          <w:sz w:val="24"/>
          <w:szCs w:val="24"/>
        </w:rPr>
        <w:t>protestant</w:t>
      </w:r>
      <w:r w:rsidR="003C7DF6" w:rsidRPr="00C06C24">
        <w:rPr>
          <w:rFonts w:ascii="Times New Roman" w:hAnsi="Times New Roman" w:cs="Times New Roman"/>
          <w:strike/>
          <w:sz w:val="24"/>
          <w:szCs w:val="24"/>
        </w:rPr>
        <w:t>'s</w:t>
      </w:r>
      <w:r w:rsidR="004047C9">
        <w:rPr>
          <w:rFonts w:ascii="Times New Roman" w:hAnsi="Times New Roman" w:cs="Times New Roman"/>
          <w:sz w:val="24"/>
          <w:szCs w:val="24"/>
        </w:rPr>
        <w:t>))</w:t>
      </w:r>
      <w:r w:rsidR="003C7DF6" w:rsidRPr="003C7DF6">
        <w:rPr>
          <w:rFonts w:ascii="Times New Roman" w:hAnsi="Times New Roman" w:cs="Times New Roman"/>
          <w:sz w:val="24"/>
          <w:szCs w:val="24"/>
        </w:rPr>
        <w:t xml:space="preserve"> </w:t>
      </w:r>
      <w:r w:rsidR="000B2C8F">
        <w:rPr>
          <w:rFonts w:ascii="Times New Roman" w:hAnsi="Times New Roman" w:cs="Times New Roman"/>
          <w:sz w:val="24"/>
          <w:szCs w:val="24"/>
          <w:u w:val="single"/>
        </w:rPr>
        <w:t xml:space="preserve">objecting company’s </w:t>
      </w:r>
      <w:r w:rsidR="003C7DF6" w:rsidRPr="003C7DF6">
        <w:rPr>
          <w:rFonts w:ascii="Times New Roman" w:hAnsi="Times New Roman" w:cs="Times New Roman"/>
          <w:sz w:val="24"/>
          <w:szCs w:val="24"/>
        </w:rPr>
        <w:t>interest in the application.</w:t>
      </w:r>
    </w:p>
    <w:p w:rsidR="00131EC8"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(b) Failure to file </w:t>
      </w:r>
      <w:r w:rsidR="004047C9">
        <w:rPr>
          <w:rFonts w:ascii="Times New Roman" w:hAnsi="Times New Roman" w:cs="Times New Roman"/>
          <w:sz w:val="24"/>
          <w:szCs w:val="24"/>
        </w:rPr>
        <w:t>((</w:t>
      </w:r>
      <w:r w:rsidRPr="00C06C24">
        <w:rPr>
          <w:rFonts w:ascii="Times New Roman" w:hAnsi="Times New Roman" w:cs="Times New Roman"/>
          <w:strike/>
          <w:sz w:val="24"/>
          <w:szCs w:val="24"/>
        </w:rPr>
        <w:t>protest</w:t>
      </w:r>
      <w:r w:rsidR="004047C9">
        <w:rPr>
          <w:rFonts w:ascii="Times New Roman" w:hAnsi="Times New Roman" w:cs="Times New Roman"/>
          <w:sz w:val="24"/>
          <w:szCs w:val="24"/>
        </w:rPr>
        <w:t>))</w:t>
      </w:r>
      <w:r w:rsidRPr="003C7DF6">
        <w:rPr>
          <w:rFonts w:ascii="Times New Roman" w:hAnsi="Times New Roman" w:cs="Times New Roman"/>
          <w:sz w:val="24"/>
          <w:szCs w:val="24"/>
        </w:rPr>
        <w:t xml:space="preserve"> </w:t>
      </w:r>
      <w:r w:rsidR="004047C9">
        <w:rPr>
          <w:rFonts w:ascii="Times New Roman" w:hAnsi="Times New Roman" w:cs="Times New Roman"/>
          <w:sz w:val="24"/>
          <w:szCs w:val="24"/>
          <w:u w:val="single"/>
        </w:rPr>
        <w:t xml:space="preserve">objection </w:t>
      </w:r>
      <w:r w:rsidRPr="003C7DF6">
        <w:rPr>
          <w:rFonts w:ascii="Times New Roman" w:hAnsi="Times New Roman" w:cs="Times New Roman"/>
          <w:sz w:val="24"/>
          <w:szCs w:val="24"/>
        </w:rPr>
        <w:t xml:space="preserve">on time. A person who fails to file </w:t>
      </w:r>
      <w:r w:rsidR="004047C9">
        <w:rPr>
          <w:rFonts w:ascii="Times New Roman" w:hAnsi="Times New Roman" w:cs="Times New Roman"/>
          <w:sz w:val="24"/>
          <w:szCs w:val="24"/>
        </w:rPr>
        <w:t>((</w:t>
      </w:r>
      <w:r w:rsidRPr="00C06C24">
        <w:rPr>
          <w:rFonts w:ascii="Times New Roman" w:hAnsi="Times New Roman" w:cs="Times New Roman"/>
          <w:strike/>
          <w:sz w:val="24"/>
          <w:szCs w:val="24"/>
        </w:rPr>
        <w:t>a protest</w:t>
      </w:r>
      <w:r w:rsidR="004047C9">
        <w:rPr>
          <w:rFonts w:ascii="Times New Roman" w:hAnsi="Times New Roman" w:cs="Times New Roman"/>
          <w:sz w:val="24"/>
          <w:szCs w:val="24"/>
        </w:rPr>
        <w:t>))</w:t>
      </w:r>
      <w:r w:rsidRPr="003C7DF6">
        <w:rPr>
          <w:rFonts w:ascii="Times New Roman" w:hAnsi="Times New Roman" w:cs="Times New Roman"/>
          <w:sz w:val="24"/>
          <w:szCs w:val="24"/>
        </w:rPr>
        <w:t xml:space="preserve"> </w:t>
      </w:r>
      <w:r w:rsidR="004047C9">
        <w:rPr>
          <w:rFonts w:ascii="Times New Roman" w:hAnsi="Times New Roman" w:cs="Times New Roman"/>
          <w:sz w:val="24"/>
          <w:szCs w:val="24"/>
          <w:u w:val="single"/>
        </w:rPr>
        <w:t xml:space="preserve">an objection </w:t>
      </w:r>
      <w:r w:rsidRPr="003C7DF6">
        <w:rPr>
          <w:rFonts w:ascii="Times New Roman" w:hAnsi="Times New Roman" w:cs="Times New Roman"/>
          <w:sz w:val="24"/>
          <w:szCs w:val="24"/>
        </w:rPr>
        <w:t xml:space="preserve">within the thirty-day </w:t>
      </w:r>
      <w:r w:rsidR="004047C9">
        <w:rPr>
          <w:rFonts w:ascii="Times New Roman" w:hAnsi="Times New Roman" w:cs="Times New Roman"/>
          <w:sz w:val="24"/>
          <w:szCs w:val="24"/>
        </w:rPr>
        <w:t>((</w:t>
      </w:r>
      <w:r w:rsidRPr="00C06C24">
        <w:rPr>
          <w:rFonts w:ascii="Times New Roman" w:hAnsi="Times New Roman" w:cs="Times New Roman"/>
          <w:strike/>
          <w:sz w:val="24"/>
          <w:szCs w:val="24"/>
        </w:rPr>
        <w:t>protest</w:t>
      </w:r>
      <w:r w:rsidR="004047C9">
        <w:rPr>
          <w:rFonts w:ascii="Times New Roman" w:hAnsi="Times New Roman" w:cs="Times New Roman"/>
          <w:sz w:val="24"/>
          <w:szCs w:val="24"/>
        </w:rPr>
        <w:t>))</w:t>
      </w:r>
      <w:r w:rsidRPr="003C7DF6">
        <w:rPr>
          <w:rFonts w:ascii="Times New Roman" w:hAnsi="Times New Roman" w:cs="Times New Roman"/>
          <w:sz w:val="24"/>
          <w:szCs w:val="24"/>
        </w:rPr>
        <w:t xml:space="preserve"> </w:t>
      </w:r>
      <w:r w:rsidR="004047C9">
        <w:rPr>
          <w:rFonts w:ascii="Times New Roman" w:hAnsi="Times New Roman" w:cs="Times New Roman"/>
          <w:sz w:val="24"/>
          <w:szCs w:val="24"/>
          <w:u w:val="single"/>
        </w:rPr>
        <w:t xml:space="preserve">notice </w:t>
      </w:r>
      <w:r w:rsidRPr="003C7DF6">
        <w:rPr>
          <w:rFonts w:ascii="Times New Roman" w:hAnsi="Times New Roman" w:cs="Times New Roman"/>
          <w:sz w:val="24"/>
          <w:szCs w:val="24"/>
        </w:rPr>
        <w:t>period may not in any way participate further in the proceeding, unless that person can show that the commission did not provide proper notice of the pending application, or that good cause exists for the fa</w:t>
      </w:r>
      <w:r w:rsidR="003C7DF6" w:rsidRPr="003C7DF6">
        <w:rPr>
          <w:rFonts w:ascii="Times New Roman" w:hAnsi="Times New Roman" w:cs="Times New Roman"/>
          <w:sz w:val="24"/>
          <w:szCs w:val="24"/>
        </w:rPr>
        <w:t xml:space="preserve">ilure to make a timely </w:t>
      </w:r>
      <w:r w:rsidR="004047C9">
        <w:rPr>
          <w:rFonts w:ascii="Times New Roman" w:hAnsi="Times New Roman" w:cs="Times New Roman"/>
          <w:sz w:val="24"/>
          <w:szCs w:val="24"/>
        </w:rPr>
        <w:t>((</w:t>
      </w:r>
      <w:r w:rsidR="003C7DF6" w:rsidRPr="00C06C24">
        <w:rPr>
          <w:rFonts w:ascii="Times New Roman" w:hAnsi="Times New Roman" w:cs="Times New Roman"/>
          <w:strike/>
          <w:sz w:val="24"/>
          <w:szCs w:val="24"/>
        </w:rPr>
        <w:t>protest</w:t>
      </w:r>
      <w:r w:rsidR="004047C9">
        <w:rPr>
          <w:rFonts w:ascii="Times New Roman" w:hAnsi="Times New Roman" w:cs="Times New Roman"/>
          <w:sz w:val="24"/>
          <w:szCs w:val="24"/>
        </w:rPr>
        <w:t xml:space="preserve">)) </w:t>
      </w:r>
      <w:r w:rsidR="004047C9">
        <w:rPr>
          <w:rFonts w:ascii="Times New Roman" w:hAnsi="Times New Roman" w:cs="Times New Roman"/>
          <w:sz w:val="24"/>
          <w:szCs w:val="24"/>
          <w:u w:val="single"/>
        </w:rPr>
        <w:t>objection</w:t>
      </w:r>
      <w:r w:rsidR="003C7DF6" w:rsidRPr="003C7DF6">
        <w:rPr>
          <w:rFonts w:ascii="Times New Roman" w:hAnsi="Times New Roman" w:cs="Times New Roman"/>
          <w:sz w:val="24"/>
          <w:szCs w:val="24"/>
        </w:rPr>
        <w:t>.</w:t>
      </w:r>
    </w:p>
    <w:p w:rsidR="00244FA0" w:rsidRDefault="00131EC8" w:rsidP="002F4426">
      <w:pPr>
        <w:spacing w:before="120" w:after="120"/>
        <w:rPr>
          <w:rFonts w:ascii="Times New Roman" w:hAnsi="Times New Roman" w:cs="Times New Roman"/>
          <w:sz w:val="24"/>
          <w:szCs w:val="24"/>
          <w:u w:val="single"/>
        </w:rPr>
      </w:pPr>
      <w:r w:rsidRPr="003C7DF6">
        <w:rPr>
          <w:rFonts w:ascii="Times New Roman" w:hAnsi="Times New Roman" w:cs="Times New Roman"/>
          <w:sz w:val="24"/>
          <w:szCs w:val="24"/>
        </w:rPr>
        <w:t xml:space="preserve">     </w:t>
      </w:r>
      <w:r w:rsidRPr="004047C9">
        <w:rPr>
          <w:rFonts w:ascii="Times New Roman" w:hAnsi="Times New Roman" w:cs="Times New Roman"/>
          <w:sz w:val="24"/>
          <w:szCs w:val="24"/>
        </w:rPr>
        <w:t xml:space="preserve">(3) </w:t>
      </w:r>
      <w:r w:rsidR="001524B9">
        <w:rPr>
          <w:rFonts w:ascii="Times New Roman" w:hAnsi="Times New Roman" w:cs="Times New Roman"/>
          <w:sz w:val="24"/>
          <w:szCs w:val="24"/>
        </w:rPr>
        <w:t>((</w:t>
      </w:r>
      <w:r w:rsidRPr="001524B9">
        <w:rPr>
          <w:rFonts w:ascii="Times New Roman" w:hAnsi="Times New Roman" w:cs="Times New Roman"/>
          <w:strike/>
          <w:sz w:val="24"/>
          <w:szCs w:val="24"/>
        </w:rPr>
        <w:t>Intervention. Any person, other than the applicant and protestants</w:t>
      </w:r>
      <w:r w:rsidRPr="00A7693E">
        <w:rPr>
          <w:rFonts w:ascii="Times New Roman" w:hAnsi="Times New Roman" w:cs="Times New Roman"/>
          <w:strike/>
          <w:sz w:val="24"/>
          <w:szCs w:val="24"/>
        </w:rPr>
        <w:t xml:space="preserve"> to an application, who desires to appear and participate, and who does not desire to broaden the issues of the proceeding, may petition to be an intervener. Refer to WAC 480-07-355 f</w:t>
      </w:r>
      <w:r w:rsidR="003C7DF6" w:rsidRPr="00A7693E">
        <w:rPr>
          <w:rFonts w:ascii="Times New Roman" w:hAnsi="Times New Roman" w:cs="Times New Roman"/>
          <w:strike/>
          <w:sz w:val="24"/>
          <w:szCs w:val="24"/>
        </w:rPr>
        <w:t>or information on intervention.</w:t>
      </w:r>
      <w:r w:rsidR="001524B9" w:rsidRPr="001524B9">
        <w:rPr>
          <w:rFonts w:ascii="Times New Roman" w:hAnsi="Times New Roman" w:cs="Times New Roman"/>
          <w:sz w:val="24"/>
          <w:szCs w:val="24"/>
        </w:rPr>
        <w:t>))</w:t>
      </w:r>
      <w:r w:rsidR="00244FA0">
        <w:rPr>
          <w:rFonts w:ascii="Times New Roman" w:hAnsi="Times New Roman" w:cs="Times New Roman"/>
          <w:sz w:val="24"/>
          <w:szCs w:val="24"/>
          <w:u w:val="single"/>
        </w:rPr>
        <w:t xml:space="preserve">  The adjudication of applications </w:t>
      </w:r>
      <w:r w:rsidR="003567AE">
        <w:rPr>
          <w:rFonts w:ascii="Times New Roman" w:hAnsi="Times New Roman" w:cs="Times New Roman"/>
          <w:sz w:val="24"/>
          <w:szCs w:val="24"/>
          <w:u w:val="single"/>
        </w:rPr>
        <w:t>subject to an objection</w:t>
      </w:r>
      <w:r w:rsidR="00244FA0">
        <w:rPr>
          <w:rFonts w:ascii="Times New Roman" w:hAnsi="Times New Roman" w:cs="Times New Roman"/>
          <w:sz w:val="24"/>
          <w:szCs w:val="24"/>
          <w:u w:val="single"/>
        </w:rPr>
        <w:t xml:space="preserve"> </w:t>
      </w:r>
      <w:r w:rsidR="00DE0344">
        <w:rPr>
          <w:rFonts w:ascii="Times New Roman" w:hAnsi="Times New Roman" w:cs="Times New Roman"/>
          <w:sz w:val="24"/>
          <w:szCs w:val="24"/>
          <w:u w:val="single"/>
        </w:rPr>
        <w:t xml:space="preserve">filed </w:t>
      </w:r>
      <w:r w:rsidR="00244FA0">
        <w:rPr>
          <w:rFonts w:ascii="Times New Roman" w:hAnsi="Times New Roman" w:cs="Times New Roman"/>
          <w:sz w:val="24"/>
          <w:szCs w:val="24"/>
          <w:u w:val="single"/>
        </w:rPr>
        <w:t>under RCW 81.68.040</w:t>
      </w:r>
      <w:r w:rsidR="00567365">
        <w:rPr>
          <w:rFonts w:ascii="Times New Roman" w:hAnsi="Times New Roman" w:cs="Times New Roman"/>
          <w:sz w:val="24"/>
          <w:szCs w:val="24"/>
          <w:u w:val="single"/>
        </w:rPr>
        <w:t xml:space="preserve"> </w:t>
      </w:r>
      <w:r w:rsidR="00244FA0">
        <w:rPr>
          <w:rFonts w:ascii="Times New Roman" w:hAnsi="Times New Roman" w:cs="Times New Roman"/>
          <w:sz w:val="24"/>
          <w:szCs w:val="24"/>
          <w:u w:val="single"/>
        </w:rPr>
        <w:t xml:space="preserve">will be accomplished in the simplest and most expeditious manner consistent with the opportunity for hearing. </w:t>
      </w:r>
      <w:r w:rsidR="007A07DE" w:rsidRPr="007A07DE">
        <w:rPr>
          <w:rFonts w:ascii="Times New Roman" w:hAnsi="Times New Roman" w:cs="Times New Roman"/>
          <w:sz w:val="24"/>
          <w:szCs w:val="24"/>
          <w:u w:val="single"/>
        </w:rPr>
        <w:t xml:space="preserve">The adjudication </w:t>
      </w:r>
      <w:r w:rsidR="00244FA0" w:rsidRPr="007A07DE">
        <w:rPr>
          <w:rFonts w:ascii="Times New Roman" w:hAnsi="Times New Roman" w:cs="Times New Roman"/>
          <w:sz w:val="24"/>
          <w:szCs w:val="24"/>
          <w:u w:val="single"/>
        </w:rPr>
        <w:t xml:space="preserve">will be limited to the question of whether </w:t>
      </w:r>
      <w:r w:rsidR="007A07DE" w:rsidRPr="007A07DE">
        <w:rPr>
          <w:rFonts w:ascii="Times New Roman" w:hAnsi="Times New Roman" w:cs="Times New Roman"/>
          <w:sz w:val="24"/>
          <w:szCs w:val="24"/>
          <w:u w:val="single"/>
        </w:rPr>
        <w:t xml:space="preserve">the </w:t>
      </w:r>
      <w:r w:rsidR="00DA4434">
        <w:rPr>
          <w:rFonts w:ascii="Times New Roman" w:hAnsi="Times New Roman" w:cs="Times New Roman"/>
          <w:sz w:val="24"/>
          <w:szCs w:val="24"/>
          <w:u w:val="single"/>
        </w:rPr>
        <w:t xml:space="preserve">objecting </w:t>
      </w:r>
      <w:r w:rsidR="00A7693E">
        <w:rPr>
          <w:rFonts w:ascii="Times New Roman" w:hAnsi="Times New Roman" w:cs="Times New Roman"/>
          <w:sz w:val="24"/>
          <w:szCs w:val="24"/>
          <w:u w:val="single"/>
        </w:rPr>
        <w:t xml:space="preserve">company </w:t>
      </w:r>
      <w:r w:rsidR="00DE0344">
        <w:rPr>
          <w:rFonts w:ascii="Times New Roman" w:hAnsi="Times New Roman" w:cs="Times New Roman"/>
          <w:sz w:val="24"/>
          <w:szCs w:val="24"/>
          <w:u w:val="single"/>
        </w:rPr>
        <w:t>holds a certificate</w:t>
      </w:r>
      <w:r w:rsidR="00CA79DF" w:rsidRPr="007A07DE">
        <w:rPr>
          <w:rFonts w:ascii="Times New Roman" w:hAnsi="Times New Roman" w:cs="Times New Roman"/>
          <w:sz w:val="24"/>
          <w:szCs w:val="24"/>
          <w:u w:val="single"/>
        </w:rPr>
        <w:t xml:space="preserve"> to provide the same service in the same territory, </w:t>
      </w:r>
      <w:r w:rsidR="00F03469">
        <w:rPr>
          <w:rFonts w:ascii="Times New Roman" w:hAnsi="Times New Roman" w:cs="Times New Roman"/>
          <w:sz w:val="24"/>
          <w:szCs w:val="24"/>
          <w:u w:val="single"/>
        </w:rPr>
        <w:t>whether</w:t>
      </w:r>
      <w:r w:rsidR="001C138E" w:rsidRPr="007A07DE">
        <w:rPr>
          <w:rFonts w:ascii="Times New Roman" w:hAnsi="Times New Roman" w:cs="Times New Roman"/>
          <w:sz w:val="24"/>
          <w:szCs w:val="24"/>
          <w:u w:val="single"/>
        </w:rPr>
        <w:t xml:space="preserve"> the </w:t>
      </w:r>
      <w:r w:rsidR="00DA4434">
        <w:rPr>
          <w:rFonts w:ascii="Times New Roman" w:hAnsi="Times New Roman" w:cs="Times New Roman"/>
          <w:sz w:val="24"/>
          <w:szCs w:val="24"/>
          <w:u w:val="single"/>
        </w:rPr>
        <w:t xml:space="preserve">objecting </w:t>
      </w:r>
      <w:r w:rsidR="00A7693E">
        <w:rPr>
          <w:rFonts w:ascii="Times New Roman" w:hAnsi="Times New Roman" w:cs="Times New Roman"/>
          <w:sz w:val="24"/>
          <w:szCs w:val="24"/>
          <w:u w:val="single"/>
        </w:rPr>
        <w:t xml:space="preserve">company </w:t>
      </w:r>
      <w:r w:rsidR="001C138E" w:rsidRPr="007A07DE">
        <w:rPr>
          <w:rFonts w:ascii="Times New Roman" w:hAnsi="Times New Roman" w:cs="Times New Roman"/>
          <w:sz w:val="24"/>
          <w:szCs w:val="24"/>
          <w:u w:val="single"/>
        </w:rPr>
        <w:t xml:space="preserve">provides the same service, </w:t>
      </w:r>
      <w:r w:rsidR="00CA79DF" w:rsidRPr="007A07DE">
        <w:rPr>
          <w:rFonts w:ascii="Times New Roman" w:hAnsi="Times New Roman" w:cs="Times New Roman"/>
          <w:sz w:val="24"/>
          <w:szCs w:val="24"/>
          <w:u w:val="single"/>
        </w:rPr>
        <w:t xml:space="preserve">and whether </w:t>
      </w:r>
      <w:r w:rsidR="00DB0A92" w:rsidRPr="007A07DE">
        <w:rPr>
          <w:rFonts w:ascii="Times New Roman" w:hAnsi="Times New Roman" w:cs="Times New Roman"/>
          <w:sz w:val="24"/>
          <w:szCs w:val="24"/>
          <w:u w:val="single"/>
        </w:rPr>
        <w:t>a</w:t>
      </w:r>
      <w:r w:rsidR="00DA4434">
        <w:rPr>
          <w:rFonts w:ascii="Times New Roman" w:hAnsi="Times New Roman" w:cs="Times New Roman"/>
          <w:sz w:val="24"/>
          <w:szCs w:val="24"/>
          <w:u w:val="single"/>
        </w:rPr>
        <w:t>n objecting</w:t>
      </w:r>
      <w:r w:rsidR="00244FA0" w:rsidRPr="007A07DE">
        <w:rPr>
          <w:rFonts w:ascii="Times New Roman" w:hAnsi="Times New Roman" w:cs="Times New Roman"/>
          <w:sz w:val="24"/>
          <w:szCs w:val="24"/>
          <w:u w:val="single"/>
        </w:rPr>
        <w:t xml:space="preserve"> </w:t>
      </w:r>
      <w:r w:rsidR="00A7693E">
        <w:rPr>
          <w:rFonts w:ascii="Times New Roman" w:hAnsi="Times New Roman" w:cs="Times New Roman"/>
          <w:sz w:val="24"/>
          <w:szCs w:val="24"/>
          <w:u w:val="single"/>
        </w:rPr>
        <w:t xml:space="preserve">company </w:t>
      </w:r>
      <w:r w:rsidR="00244FA0" w:rsidRPr="007A07DE">
        <w:rPr>
          <w:rFonts w:ascii="Times New Roman" w:hAnsi="Times New Roman" w:cs="Times New Roman"/>
          <w:sz w:val="24"/>
          <w:szCs w:val="24"/>
          <w:u w:val="single"/>
        </w:rPr>
        <w:t xml:space="preserve">will </w:t>
      </w:r>
      <w:r w:rsidR="001C138E" w:rsidRPr="007A07DE">
        <w:rPr>
          <w:rFonts w:ascii="Times New Roman" w:hAnsi="Times New Roman" w:cs="Times New Roman"/>
          <w:sz w:val="24"/>
          <w:szCs w:val="24"/>
          <w:u w:val="single"/>
        </w:rPr>
        <w:t xml:space="preserve">provide the same service </w:t>
      </w:r>
      <w:r w:rsidR="00244FA0" w:rsidRPr="007A07DE">
        <w:rPr>
          <w:rFonts w:ascii="Times New Roman" w:hAnsi="Times New Roman" w:cs="Times New Roman"/>
          <w:sz w:val="24"/>
          <w:szCs w:val="24"/>
          <w:u w:val="single"/>
        </w:rPr>
        <w:t>to the satisfaction of the commission.</w:t>
      </w:r>
      <w:r w:rsidR="00732FE9">
        <w:rPr>
          <w:rFonts w:ascii="Times New Roman" w:hAnsi="Times New Roman" w:cs="Times New Roman"/>
          <w:sz w:val="24"/>
          <w:szCs w:val="24"/>
          <w:u w:val="single"/>
        </w:rPr>
        <w:t xml:space="preserve"> </w:t>
      </w:r>
    </w:p>
    <w:p w:rsidR="00131EC8" w:rsidRPr="003C7DF6" w:rsidRDefault="00131EC8" w:rsidP="00575258">
      <w:pPr>
        <w:spacing w:before="120" w:after="120"/>
        <w:rPr>
          <w:rFonts w:ascii="Times New Roman" w:hAnsi="Times New Roman" w:cs="Times New Roman"/>
          <w:sz w:val="24"/>
          <w:szCs w:val="24"/>
        </w:rPr>
      </w:pPr>
      <w:r w:rsidRPr="003C7DF6">
        <w:rPr>
          <w:rFonts w:ascii="Times New Roman" w:hAnsi="Times New Roman" w:cs="Times New Roman"/>
          <w:sz w:val="24"/>
          <w:szCs w:val="24"/>
        </w:rPr>
        <w:t xml:space="preserve">    </w:t>
      </w:r>
      <w:r w:rsidR="000B2C8F">
        <w:rPr>
          <w:rFonts w:ascii="Times New Roman" w:hAnsi="Times New Roman" w:cs="Times New Roman"/>
          <w:sz w:val="24"/>
          <w:szCs w:val="24"/>
        </w:rPr>
        <w:t>(4)</w:t>
      </w:r>
      <w:r w:rsidRPr="00945C5E">
        <w:rPr>
          <w:rFonts w:ascii="Times New Roman" w:hAnsi="Times New Roman" w:cs="Times New Roman"/>
          <w:sz w:val="24"/>
          <w:szCs w:val="24"/>
        </w:rPr>
        <w:t xml:space="preserve"> </w:t>
      </w:r>
      <w:r w:rsidRPr="003C7DF6">
        <w:rPr>
          <w:rFonts w:ascii="Times New Roman" w:hAnsi="Times New Roman" w:cs="Times New Roman"/>
          <w:sz w:val="24"/>
          <w:szCs w:val="24"/>
        </w:rPr>
        <w:t xml:space="preserve">Applications not subject to the docket and </w:t>
      </w:r>
      <w:r w:rsidR="001524B9">
        <w:rPr>
          <w:rFonts w:ascii="Times New Roman" w:hAnsi="Times New Roman" w:cs="Times New Roman"/>
          <w:sz w:val="24"/>
          <w:szCs w:val="24"/>
        </w:rPr>
        <w:t>((</w:t>
      </w:r>
      <w:r w:rsidRPr="001524B9">
        <w:rPr>
          <w:rFonts w:ascii="Times New Roman" w:hAnsi="Times New Roman" w:cs="Times New Roman"/>
          <w:strike/>
          <w:sz w:val="24"/>
          <w:szCs w:val="24"/>
        </w:rPr>
        <w:t>protest</w:t>
      </w:r>
      <w:r w:rsidR="001524B9">
        <w:rPr>
          <w:rFonts w:ascii="Times New Roman" w:hAnsi="Times New Roman" w:cs="Times New Roman"/>
          <w:sz w:val="24"/>
          <w:szCs w:val="24"/>
        </w:rPr>
        <w:t>))</w:t>
      </w:r>
      <w:r w:rsidR="001524B9">
        <w:rPr>
          <w:rFonts w:ascii="Times New Roman" w:hAnsi="Times New Roman" w:cs="Times New Roman"/>
          <w:sz w:val="24"/>
          <w:szCs w:val="24"/>
          <w:u w:val="single"/>
        </w:rPr>
        <w:t xml:space="preserve"> objection</w:t>
      </w:r>
      <w:r w:rsidRPr="003C7DF6">
        <w:rPr>
          <w:rFonts w:ascii="Times New Roman" w:hAnsi="Times New Roman" w:cs="Times New Roman"/>
          <w:sz w:val="24"/>
          <w:szCs w:val="24"/>
        </w:rPr>
        <w:t xml:space="preserve"> provisions of this rul</w:t>
      </w:r>
      <w:r w:rsidR="003C7DF6" w:rsidRPr="003C7DF6">
        <w:rPr>
          <w:rFonts w:ascii="Times New Roman" w:hAnsi="Times New Roman" w:cs="Times New Roman"/>
          <w:sz w:val="24"/>
          <w:szCs w:val="24"/>
        </w:rPr>
        <w:t>e. This rule does not apply to:</w:t>
      </w: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(a) Applications for charter and </w:t>
      </w:r>
      <w:r w:rsidR="003C7DF6" w:rsidRPr="003C7DF6">
        <w:rPr>
          <w:rFonts w:ascii="Times New Roman" w:hAnsi="Times New Roman" w:cs="Times New Roman"/>
          <w:sz w:val="24"/>
          <w:szCs w:val="24"/>
        </w:rPr>
        <w:t>excursion carrier certificates;</w:t>
      </w: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(b) Applications to reinstate a certificate canceled for cause under the provisions of WAC 480-30-181, when the application is filed within thirty days of the</w:t>
      </w:r>
      <w:r w:rsidR="003C7DF6" w:rsidRPr="003C7DF6">
        <w:rPr>
          <w:rFonts w:ascii="Times New Roman" w:hAnsi="Times New Roman" w:cs="Times New Roman"/>
          <w:sz w:val="24"/>
          <w:szCs w:val="24"/>
        </w:rPr>
        <w:t xml:space="preserve"> certificate cancellation date;</w:t>
      </w:r>
    </w:p>
    <w:p w:rsidR="00131EC8" w:rsidRPr="003C7DF6" w:rsidRDefault="00131EC8" w:rsidP="00131EC8">
      <w:pPr>
        <w:rPr>
          <w:rFonts w:ascii="Times New Roman" w:hAnsi="Times New Roman" w:cs="Times New Roman"/>
          <w:sz w:val="24"/>
          <w:szCs w:val="24"/>
        </w:rPr>
      </w:pPr>
      <w:r w:rsidRPr="003C7DF6">
        <w:rPr>
          <w:rFonts w:ascii="Times New Roman" w:hAnsi="Times New Roman" w:cs="Times New Roman"/>
          <w:sz w:val="24"/>
          <w:szCs w:val="24"/>
        </w:rPr>
        <w:t xml:space="preserve">     (c</w:t>
      </w:r>
      <w:r w:rsidR="003C7DF6" w:rsidRPr="003C7DF6">
        <w:rPr>
          <w:rFonts w:ascii="Times New Roman" w:hAnsi="Times New Roman" w:cs="Times New Roman"/>
          <w:sz w:val="24"/>
          <w:szCs w:val="24"/>
        </w:rPr>
        <w:t>) Applications for name change;</w:t>
      </w:r>
    </w:p>
    <w:p w:rsidR="00131EC8" w:rsidRPr="00F30DBA" w:rsidRDefault="00131EC8" w:rsidP="00131EC8">
      <w:pPr>
        <w:rPr>
          <w:rFonts w:ascii="Times New Roman" w:hAnsi="Times New Roman" w:cs="Times New Roman"/>
          <w:sz w:val="24"/>
          <w:szCs w:val="24"/>
          <w:u w:val="single"/>
        </w:rPr>
      </w:pPr>
      <w:r w:rsidRPr="003C7DF6">
        <w:rPr>
          <w:rFonts w:ascii="Times New Roman" w:hAnsi="Times New Roman" w:cs="Times New Roman"/>
          <w:sz w:val="24"/>
          <w:szCs w:val="24"/>
        </w:rPr>
        <w:t xml:space="preserve">     (d) Applications to mortgage an</w:t>
      </w:r>
      <w:r w:rsidR="00B36533">
        <w:rPr>
          <w:rFonts w:ascii="Times New Roman" w:hAnsi="Times New Roman" w:cs="Times New Roman"/>
          <w:sz w:val="24"/>
          <w:szCs w:val="24"/>
        </w:rPr>
        <w:t xml:space="preserve"> </w:t>
      </w:r>
      <w:r w:rsidRPr="003C7DF6">
        <w:rPr>
          <w:rFonts w:ascii="Times New Roman" w:hAnsi="Times New Roman" w:cs="Times New Roman"/>
          <w:sz w:val="24"/>
          <w:szCs w:val="24"/>
        </w:rPr>
        <w:t>auto tran</w:t>
      </w:r>
      <w:r w:rsidR="003C7DF6" w:rsidRPr="003C7DF6">
        <w:rPr>
          <w:rFonts w:ascii="Times New Roman" w:hAnsi="Times New Roman" w:cs="Times New Roman"/>
          <w:sz w:val="24"/>
          <w:szCs w:val="24"/>
        </w:rPr>
        <w:t>sportation company certificate;</w:t>
      </w:r>
      <w:r w:rsidR="00F30DBA">
        <w:rPr>
          <w:rFonts w:ascii="Times New Roman" w:hAnsi="Times New Roman" w:cs="Times New Roman"/>
          <w:sz w:val="24"/>
          <w:szCs w:val="24"/>
          <w:u w:val="single"/>
        </w:rPr>
        <w:t xml:space="preserve"> and</w:t>
      </w:r>
    </w:p>
    <w:p w:rsidR="00594CDE" w:rsidRPr="00F30DBA" w:rsidRDefault="00131EC8" w:rsidP="00131EC8">
      <w:pPr>
        <w:rPr>
          <w:rFonts w:ascii="Times New Roman" w:hAnsi="Times New Roman" w:cs="Times New Roman"/>
          <w:strike/>
          <w:sz w:val="24"/>
          <w:szCs w:val="24"/>
        </w:rPr>
      </w:pPr>
      <w:r w:rsidRPr="003C7DF6">
        <w:rPr>
          <w:rFonts w:ascii="Times New Roman" w:hAnsi="Times New Roman" w:cs="Times New Roman"/>
          <w:sz w:val="24"/>
          <w:szCs w:val="24"/>
        </w:rPr>
        <w:t xml:space="preserve">     (e) Applications for an auto transportation company certificate under a federal grant of authority to provide intrastate servic</w:t>
      </w:r>
      <w:r w:rsidR="003C7DF6" w:rsidRPr="003C7DF6">
        <w:rPr>
          <w:rFonts w:ascii="Times New Roman" w:hAnsi="Times New Roman" w:cs="Times New Roman"/>
          <w:sz w:val="24"/>
          <w:szCs w:val="24"/>
        </w:rPr>
        <w:t>e over an interstate route</w:t>
      </w:r>
      <w:r w:rsidR="00F30DBA">
        <w:rPr>
          <w:rFonts w:ascii="Times New Roman" w:hAnsi="Times New Roman" w:cs="Times New Roman"/>
          <w:sz w:val="24"/>
          <w:szCs w:val="24"/>
        </w:rPr>
        <w:t xml:space="preserve"> ((</w:t>
      </w:r>
      <w:r w:rsidR="003C7DF6" w:rsidRPr="00F30DBA">
        <w:rPr>
          <w:rFonts w:ascii="Times New Roman" w:hAnsi="Times New Roman" w:cs="Times New Roman"/>
          <w:strike/>
          <w:sz w:val="24"/>
          <w:szCs w:val="24"/>
        </w:rPr>
        <w:t xml:space="preserve">; </w:t>
      </w:r>
      <w:r w:rsidR="007A07DE" w:rsidRPr="00F30DBA">
        <w:rPr>
          <w:rFonts w:ascii="Times New Roman" w:hAnsi="Times New Roman" w:cs="Times New Roman"/>
          <w:strike/>
          <w:sz w:val="24"/>
          <w:szCs w:val="24"/>
        </w:rPr>
        <w:t>and</w:t>
      </w:r>
    </w:p>
    <w:p w:rsidR="00131EC8" w:rsidRPr="003C7DF6" w:rsidRDefault="00594CDE" w:rsidP="00594CDE">
      <w:pPr>
        <w:rPr>
          <w:rFonts w:ascii="Times New Roman" w:hAnsi="Times New Roman" w:cs="Times New Roman"/>
          <w:sz w:val="24"/>
          <w:szCs w:val="24"/>
        </w:rPr>
      </w:pPr>
      <w:r w:rsidRPr="00F30DBA">
        <w:rPr>
          <w:rFonts w:ascii="Times New Roman" w:hAnsi="Times New Roman" w:cs="Times New Roman"/>
          <w:strike/>
          <w:sz w:val="24"/>
          <w:szCs w:val="24"/>
        </w:rPr>
        <w:t xml:space="preserve">     </w:t>
      </w:r>
      <w:r w:rsidRPr="00EA67DF">
        <w:rPr>
          <w:rFonts w:ascii="Times New Roman" w:hAnsi="Times New Roman" w:cs="Times New Roman"/>
          <w:strike/>
          <w:sz w:val="24"/>
          <w:szCs w:val="24"/>
        </w:rPr>
        <w:t xml:space="preserve">(f) </w:t>
      </w:r>
      <w:r w:rsidR="001573BE" w:rsidRPr="00EA67DF">
        <w:rPr>
          <w:rFonts w:ascii="Times New Roman" w:hAnsi="Times New Roman" w:cs="Times New Roman"/>
          <w:strike/>
          <w:sz w:val="24"/>
          <w:szCs w:val="24"/>
        </w:rPr>
        <w:t>Applications for temporary certificate authority</w:t>
      </w:r>
      <w:r w:rsidR="00F30DBA" w:rsidRPr="00EA67DF">
        <w:rPr>
          <w:rFonts w:ascii="Times New Roman" w:hAnsi="Times New Roman" w:cs="Times New Roman"/>
          <w:sz w:val="24"/>
          <w:szCs w:val="24"/>
        </w:rPr>
        <w:t>))</w:t>
      </w:r>
      <w:r w:rsidR="001573BE" w:rsidRPr="00EA67DF">
        <w:rPr>
          <w:rFonts w:ascii="Times New Roman" w:hAnsi="Times New Roman" w:cs="Times New Roman"/>
          <w:sz w:val="24"/>
          <w:szCs w:val="24"/>
        </w:rPr>
        <w:t>.</w:t>
      </w:r>
    </w:p>
    <w:p w:rsidR="003C7DF6" w:rsidRDefault="000D0EBC" w:rsidP="007A5D1A">
      <w:pPr>
        <w:rPr>
          <w:rFonts w:ascii="Times New Roman" w:hAnsi="Times New Roman" w:cs="Times New Roman"/>
          <w:b/>
          <w:sz w:val="24"/>
          <w:szCs w:val="24"/>
        </w:rPr>
      </w:pPr>
      <w:r>
        <w:rPr>
          <w:rFonts w:ascii="Times New Roman" w:hAnsi="Times New Roman" w:cs="Times New Roman"/>
          <w:b/>
          <w:sz w:val="24"/>
          <w:szCs w:val="24"/>
        </w:rPr>
        <w:br w:type="page"/>
      </w:r>
      <w:r w:rsidR="00BC3F55">
        <w:rPr>
          <w:rFonts w:ascii="Times New Roman" w:hAnsi="Times New Roman" w:cs="Times New Roman"/>
          <w:b/>
          <w:sz w:val="24"/>
          <w:szCs w:val="24"/>
        </w:rPr>
        <w:t xml:space="preserve">WAC </w:t>
      </w:r>
      <w:r w:rsidR="003C7DF6" w:rsidRPr="002F7430">
        <w:rPr>
          <w:rFonts w:ascii="Times New Roman" w:hAnsi="Times New Roman" w:cs="Times New Roman"/>
          <w:b/>
          <w:sz w:val="24"/>
          <w:szCs w:val="24"/>
        </w:rPr>
        <w:t>480-30-126</w:t>
      </w:r>
      <w:r w:rsidR="00BC3F55">
        <w:rPr>
          <w:rFonts w:ascii="Times New Roman" w:hAnsi="Times New Roman" w:cs="Times New Roman"/>
          <w:b/>
          <w:sz w:val="24"/>
          <w:szCs w:val="24"/>
        </w:rPr>
        <w:t xml:space="preserve">  </w:t>
      </w:r>
      <w:r w:rsidR="003C7DF6" w:rsidRPr="002F7430">
        <w:rPr>
          <w:rFonts w:ascii="Times New Roman" w:hAnsi="Times New Roman" w:cs="Times New Roman"/>
          <w:b/>
          <w:sz w:val="24"/>
          <w:szCs w:val="24"/>
        </w:rPr>
        <w:t>Certificates, applications, auto transportation company.</w:t>
      </w:r>
    </w:p>
    <w:p w:rsidR="00AD373F" w:rsidRPr="00AD373F" w:rsidRDefault="00AD373F" w:rsidP="00AD373F">
      <w:pPr>
        <w:spacing w:after="0" w:line="264" w:lineRule="auto"/>
        <w:rPr>
          <w:rFonts w:ascii="Times New Roman" w:hAnsi="Times New Roman" w:cs="Times New Roman"/>
          <w:sz w:val="24"/>
          <w:szCs w:val="24"/>
        </w:rPr>
      </w:pPr>
    </w:p>
    <w:p w:rsidR="003C7DF6" w:rsidRPr="003C7DF6" w:rsidRDefault="003C7DF6" w:rsidP="00AD373F">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(1) A person applying for a certificate to provide auto transportation company services must have the knowledge, experience, and resources to conduct the service it proposes in its application. The applicant must be fit, willing and able to comply with </w:t>
      </w:r>
      <w:r w:rsidR="008E19EF">
        <w:rPr>
          <w:rFonts w:ascii="Times New Roman" w:hAnsi="Times New Roman" w:cs="Times New Roman"/>
          <w:sz w:val="24"/>
          <w:szCs w:val="24"/>
        </w:rPr>
        <w:t>RCW Title 81</w:t>
      </w:r>
      <w:r w:rsidRPr="003C7DF6">
        <w:rPr>
          <w:rFonts w:ascii="Times New Roman" w:hAnsi="Times New Roman" w:cs="Times New Roman"/>
          <w:sz w:val="24"/>
          <w:szCs w:val="24"/>
        </w:rPr>
        <w:t xml:space="preserve"> and the requirements of this chapter.</w:t>
      </w:r>
    </w:p>
    <w:p w:rsidR="003C7DF6" w:rsidRPr="00F427DD" w:rsidRDefault="003C7DF6" w:rsidP="00AD373F">
      <w:pPr>
        <w:spacing w:after="120" w:line="264" w:lineRule="auto"/>
        <w:rPr>
          <w:rFonts w:ascii="Times New Roman" w:hAnsi="Times New Roman" w:cs="Times New Roman"/>
          <w:sz w:val="24"/>
          <w:szCs w:val="24"/>
          <w:u w:val="single"/>
        </w:rPr>
      </w:pPr>
      <w:r w:rsidRPr="003C7DF6">
        <w:rPr>
          <w:rFonts w:ascii="Times New Roman" w:hAnsi="Times New Roman" w:cs="Times New Roman"/>
          <w:sz w:val="24"/>
          <w:szCs w:val="24"/>
        </w:rPr>
        <w:t xml:space="preserve">     (2) The commission must determine that the public convenience and necessity</w:t>
      </w:r>
      <w:r w:rsidR="00851C24">
        <w:rPr>
          <w:rFonts w:ascii="Times New Roman" w:hAnsi="Times New Roman" w:cs="Times New Roman"/>
          <w:sz w:val="24"/>
          <w:szCs w:val="24"/>
        </w:rPr>
        <w:t>, as defined in WAC 480-30-XXX(1)</w:t>
      </w:r>
      <w:r w:rsidRPr="003C7DF6">
        <w:rPr>
          <w:rFonts w:ascii="Times New Roman" w:hAnsi="Times New Roman" w:cs="Times New Roman"/>
          <w:sz w:val="24"/>
          <w:szCs w:val="24"/>
        </w:rPr>
        <w:t xml:space="preserve"> requires the proposed service when considering an application for a new certificate or extension of an existing certificate.</w:t>
      </w:r>
      <w:r w:rsidR="007A07DE">
        <w:rPr>
          <w:rFonts w:ascii="Times New Roman" w:hAnsi="Times New Roman" w:cs="Times New Roman"/>
          <w:sz w:val="24"/>
          <w:szCs w:val="24"/>
          <w:u w:val="single"/>
        </w:rPr>
        <w:t xml:space="preserve"> </w:t>
      </w:r>
      <w:r w:rsidR="00BC5488" w:rsidRPr="00EA67DF">
        <w:rPr>
          <w:rFonts w:ascii="Times New Roman" w:hAnsi="Times New Roman" w:cs="Times New Roman"/>
          <w:sz w:val="24"/>
          <w:szCs w:val="24"/>
          <w:u w:val="single"/>
        </w:rPr>
        <w:t xml:space="preserve">An applicant must support its application with </w:t>
      </w:r>
      <w:r w:rsidR="00CA6DF8" w:rsidRPr="00EA67DF">
        <w:rPr>
          <w:rFonts w:ascii="Times New Roman" w:hAnsi="Times New Roman" w:cs="Times New Roman"/>
          <w:sz w:val="24"/>
          <w:szCs w:val="24"/>
          <w:u w:val="single"/>
        </w:rPr>
        <w:t>independent statement</w:t>
      </w:r>
      <w:r w:rsidR="008A3882" w:rsidRPr="00EA67DF">
        <w:rPr>
          <w:rFonts w:ascii="Times New Roman" w:hAnsi="Times New Roman" w:cs="Times New Roman"/>
          <w:sz w:val="24"/>
          <w:szCs w:val="24"/>
          <w:u w:val="single"/>
        </w:rPr>
        <w:t>s</w:t>
      </w:r>
      <w:r w:rsidR="00CA6DF8" w:rsidRPr="00EA67DF">
        <w:rPr>
          <w:rFonts w:ascii="Times New Roman" w:hAnsi="Times New Roman" w:cs="Times New Roman"/>
          <w:sz w:val="24"/>
          <w:szCs w:val="24"/>
          <w:u w:val="single"/>
        </w:rPr>
        <w:t xml:space="preserve"> by </w:t>
      </w:r>
      <w:r w:rsidR="00BC5488" w:rsidRPr="00EA67DF">
        <w:rPr>
          <w:rFonts w:ascii="Times New Roman" w:hAnsi="Times New Roman" w:cs="Times New Roman"/>
          <w:sz w:val="24"/>
          <w:szCs w:val="24"/>
          <w:u w:val="single"/>
        </w:rPr>
        <w:t>member</w:t>
      </w:r>
      <w:r w:rsidR="008A3882" w:rsidRPr="00EA67DF">
        <w:rPr>
          <w:rFonts w:ascii="Times New Roman" w:hAnsi="Times New Roman" w:cs="Times New Roman"/>
          <w:sz w:val="24"/>
          <w:szCs w:val="24"/>
          <w:u w:val="single"/>
        </w:rPr>
        <w:t>s</w:t>
      </w:r>
      <w:r w:rsidR="00BC5488" w:rsidRPr="00EA67DF">
        <w:rPr>
          <w:rFonts w:ascii="Times New Roman" w:hAnsi="Times New Roman" w:cs="Times New Roman"/>
          <w:sz w:val="24"/>
          <w:szCs w:val="24"/>
          <w:u w:val="single"/>
        </w:rPr>
        <w:t xml:space="preserve"> of the public who </w:t>
      </w:r>
      <w:r w:rsidR="00851C24" w:rsidRPr="00EA67DF">
        <w:rPr>
          <w:rFonts w:ascii="Times New Roman" w:hAnsi="Times New Roman" w:cs="Times New Roman"/>
          <w:sz w:val="24"/>
          <w:szCs w:val="24"/>
          <w:u w:val="single"/>
        </w:rPr>
        <w:t xml:space="preserve">need </w:t>
      </w:r>
      <w:r w:rsidR="00BC5488" w:rsidRPr="00EA67DF">
        <w:rPr>
          <w:rFonts w:ascii="Times New Roman" w:hAnsi="Times New Roman" w:cs="Times New Roman"/>
          <w:sz w:val="24"/>
          <w:szCs w:val="24"/>
          <w:u w:val="single"/>
        </w:rPr>
        <w:t>the service</w:t>
      </w:r>
      <w:r w:rsidR="00DF3D3C" w:rsidRPr="00EA67DF">
        <w:rPr>
          <w:rFonts w:ascii="Times New Roman" w:hAnsi="Times New Roman" w:cs="Times New Roman"/>
          <w:sz w:val="24"/>
          <w:szCs w:val="24"/>
          <w:u w:val="single"/>
        </w:rPr>
        <w:t xml:space="preserve"> or </w:t>
      </w:r>
      <w:r w:rsidR="008A3882" w:rsidRPr="00EA67DF">
        <w:rPr>
          <w:rFonts w:ascii="Times New Roman" w:hAnsi="Times New Roman" w:cs="Times New Roman"/>
          <w:sz w:val="24"/>
          <w:szCs w:val="24"/>
          <w:u w:val="single"/>
        </w:rPr>
        <w:t xml:space="preserve">are </w:t>
      </w:r>
      <w:r w:rsidR="00BC5488" w:rsidRPr="00EA67DF">
        <w:rPr>
          <w:rFonts w:ascii="Times New Roman" w:hAnsi="Times New Roman" w:cs="Times New Roman"/>
          <w:sz w:val="24"/>
          <w:szCs w:val="24"/>
          <w:u w:val="single"/>
        </w:rPr>
        <w:t xml:space="preserve">knowledgeable about the </w:t>
      </w:r>
      <w:r w:rsidR="00851C24" w:rsidRPr="00EA67DF">
        <w:rPr>
          <w:rFonts w:ascii="Times New Roman" w:hAnsi="Times New Roman" w:cs="Times New Roman"/>
          <w:sz w:val="24"/>
          <w:szCs w:val="24"/>
          <w:u w:val="single"/>
        </w:rPr>
        <w:t xml:space="preserve">need </w:t>
      </w:r>
      <w:r w:rsidR="00BC5488" w:rsidRPr="00EA67DF">
        <w:rPr>
          <w:rFonts w:ascii="Times New Roman" w:hAnsi="Times New Roman" w:cs="Times New Roman"/>
          <w:sz w:val="24"/>
          <w:szCs w:val="24"/>
          <w:u w:val="single"/>
        </w:rPr>
        <w:t>for service in the territory in which the applicant seeks authority</w:t>
      </w:r>
      <w:r w:rsidR="001573BE" w:rsidRPr="00EA67DF">
        <w:rPr>
          <w:rFonts w:ascii="Times New Roman" w:hAnsi="Times New Roman" w:cs="Times New Roman"/>
          <w:sz w:val="24"/>
          <w:szCs w:val="24"/>
          <w:u w:val="single"/>
        </w:rPr>
        <w:t xml:space="preserve">, or a statement by a representative of a </w:t>
      </w:r>
      <w:r w:rsidR="00C65193">
        <w:rPr>
          <w:rFonts w:ascii="Times New Roman" w:hAnsi="Times New Roman" w:cs="Times New Roman"/>
          <w:sz w:val="24"/>
          <w:szCs w:val="24"/>
          <w:u w:val="single"/>
        </w:rPr>
        <w:t>city,</w:t>
      </w:r>
      <w:r w:rsidR="00EA67DF" w:rsidRPr="00EA67DF">
        <w:rPr>
          <w:rFonts w:ascii="Times New Roman" w:hAnsi="Times New Roman" w:cs="Times New Roman"/>
          <w:sz w:val="24"/>
          <w:szCs w:val="24"/>
          <w:u w:val="single"/>
        </w:rPr>
        <w:t xml:space="preserve"> county</w:t>
      </w:r>
      <w:r w:rsidR="00C65193">
        <w:rPr>
          <w:rFonts w:ascii="Times New Roman" w:hAnsi="Times New Roman" w:cs="Times New Roman"/>
          <w:sz w:val="24"/>
          <w:szCs w:val="24"/>
          <w:u w:val="single"/>
        </w:rPr>
        <w:t xml:space="preserve"> or regional transportation planning organization</w:t>
      </w:r>
      <w:r w:rsidR="00EA67DF" w:rsidRPr="00EA67DF">
        <w:rPr>
          <w:rFonts w:ascii="Times New Roman" w:hAnsi="Times New Roman" w:cs="Times New Roman"/>
          <w:sz w:val="24"/>
          <w:szCs w:val="24"/>
          <w:u w:val="single"/>
        </w:rPr>
        <w:t xml:space="preserve"> </w:t>
      </w:r>
      <w:r w:rsidR="00F03469">
        <w:rPr>
          <w:rFonts w:ascii="Times New Roman" w:hAnsi="Times New Roman" w:cs="Times New Roman"/>
          <w:sz w:val="24"/>
          <w:szCs w:val="24"/>
          <w:u w:val="single"/>
        </w:rPr>
        <w:t>who</w:t>
      </w:r>
      <w:r w:rsidR="00F03469" w:rsidRPr="00EA67DF">
        <w:rPr>
          <w:rFonts w:ascii="Times New Roman" w:hAnsi="Times New Roman" w:cs="Times New Roman"/>
          <w:sz w:val="24"/>
          <w:szCs w:val="24"/>
          <w:u w:val="single"/>
        </w:rPr>
        <w:t xml:space="preserve"> </w:t>
      </w:r>
      <w:r w:rsidR="001573BE" w:rsidRPr="00EA67DF">
        <w:rPr>
          <w:rFonts w:ascii="Times New Roman" w:hAnsi="Times New Roman" w:cs="Times New Roman"/>
          <w:sz w:val="24"/>
          <w:szCs w:val="24"/>
          <w:u w:val="single"/>
        </w:rPr>
        <w:t xml:space="preserve">is knowledgeable about the </w:t>
      </w:r>
      <w:r w:rsidR="00851C24" w:rsidRPr="00EA67DF">
        <w:rPr>
          <w:rFonts w:ascii="Times New Roman" w:hAnsi="Times New Roman" w:cs="Times New Roman"/>
          <w:sz w:val="24"/>
          <w:szCs w:val="24"/>
          <w:u w:val="single"/>
        </w:rPr>
        <w:t xml:space="preserve">need </w:t>
      </w:r>
      <w:r w:rsidR="001573BE" w:rsidRPr="00EA67DF">
        <w:rPr>
          <w:rFonts w:ascii="Times New Roman" w:hAnsi="Times New Roman" w:cs="Times New Roman"/>
          <w:sz w:val="24"/>
          <w:szCs w:val="24"/>
          <w:u w:val="single"/>
        </w:rPr>
        <w:t>for service in the territory in which the applicant seeks authority</w:t>
      </w:r>
      <w:r w:rsidR="00DF3D3C" w:rsidRPr="00EA67DF">
        <w:rPr>
          <w:rFonts w:ascii="Times New Roman" w:hAnsi="Times New Roman" w:cs="Times New Roman"/>
          <w:sz w:val="24"/>
          <w:szCs w:val="24"/>
          <w:u w:val="single"/>
        </w:rPr>
        <w:t>.</w:t>
      </w:r>
    </w:p>
    <w:p w:rsidR="003C7DF6" w:rsidRPr="003C7DF6" w:rsidRDefault="003C7DF6" w:rsidP="00AD373F">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(3) Auto transportation company certificate applications are subject to the application docket notice and </w:t>
      </w:r>
      <w:r w:rsidR="00CA22DE">
        <w:rPr>
          <w:rFonts w:ascii="Times New Roman" w:hAnsi="Times New Roman" w:cs="Times New Roman"/>
          <w:sz w:val="24"/>
          <w:szCs w:val="24"/>
        </w:rPr>
        <w:t>((</w:t>
      </w:r>
      <w:r w:rsidRPr="00C06C24">
        <w:rPr>
          <w:rFonts w:ascii="Times New Roman" w:hAnsi="Times New Roman" w:cs="Times New Roman"/>
          <w:strike/>
          <w:sz w:val="24"/>
          <w:szCs w:val="24"/>
        </w:rPr>
        <w:t>protest</w:t>
      </w:r>
      <w:r w:rsidR="00CA22DE">
        <w:rPr>
          <w:rFonts w:ascii="Times New Roman" w:hAnsi="Times New Roman" w:cs="Times New Roman"/>
          <w:sz w:val="24"/>
          <w:szCs w:val="24"/>
        </w:rPr>
        <w:t>))</w:t>
      </w:r>
      <w:r w:rsidRPr="003C7DF6">
        <w:rPr>
          <w:rFonts w:ascii="Times New Roman" w:hAnsi="Times New Roman" w:cs="Times New Roman"/>
          <w:sz w:val="24"/>
          <w:szCs w:val="24"/>
        </w:rPr>
        <w:t xml:space="preserve"> </w:t>
      </w:r>
      <w:r w:rsidR="00CA22DE">
        <w:rPr>
          <w:rFonts w:ascii="Times New Roman" w:hAnsi="Times New Roman" w:cs="Times New Roman"/>
          <w:sz w:val="24"/>
          <w:szCs w:val="24"/>
          <w:u w:val="single"/>
        </w:rPr>
        <w:t xml:space="preserve">objection </w:t>
      </w:r>
      <w:r w:rsidRPr="003C7DF6">
        <w:rPr>
          <w:rFonts w:ascii="Times New Roman" w:hAnsi="Times New Roman" w:cs="Times New Roman"/>
          <w:sz w:val="24"/>
          <w:szCs w:val="24"/>
        </w:rPr>
        <w:t>provisions of WAC 480-30-116.</w:t>
      </w:r>
    </w:p>
    <w:p w:rsidR="003C7DF6" w:rsidRPr="003C7DF6" w:rsidRDefault="003C7DF6" w:rsidP="00AD373F">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(4) The commission may set for hearing any auto transportation company certificate application.</w:t>
      </w:r>
    </w:p>
    <w:p w:rsidR="0025458F" w:rsidRDefault="003C7DF6" w:rsidP="00AD373F">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Pr="00B45F3A">
        <w:rPr>
          <w:rFonts w:ascii="Times New Roman" w:hAnsi="Times New Roman" w:cs="Times New Roman"/>
          <w:sz w:val="24"/>
          <w:szCs w:val="24"/>
        </w:rPr>
        <w:t xml:space="preserve">(5) </w:t>
      </w:r>
      <w:r w:rsidR="007432CB">
        <w:rPr>
          <w:rFonts w:ascii="Times New Roman" w:hAnsi="Times New Roman" w:cs="Times New Roman"/>
          <w:sz w:val="24"/>
          <w:szCs w:val="24"/>
        </w:rPr>
        <w:t>((</w:t>
      </w:r>
      <w:r w:rsidRPr="00A7693E">
        <w:rPr>
          <w:rFonts w:ascii="Times New Roman" w:hAnsi="Times New Roman" w:cs="Times New Roman"/>
          <w:strike/>
          <w:sz w:val="24"/>
          <w:szCs w:val="24"/>
        </w:rPr>
        <w:t>The commission must provide the opportunity for a hearing and determine that an existing auto transportation company is not providing service to the satisfaction of the commission before it may grant a new certificate or extension of an existing certificate to provide service in a territory already served by another auto transportation company, unless the existing auto transportation company or companies do not object to the application by filing a protest under the provisions of WAC 480-30-116</w:t>
      </w:r>
      <w:r w:rsidR="00C965D1" w:rsidRPr="00A7693E">
        <w:rPr>
          <w:rFonts w:ascii="Times New Roman" w:hAnsi="Times New Roman" w:cs="Times New Roman"/>
          <w:strike/>
          <w:sz w:val="24"/>
          <w:szCs w:val="24"/>
        </w:rPr>
        <w:t>.</w:t>
      </w:r>
      <w:r w:rsidR="007432CB" w:rsidRPr="007432CB">
        <w:rPr>
          <w:rFonts w:ascii="Times New Roman" w:hAnsi="Times New Roman" w:cs="Times New Roman"/>
          <w:sz w:val="24"/>
          <w:szCs w:val="24"/>
        </w:rPr>
        <w:t>))</w:t>
      </w:r>
    </w:p>
    <w:p w:rsidR="00BC54D3" w:rsidRDefault="00B45F3A" w:rsidP="00AD373F">
      <w:pPr>
        <w:spacing w:after="120" w:line="264"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00BC54D3" w:rsidRPr="00BC54D3">
        <w:rPr>
          <w:rFonts w:ascii="Times New Roman" w:hAnsi="Times New Roman" w:cs="Times New Roman"/>
          <w:sz w:val="24"/>
          <w:szCs w:val="24"/>
        </w:rPr>
        <w:tab/>
      </w:r>
      <w:r w:rsidR="00571D9C">
        <w:rPr>
          <w:rFonts w:ascii="Times New Roman" w:hAnsi="Times New Roman" w:cs="Times New Roman"/>
          <w:sz w:val="24"/>
          <w:szCs w:val="24"/>
          <w:u w:val="single"/>
        </w:rPr>
        <w:t xml:space="preserve">If </w:t>
      </w:r>
      <w:r w:rsidR="00736342">
        <w:rPr>
          <w:rFonts w:ascii="Times New Roman" w:hAnsi="Times New Roman" w:cs="Times New Roman"/>
          <w:sz w:val="24"/>
          <w:szCs w:val="24"/>
          <w:u w:val="single"/>
        </w:rPr>
        <w:t>no existing company files</w:t>
      </w:r>
      <w:r w:rsidR="00571D9C">
        <w:rPr>
          <w:rFonts w:ascii="Times New Roman" w:hAnsi="Times New Roman" w:cs="Times New Roman"/>
          <w:sz w:val="24"/>
          <w:szCs w:val="24"/>
          <w:u w:val="single"/>
        </w:rPr>
        <w:t xml:space="preserve"> an objection under </w:t>
      </w:r>
      <w:r w:rsidR="0098696C">
        <w:rPr>
          <w:rFonts w:ascii="Times New Roman" w:hAnsi="Times New Roman" w:cs="Times New Roman"/>
          <w:sz w:val="24"/>
          <w:szCs w:val="24"/>
          <w:u w:val="single"/>
        </w:rPr>
        <w:t xml:space="preserve">RCW </w:t>
      </w:r>
      <w:r w:rsidR="00571D9C">
        <w:rPr>
          <w:rFonts w:ascii="Times New Roman" w:hAnsi="Times New Roman" w:cs="Times New Roman"/>
          <w:sz w:val="24"/>
          <w:szCs w:val="24"/>
          <w:u w:val="single"/>
        </w:rPr>
        <w:t>81.68.040, t</w:t>
      </w:r>
      <w:r w:rsidR="00BC54D3" w:rsidRPr="00BC54D3">
        <w:rPr>
          <w:rFonts w:ascii="Times New Roman" w:hAnsi="Times New Roman" w:cs="Times New Roman"/>
          <w:sz w:val="24"/>
          <w:szCs w:val="24"/>
          <w:u w:val="single"/>
        </w:rPr>
        <w:t xml:space="preserve">he </w:t>
      </w:r>
      <w:r w:rsidR="0098696C">
        <w:rPr>
          <w:rFonts w:ascii="Times New Roman" w:hAnsi="Times New Roman" w:cs="Times New Roman"/>
          <w:sz w:val="24"/>
          <w:szCs w:val="24"/>
          <w:u w:val="single"/>
        </w:rPr>
        <w:t>c</w:t>
      </w:r>
      <w:r w:rsidR="00BC54D3" w:rsidRPr="00BC54D3">
        <w:rPr>
          <w:rFonts w:ascii="Times New Roman" w:hAnsi="Times New Roman" w:cs="Times New Roman"/>
          <w:sz w:val="24"/>
          <w:szCs w:val="24"/>
          <w:u w:val="single"/>
        </w:rPr>
        <w:t xml:space="preserve">ommission </w:t>
      </w:r>
      <w:r w:rsidR="0098416F" w:rsidRPr="00EA67DF">
        <w:rPr>
          <w:rFonts w:ascii="Times New Roman" w:hAnsi="Times New Roman" w:cs="Times New Roman"/>
          <w:sz w:val="24"/>
          <w:szCs w:val="24"/>
          <w:u w:val="single"/>
        </w:rPr>
        <w:t>may</w:t>
      </w:r>
      <w:r w:rsidR="0098416F" w:rsidRPr="00BC54D3">
        <w:rPr>
          <w:rFonts w:ascii="Times New Roman" w:hAnsi="Times New Roman" w:cs="Times New Roman"/>
          <w:sz w:val="24"/>
          <w:szCs w:val="24"/>
          <w:u w:val="single"/>
        </w:rPr>
        <w:t xml:space="preserve"> </w:t>
      </w:r>
      <w:r w:rsidR="00BC54D3" w:rsidRPr="00BC54D3">
        <w:rPr>
          <w:rFonts w:ascii="Times New Roman" w:hAnsi="Times New Roman" w:cs="Times New Roman"/>
          <w:sz w:val="24"/>
          <w:szCs w:val="24"/>
          <w:u w:val="single"/>
        </w:rPr>
        <w:t xml:space="preserve">grant an original application or an extension of </w:t>
      </w:r>
      <w:r w:rsidR="00F03469">
        <w:rPr>
          <w:rFonts w:ascii="Times New Roman" w:hAnsi="Times New Roman" w:cs="Times New Roman"/>
          <w:sz w:val="24"/>
          <w:szCs w:val="24"/>
          <w:u w:val="single"/>
        </w:rPr>
        <w:t>authority</w:t>
      </w:r>
      <w:r w:rsidR="00BC54D3" w:rsidRPr="00BC54D3">
        <w:rPr>
          <w:rFonts w:ascii="Times New Roman" w:hAnsi="Times New Roman" w:cs="Times New Roman"/>
          <w:sz w:val="24"/>
          <w:szCs w:val="24"/>
          <w:u w:val="single"/>
        </w:rPr>
        <w:t>, if:</w:t>
      </w:r>
    </w:p>
    <w:p w:rsidR="00B45F3A" w:rsidRDefault="00B45F3A" w:rsidP="00AD373F">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ab/>
      </w:r>
      <w:r w:rsidRPr="00EA67DF">
        <w:rPr>
          <w:rFonts w:ascii="Times New Roman" w:hAnsi="Times New Roman" w:cs="Times New Roman"/>
          <w:sz w:val="24"/>
          <w:szCs w:val="24"/>
          <w:u w:val="single"/>
        </w:rPr>
        <w:t>(a) The applicant demonstrates</w:t>
      </w:r>
      <w:r w:rsidR="001573BE" w:rsidRPr="00EA67DF">
        <w:rPr>
          <w:rFonts w:ascii="Times New Roman" w:hAnsi="Times New Roman" w:cs="Times New Roman"/>
          <w:sz w:val="24"/>
          <w:szCs w:val="24"/>
          <w:u w:val="single"/>
        </w:rPr>
        <w:t xml:space="preserve"> a need for service not provided by a</w:t>
      </w:r>
      <w:r w:rsidR="00313884" w:rsidRPr="00EA67DF">
        <w:rPr>
          <w:rFonts w:ascii="Times New Roman" w:hAnsi="Times New Roman" w:cs="Times New Roman"/>
          <w:sz w:val="24"/>
          <w:szCs w:val="24"/>
          <w:u w:val="single"/>
        </w:rPr>
        <w:t>n existing auto transportation</w:t>
      </w:r>
      <w:r w:rsidR="001573BE" w:rsidRPr="00EA67DF">
        <w:rPr>
          <w:rFonts w:ascii="Times New Roman" w:hAnsi="Times New Roman" w:cs="Times New Roman"/>
          <w:sz w:val="24"/>
          <w:szCs w:val="24"/>
          <w:u w:val="single"/>
        </w:rPr>
        <w:t xml:space="preserve"> company holding a certificate</w:t>
      </w:r>
      <w:r w:rsidRPr="00EA67DF">
        <w:rPr>
          <w:rFonts w:ascii="Times New Roman" w:hAnsi="Times New Roman" w:cs="Times New Roman"/>
          <w:sz w:val="24"/>
          <w:szCs w:val="24"/>
          <w:u w:val="single"/>
        </w:rPr>
        <w:t xml:space="preserve"> </w:t>
      </w:r>
      <w:r w:rsidR="00313884" w:rsidRPr="00EA67DF">
        <w:rPr>
          <w:rFonts w:ascii="Times New Roman" w:hAnsi="Times New Roman" w:cs="Times New Roman"/>
          <w:sz w:val="24"/>
          <w:szCs w:val="24"/>
          <w:u w:val="single"/>
        </w:rPr>
        <w:t xml:space="preserve">by filing </w:t>
      </w:r>
      <w:r w:rsidRPr="00EA67DF">
        <w:rPr>
          <w:rFonts w:ascii="Times New Roman" w:hAnsi="Times New Roman" w:cs="Times New Roman"/>
          <w:sz w:val="24"/>
          <w:szCs w:val="24"/>
          <w:u w:val="single"/>
        </w:rPr>
        <w:t>independent statement</w:t>
      </w:r>
      <w:r w:rsidR="008A3882" w:rsidRPr="00EA67DF">
        <w:rPr>
          <w:rFonts w:ascii="Times New Roman" w:hAnsi="Times New Roman" w:cs="Times New Roman"/>
          <w:sz w:val="24"/>
          <w:szCs w:val="24"/>
          <w:u w:val="single"/>
        </w:rPr>
        <w:t>s</w:t>
      </w:r>
      <w:r w:rsidR="0098696C" w:rsidRPr="00EA67DF">
        <w:rPr>
          <w:rFonts w:ascii="Times New Roman" w:hAnsi="Times New Roman" w:cs="Times New Roman"/>
          <w:sz w:val="24"/>
          <w:szCs w:val="24"/>
          <w:u w:val="single"/>
        </w:rPr>
        <w:t xml:space="preserve"> by member</w:t>
      </w:r>
      <w:r w:rsidR="008A3882" w:rsidRPr="00EA67DF">
        <w:rPr>
          <w:rFonts w:ascii="Times New Roman" w:hAnsi="Times New Roman" w:cs="Times New Roman"/>
          <w:sz w:val="24"/>
          <w:szCs w:val="24"/>
          <w:u w:val="single"/>
        </w:rPr>
        <w:t>s</w:t>
      </w:r>
      <w:r w:rsidR="0098696C" w:rsidRPr="00EA67DF">
        <w:rPr>
          <w:rFonts w:ascii="Times New Roman" w:hAnsi="Times New Roman" w:cs="Times New Roman"/>
          <w:sz w:val="24"/>
          <w:szCs w:val="24"/>
          <w:u w:val="single"/>
        </w:rPr>
        <w:t xml:space="preserve"> of the public</w:t>
      </w:r>
      <w:r w:rsidR="001573BE" w:rsidRPr="00EA67DF">
        <w:rPr>
          <w:rFonts w:ascii="Times New Roman" w:hAnsi="Times New Roman" w:cs="Times New Roman"/>
          <w:sz w:val="24"/>
          <w:szCs w:val="24"/>
          <w:u w:val="single"/>
        </w:rPr>
        <w:t xml:space="preserve"> who </w:t>
      </w:r>
      <w:r w:rsidR="00F03469">
        <w:rPr>
          <w:rFonts w:ascii="Times New Roman" w:hAnsi="Times New Roman" w:cs="Times New Roman"/>
          <w:sz w:val="24"/>
          <w:szCs w:val="24"/>
          <w:u w:val="single"/>
        </w:rPr>
        <w:t>need</w:t>
      </w:r>
      <w:r w:rsidR="001573BE" w:rsidRPr="00EA67DF">
        <w:rPr>
          <w:rFonts w:ascii="Times New Roman" w:hAnsi="Times New Roman" w:cs="Times New Roman"/>
          <w:sz w:val="24"/>
          <w:szCs w:val="24"/>
          <w:u w:val="single"/>
        </w:rPr>
        <w:t xml:space="preserve"> the service or </w:t>
      </w:r>
      <w:r w:rsidR="008A3882" w:rsidRPr="00EA67DF">
        <w:rPr>
          <w:rFonts w:ascii="Times New Roman" w:hAnsi="Times New Roman" w:cs="Times New Roman"/>
          <w:sz w:val="24"/>
          <w:szCs w:val="24"/>
          <w:u w:val="single"/>
        </w:rPr>
        <w:t xml:space="preserve">are </w:t>
      </w:r>
      <w:r w:rsidR="001573BE" w:rsidRPr="00EA67DF">
        <w:rPr>
          <w:rFonts w:ascii="Times New Roman" w:hAnsi="Times New Roman" w:cs="Times New Roman"/>
          <w:sz w:val="24"/>
          <w:szCs w:val="24"/>
          <w:u w:val="single"/>
        </w:rPr>
        <w:t xml:space="preserve">knowledgeable about the need for service in the territory in which the applicant seeks authority, or a statement by a representative of a </w:t>
      </w:r>
      <w:r w:rsidR="00C65193">
        <w:rPr>
          <w:rFonts w:ascii="Times New Roman" w:hAnsi="Times New Roman" w:cs="Times New Roman"/>
          <w:sz w:val="24"/>
          <w:szCs w:val="24"/>
          <w:u w:val="single"/>
        </w:rPr>
        <w:t xml:space="preserve">city, county or regional transportation </w:t>
      </w:r>
      <w:r w:rsidR="00687B8C">
        <w:rPr>
          <w:rFonts w:ascii="Times New Roman" w:hAnsi="Times New Roman" w:cs="Times New Roman"/>
          <w:sz w:val="24"/>
          <w:szCs w:val="24"/>
          <w:u w:val="single"/>
        </w:rPr>
        <w:t>planning organization</w:t>
      </w:r>
      <w:r w:rsidR="00C65193">
        <w:rPr>
          <w:rFonts w:ascii="Times New Roman" w:hAnsi="Times New Roman" w:cs="Times New Roman"/>
          <w:sz w:val="24"/>
          <w:szCs w:val="24"/>
          <w:u w:val="single"/>
        </w:rPr>
        <w:t xml:space="preserve"> </w:t>
      </w:r>
      <w:r w:rsidR="00F03469">
        <w:rPr>
          <w:rFonts w:ascii="Times New Roman" w:hAnsi="Times New Roman" w:cs="Times New Roman"/>
          <w:sz w:val="24"/>
          <w:szCs w:val="24"/>
          <w:u w:val="single"/>
        </w:rPr>
        <w:t>who</w:t>
      </w:r>
      <w:r w:rsidR="00F03469" w:rsidRPr="00EA67DF">
        <w:rPr>
          <w:rFonts w:ascii="Times New Roman" w:hAnsi="Times New Roman" w:cs="Times New Roman"/>
          <w:sz w:val="24"/>
          <w:szCs w:val="24"/>
          <w:u w:val="single"/>
        </w:rPr>
        <w:t xml:space="preserve"> </w:t>
      </w:r>
      <w:r w:rsidR="001573BE" w:rsidRPr="00EA67DF">
        <w:rPr>
          <w:rFonts w:ascii="Times New Roman" w:hAnsi="Times New Roman" w:cs="Times New Roman"/>
          <w:sz w:val="24"/>
          <w:szCs w:val="24"/>
          <w:u w:val="single"/>
        </w:rPr>
        <w:t>is knowledgeable about the need for service in the territory in which the applicant seeks authority</w:t>
      </w:r>
      <w:r w:rsidR="0098416F">
        <w:rPr>
          <w:rFonts w:ascii="Times New Roman" w:hAnsi="Times New Roman" w:cs="Times New Roman"/>
          <w:sz w:val="24"/>
          <w:szCs w:val="24"/>
          <w:u w:val="single"/>
        </w:rPr>
        <w:t>;</w:t>
      </w:r>
    </w:p>
    <w:p w:rsidR="00B45F3A" w:rsidRPr="0098416F" w:rsidRDefault="00B45F3A" w:rsidP="00AD373F">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ab/>
        <w:t xml:space="preserve">(b) </w:t>
      </w:r>
      <w:r w:rsidR="008A3882">
        <w:rPr>
          <w:rFonts w:ascii="Times New Roman" w:hAnsi="Times New Roman" w:cs="Times New Roman"/>
          <w:sz w:val="24"/>
          <w:szCs w:val="24"/>
          <w:u w:val="single"/>
        </w:rPr>
        <w:t>T</w:t>
      </w:r>
      <w:r>
        <w:rPr>
          <w:rFonts w:ascii="Times New Roman" w:hAnsi="Times New Roman" w:cs="Times New Roman"/>
          <w:sz w:val="24"/>
          <w:szCs w:val="24"/>
          <w:u w:val="single"/>
        </w:rPr>
        <w:t xml:space="preserve">he applicant demonstrates the financial ability to provide the proposed service. </w:t>
      </w:r>
      <w:r w:rsidR="00A7693E">
        <w:rPr>
          <w:rFonts w:ascii="Times New Roman" w:hAnsi="Times New Roman" w:cs="Times New Roman"/>
          <w:sz w:val="24"/>
          <w:szCs w:val="24"/>
          <w:u w:val="single"/>
        </w:rPr>
        <w:t xml:space="preserve">“Financial </w:t>
      </w:r>
      <w:r>
        <w:rPr>
          <w:rFonts w:ascii="Times New Roman" w:hAnsi="Times New Roman" w:cs="Times New Roman"/>
          <w:sz w:val="24"/>
          <w:szCs w:val="24"/>
          <w:u w:val="single"/>
        </w:rPr>
        <w:t xml:space="preserve">ability” means that the applicant has sufficient financing </w:t>
      </w:r>
      <w:r w:rsidR="00C01BC8">
        <w:rPr>
          <w:rFonts w:ascii="Times New Roman" w:hAnsi="Times New Roman" w:cs="Times New Roman"/>
          <w:sz w:val="24"/>
          <w:szCs w:val="24"/>
          <w:u w:val="single"/>
        </w:rPr>
        <w:t xml:space="preserve">or </w:t>
      </w:r>
      <w:r w:rsidR="00A7693E">
        <w:rPr>
          <w:rFonts w:ascii="Times New Roman" w:hAnsi="Times New Roman" w:cs="Times New Roman"/>
          <w:sz w:val="24"/>
          <w:szCs w:val="24"/>
          <w:u w:val="single"/>
        </w:rPr>
        <w:t xml:space="preserve">assets </w:t>
      </w:r>
      <w:r>
        <w:rPr>
          <w:rFonts w:ascii="Times New Roman" w:hAnsi="Times New Roman" w:cs="Times New Roman"/>
          <w:sz w:val="24"/>
          <w:szCs w:val="24"/>
          <w:u w:val="single"/>
        </w:rPr>
        <w:t xml:space="preserve">to begin operations and continue them for a reasonable period while </w:t>
      </w:r>
      <w:r w:rsidR="00A7693E">
        <w:rPr>
          <w:rFonts w:ascii="Times New Roman" w:hAnsi="Times New Roman" w:cs="Times New Roman"/>
          <w:sz w:val="24"/>
          <w:szCs w:val="24"/>
          <w:u w:val="single"/>
        </w:rPr>
        <w:t>developing business</w:t>
      </w:r>
      <w:r>
        <w:rPr>
          <w:rFonts w:ascii="Times New Roman" w:hAnsi="Times New Roman" w:cs="Times New Roman"/>
          <w:sz w:val="24"/>
          <w:szCs w:val="24"/>
          <w:u w:val="single"/>
        </w:rPr>
        <w:t xml:space="preserve">. </w:t>
      </w:r>
      <w:r w:rsidR="00C85617" w:rsidRPr="00061D61">
        <w:rPr>
          <w:rFonts w:ascii="Times New Roman" w:hAnsi="Times New Roman" w:cs="Times New Roman"/>
          <w:sz w:val="24"/>
          <w:szCs w:val="24"/>
          <w:u w:val="single"/>
        </w:rPr>
        <w:t xml:space="preserve">This </w:t>
      </w:r>
      <w:r w:rsidR="00BA6CE2" w:rsidRPr="00061D61">
        <w:rPr>
          <w:rFonts w:ascii="Times New Roman" w:hAnsi="Times New Roman" w:cs="Times New Roman"/>
          <w:sz w:val="24"/>
          <w:szCs w:val="24"/>
          <w:u w:val="single"/>
        </w:rPr>
        <w:t>determination does</w:t>
      </w:r>
      <w:r w:rsidR="002E7DE7" w:rsidRPr="00061D61">
        <w:rPr>
          <w:rFonts w:ascii="Times New Roman" w:hAnsi="Times New Roman" w:cs="Times New Roman"/>
          <w:sz w:val="24"/>
          <w:szCs w:val="24"/>
          <w:u w:val="single"/>
        </w:rPr>
        <w:t xml:space="preserve"> not require </w:t>
      </w:r>
      <w:r w:rsidR="00A7693E" w:rsidRPr="00061D61">
        <w:rPr>
          <w:rFonts w:ascii="Times New Roman" w:hAnsi="Times New Roman" w:cs="Times New Roman"/>
          <w:sz w:val="24"/>
          <w:szCs w:val="24"/>
          <w:u w:val="single"/>
        </w:rPr>
        <w:t>a</w:t>
      </w:r>
      <w:r w:rsidR="00C85617" w:rsidRPr="00061D61">
        <w:rPr>
          <w:rFonts w:ascii="Times New Roman" w:hAnsi="Times New Roman" w:cs="Times New Roman"/>
          <w:sz w:val="24"/>
          <w:szCs w:val="24"/>
          <w:u w:val="single"/>
        </w:rPr>
        <w:t xml:space="preserve"> comprehensive analysis of </w:t>
      </w:r>
      <w:r w:rsidRPr="00061D61">
        <w:rPr>
          <w:rFonts w:ascii="Times New Roman" w:hAnsi="Times New Roman" w:cs="Times New Roman"/>
          <w:sz w:val="24"/>
          <w:szCs w:val="24"/>
          <w:u w:val="single"/>
        </w:rPr>
        <w:t xml:space="preserve">cost and revenue </w:t>
      </w:r>
      <w:r w:rsidR="00124E9F" w:rsidRPr="00061D61">
        <w:rPr>
          <w:rFonts w:ascii="Times New Roman" w:hAnsi="Times New Roman" w:cs="Times New Roman"/>
          <w:sz w:val="24"/>
          <w:szCs w:val="24"/>
          <w:u w:val="single"/>
        </w:rPr>
        <w:t xml:space="preserve">estimates </w:t>
      </w:r>
      <w:r w:rsidR="00A7693E" w:rsidRPr="00061D61">
        <w:rPr>
          <w:rFonts w:ascii="Times New Roman" w:hAnsi="Times New Roman" w:cs="Times New Roman"/>
          <w:sz w:val="24"/>
          <w:szCs w:val="24"/>
          <w:u w:val="single"/>
        </w:rPr>
        <w:t xml:space="preserve">of </w:t>
      </w:r>
      <w:r w:rsidR="00C85617" w:rsidRPr="00061D61">
        <w:rPr>
          <w:rFonts w:ascii="Times New Roman" w:hAnsi="Times New Roman" w:cs="Times New Roman"/>
          <w:sz w:val="24"/>
          <w:szCs w:val="24"/>
          <w:u w:val="single"/>
        </w:rPr>
        <w:t>the</w:t>
      </w:r>
      <w:r w:rsidRPr="00061D61">
        <w:rPr>
          <w:rFonts w:ascii="Times New Roman" w:hAnsi="Times New Roman" w:cs="Times New Roman"/>
          <w:sz w:val="24"/>
          <w:szCs w:val="24"/>
          <w:u w:val="single"/>
        </w:rPr>
        <w:t xml:space="preserve"> full scope of proposed operations and </w:t>
      </w:r>
      <w:r w:rsidR="00C85617" w:rsidRPr="00061D61">
        <w:rPr>
          <w:rFonts w:ascii="Times New Roman" w:hAnsi="Times New Roman" w:cs="Times New Roman"/>
          <w:sz w:val="24"/>
          <w:szCs w:val="24"/>
          <w:u w:val="single"/>
        </w:rPr>
        <w:t>balancing</w:t>
      </w:r>
      <w:r w:rsidRPr="00061D61">
        <w:rPr>
          <w:rFonts w:ascii="Times New Roman" w:hAnsi="Times New Roman" w:cs="Times New Roman"/>
          <w:sz w:val="24"/>
          <w:szCs w:val="24"/>
          <w:u w:val="single"/>
        </w:rPr>
        <w:t xml:space="preserve"> start-up and </w:t>
      </w:r>
      <w:r w:rsidR="00C85617" w:rsidRPr="00061D61">
        <w:rPr>
          <w:rFonts w:ascii="Times New Roman" w:hAnsi="Times New Roman" w:cs="Times New Roman"/>
          <w:sz w:val="24"/>
          <w:szCs w:val="24"/>
          <w:u w:val="single"/>
        </w:rPr>
        <w:t xml:space="preserve">long-run </w:t>
      </w:r>
      <w:r w:rsidRPr="00061D61">
        <w:rPr>
          <w:rFonts w:ascii="Times New Roman" w:hAnsi="Times New Roman" w:cs="Times New Roman"/>
          <w:sz w:val="24"/>
          <w:szCs w:val="24"/>
          <w:u w:val="single"/>
        </w:rPr>
        <w:t xml:space="preserve">operating costs </w:t>
      </w:r>
      <w:r w:rsidR="00C85617" w:rsidRPr="00061D61">
        <w:rPr>
          <w:rFonts w:ascii="Times New Roman" w:hAnsi="Times New Roman" w:cs="Times New Roman"/>
          <w:sz w:val="24"/>
          <w:szCs w:val="24"/>
          <w:u w:val="single"/>
        </w:rPr>
        <w:t>over an extended period</w:t>
      </w:r>
      <w:r w:rsidR="0098416F" w:rsidRPr="00061D61">
        <w:rPr>
          <w:rFonts w:ascii="Times New Roman" w:hAnsi="Times New Roman" w:cs="Times New Roman"/>
          <w:sz w:val="24"/>
          <w:szCs w:val="24"/>
          <w:u w:val="single"/>
        </w:rPr>
        <w:t xml:space="preserve">; and </w:t>
      </w:r>
    </w:p>
    <w:p w:rsidR="00B45F3A" w:rsidRPr="00BC54D3" w:rsidRDefault="00B45F3A" w:rsidP="00AD373F">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ab/>
        <w:t>(c) The applicant demonstrates that it is willing and able to comply with commission laws and rules.</w:t>
      </w:r>
    </w:p>
    <w:p w:rsidR="0098163C" w:rsidRPr="0098163C" w:rsidRDefault="0098163C" w:rsidP="0098163C">
      <w:pPr>
        <w:spacing w:after="0" w:line="264" w:lineRule="auto"/>
        <w:rPr>
          <w:rFonts w:ascii="Times New Roman" w:hAnsi="Times New Roman" w:cs="Times New Roman"/>
          <w:sz w:val="24"/>
          <w:szCs w:val="24"/>
        </w:rPr>
      </w:pPr>
    </w:p>
    <w:p w:rsidR="003C7DF6" w:rsidRDefault="00BC3F55" w:rsidP="0098163C">
      <w:pPr>
        <w:spacing w:after="0" w:line="264" w:lineRule="auto"/>
        <w:rPr>
          <w:rFonts w:ascii="Times New Roman" w:hAnsi="Times New Roman" w:cs="Times New Roman"/>
          <w:sz w:val="24"/>
          <w:szCs w:val="24"/>
        </w:rPr>
      </w:pPr>
      <w:r>
        <w:rPr>
          <w:rFonts w:ascii="Times New Roman" w:hAnsi="Times New Roman" w:cs="Times New Roman"/>
          <w:b/>
          <w:sz w:val="24"/>
          <w:szCs w:val="24"/>
        </w:rPr>
        <w:t xml:space="preserve">WAC </w:t>
      </w:r>
      <w:r w:rsidR="003C7DF6" w:rsidRPr="002F7430">
        <w:rPr>
          <w:rFonts w:ascii="Times New Roman" w:hAnsi="Times New Roman" w:cs="Times New Roman"/>
          <w:b/>
          <w:sz w:val="24"/>
          <w:szCs w:val="24"/>
        </w:rPr>
        <w:t>480-30-136</w:t>
      </w:r>
      <w:r>
        <w:rPr>
          <w:rFonts w:ascii="Times New Roman" w:hAnsi="Times New Roman" w:cs="Times New Roman"/>
          <w:b/>
          <w:sz w:val="24"/>
          <w:szCs w:val="24"/>
        </w:rPr>
        <w:t xml:space="preserve">  </w:t>
      </w:r>
      <w:r w:rsidR="008E4D10">
        <w:rPr>
          <w:rFonts w:ascii="Times New Roman" w:hAnsi="Times New Roman" w:cs="Times New Roman"/>
          <w:b/>
          <w:sz w:val="24"/>
          <w:szCs w:val="24"/>
        </w:rPr>
        <w:t>((</w:t>
      </w:r>
      <w:r w:rsidR="003C7DF6" w:rsidRPr="00F427DD">
        <w:rPr>
          <w:rFonts w:ascii="Times New Roman" w:hAnsi="Times New Roman" w:cs="Times New Roman"/>
          <w:b/>
          <w:strike/>
          <w:sz w:val="24"/>
          <w:szCs w:val="24"/>
        </w:rPr>
        <w:t>Certificates, application hearings, auto transportation company.</w:t>
      </w:r>
      <w:r w:rsidR="008E4D10">
        <w:rPr>
          <w:rFonts w:ascii="Times New Roman" w:hAnsi="Times New Roman" w:cs="Times New Roman"/>
          <w:b/>
          <w:sz w:val="24"/>
          <w:szCs w:val="24"/>
        </w:rPr>
        <w:t xml:space="preserve">)) </w:t>
      </w:r>
      <w:r w:rsidR="00993C1D">
        <w:rPr>
          <w:rFonts w:ascii="Times New Roman" w:hAnsi="Times New Roman" w:cs="Times New Roman"/>
          <w:b/>
          <w:sz w:val="24"/>
          <w:szCs w:val="24"/>
        </w:rPr>
        <w:t xml:space="preserve">Procedure for applications subject to </w:t>
      </w:r>
      <w:r w:rsidR="00A346FF">
        <w:rPr>
          <w:rFonts w:ascii="Times New Roman" w:hAnsi="Times New Roman" w:cs="Times New Roman"/>
          <w:b/>
          <w:sz w:val="24"/>
          <w:szCs w:val="24"/>
        </w:rPr>
        <w:t>objection,</w:t>
      </w:r>
      <w:r w:rsidR="008E4D10">
        <w:rPr>
          <w:rFonts w:ascii="Times New Roman" w:hAnsi="Times New Roman" w:cs="Times New Roman"/>
          <w:b/>
          <w:sz w:val="24"/>
          <w:szCs w:val="24"/>
          <w:u w:val="single"/>
        </w:rPr>
        <w:t xml:space="preserve"> information required of applicant</w:t>
      </w:r>
      <w:r w:rsidR="00102DED">
        <w:rPr>
          <w:rFonts w:ascii="Times New Roman" w:hAnsi="Times New Roman" w:cs="Times New Roman"/>
          <w:b/>
          <w:sz w:val="24"/>
          <w:szCs w:val="24"/>
          <w:u w:val="single"/>
        </w:rPr>
        <w:t xml:space="preserve"> and objecting company</w:t>
      </w:r>
    </w:p>
    <w:p w:rsidR="002F7430" w:rsidRPr="002F7430" w:rsidRDefault="002F7430" w:rsidP="0098163C">
      <w:pPr>
        <w:spacing w:after="0" w:line="264" w:lineRule="auto"/>
        <w:rPr>
          <w:rFonts w:ascii="Times New Roman" w:hAnsi="Times New Roman" w:cs="Times New Roman"/>
          <w:sz w:val="24"/>
          <w:szCs w:val="24"/>
        </w:rPr>
      </w:pPr>
    </w:p>
    <w:p w:rsidR="003C7DF6" w:rsidRPr="003C7DF6" w:rsidRDefault="003C7DF6" w:rsidP="00941483">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00102DED">
        <w:rPr>
          <w:rFonts w:ascii="Times New Roman" w:hAnsi="Times New Roman" w:cs="Times New Roman"/>
          <w:sz w:val="24"/>
          <w:szCs w:val="24"/>
        </w:rPr>
        <w:t xml:space="preserve">   </w:t>
      </w:r>
      <w:r w:rsidRPr="003C7DF6">
        <w:rPr>
          <w:rFonts w:ascii="Times New Roman" w:hAnsi="Times New Roman" w:cs="Times New Roman"/>
          <w:sz w:val="24"/>
          <w:szCs w:val="24"/>
        </w:rPr>
        <w:t xml:space="preserve">(1) </w:t>
      </w:r>
      <w:r w:rsidR="00102DED" w:rsidRPr="001573BE">
        <w:rPr>
          <w:rFonts w:ascii="Times New Roman" w:hAnsi="Times New Roman" w:cs="Times New Roman"/>
          <w:sz w:val="24"/>
          <w:szCs w:val="24"/>
        </w:rPr>
        <w:t>((</w:t>
      </w:r>
      <w:r w:rsidRPr="001573BE">
        <w:rPr>
          <w:rFonts w:ascii="Times New Roman" w:hAnsi="Times New Roman" w:cs="Times New Roman"/>
          <w:strike/>
          <w:sz w:val="24"/>
          <w:szCs w:val="24"/>
        </w:rPr>
        <w:t>Auto transportation company certificate application hearings are governed by the provisions of chapter 480-07 WAC</w:t>
      </w:r>
      <w:r w:rsidRPr="00DF60FC">
        <w:rPr>
          <w:rFonts w:ascii="Times New Roman" w:hAnsi="Times New Roman" w:cs="Times New Roman"/>
          <w:strike/>
          <w:sz w:val="24"/>
          <w:szCs w:val="24"/>
        </w:rPr>
        <w:t>.</w:t>
      </w:r>
      <w:r w:rsidR="00DF60FC">
        <w:rPr>
          <w:rFonts w:ascii="Times New Roman" w:hAnsi="Times New Roman" w:cs="Times New Roman"/>
          <w:sz w:val="24"/>
          <w:szCs w:val="24"/>
        </w:rPr>
        <w:t>))</w:t>
      </w:r>
      <w:r w:rsidR="00DF60FC" w:rsidRPr="00DF60FC">
        <w:rPr>
          <w:rFonts w:ascii="Times New Roman" w:hAnsi="Times New Roman" w:cs="Times New Roman"/>
          <w:sz w:val="24"/>
          <w:szCs w:val="24"/>
          <w:u w:val="single"/>
        </w:rPr>
        <w:t xml:space="preserve"> </w:t>
      </w:r>
      <w:r w:rsidR="00993C1D">
        <w:rPr>
          <w:rFonts w:ascii="Times New Roman" w:hAnsi="Times New Roman" w:cs="Times New Roman"/>
          <w:sz w:val="24"/>
          <w:szCs w:val="24"/>
          <w:u w:val="single"/>
        </w:rPr>
        <w:t xml:space="preserve">The commission will consider applications </w:t>
      </w:r>
      <w:r w:rsidR="00F03469">
        <w:rPr>
          <w:rFonts w:ascii="Times New Roman" w:hAnsi="Times New Roman" w:cs="Times New Roman"/>
          <w:sz w:val="24"/>
          <w:szCs w:val="24"/>
          <w:u w:val="single"/>
        </w:rPr>
        <w:t xml:space="preserve">for </w:t>
      </w:r>
      <w:r w:rsidR="000E3DC1">
        <w:rPr>
          <w:rFonts w:ascii="Times New Roman" w:hAnsi="Times New Roman" w:cs="Times New Roman"/>
          <w:sz w:val="24"/>
          <w:szCs w:val="24"/>
          <w:u w:val="single"/>
        </w:rPr>
        <w:t xml:space="preserve">which an objection has been received </w:t>
      </w:r>
      <w:r w:rsidR="007668B4">
        <w:rPr>
          <w:rFonts w:ascii="Times New Roman" w:hAnsi="Times New Roman" w:cs="Times New Roman"/>
          <w:sz w:val="24"/>
          <w:szCs w:val="24"/>
          <w:u w:val="single"/>
        </w:rPr>
        <w:t xml:space="preserve">through </w:t>
      </w:r>
      <w:r w:rsidR="00072E21">
        <w:rPr>
          <w:rFonts w:ascii="Times New Roman" w:hAnsi="Times New Roman" w:cs="Times New Roman"/>
          <w:sz w:val="24"/>
          <w:szCs w:val="24"/>
          <w:u w:val="single"/>
        </w:rPr>
        <w:t>brief adjudicative</w:t>
      </w:r>
      <w:r w:rsidR="00993C1D">
        <w:rPr>
          <w:rFonts w:ascii="Times New Roman" w:hAnsi="Times New Roman" w:cs="Times New Roman"/>
          <w:sz w:val="24"/>
          <w:szCs w:val="24"/>
          <w:u w:val="single"/>
        </w:rPr>
        <w:t xml:space="preserve"> proceedings under WAC 480-07-610, unless the </w:t>
      </w:r>
      <w:r w:rsidR="00941483">
        <w:rPr>
          <w:rFonts w:ascii="Times New Roman" w:hAnsi="Times New Roman" w:cs="Times New Roman"/>
          <w:sz w:val="24"/>
          <w:szCs w:val="24"/>
          <w:u w:val="single"/>
        </w:rPr>
        <w:t xml:space="preserve">presiding officer determines, based on the </w:t>
      </w:r>
      <w:r w:rsidR="00993C1D">
        <w:rPr>
          <w:rFonts w:ascii="Times New Roman" w:hAnsi="Times New Roman" w:cs="Times New Roman"/>
          <w:sz w:val="24"/>
          <w:szCs w:val="24"/>
          <w:u w:val="single"/>
        </w:rPr>
        <w:t xml:space="preserve">facts and circumstances </w:t>
      </w:r>
      <w:r w:rsidR="00941483">
        <w:rPr>
          <w:rFonts w:ascii="Times New Roman" w:hAnsi="Times New Roman" w:cs="Times New Roman"/>
          <w:sz w:val="24"/>
          <w:szCs w:val="24"/>
          <w:u w:val="single"/>
        </w:rPr>
        <w:t>presented, that the adjudication requires a</w:t>
      </w:r>
      <w:r w:rsidR="000E3DC1">
        <w:rPr>
          <w:rFonts w:ascii="Times New Roman" w:hAnsi="Times New Roman" w:cs="Times New Roman"/>
          <w:sz w:val="24"/>
          <w:szCs w:val="24"/>
          <w:u w:val="single"/>
        </w:rPr>
        <w:t xml:space="preserve"> hearing or</w:t>
      </w:r>
      <w:r w:rsidR="00941483">
        <w:rPr>
          <w:rFonts w:ascii="Times New Roman" w:hAnsi="Times New Roman" w:cs="Times New Roman"/>
          <w:sz w:val="24"/>
          <w:szCs w:val="24"/>
          <w:u w:val="single"/>
        </w:rPr>
        <w:t xml:space="preserve"> different process. </w:t>
      </w:r>
      <w:r w:rsidR="00993C1D">
        <w:rPr>
          <w:rFonts w:ascii="Times New Roman" w:hAnsi="Times New Roman" w:cs="Times New Roman"/>
          <w:sz w:val="24"/>
          <w:szCs w:val="24"/>
          <w:u w:val="single"/>
        </w:rPr>
        <w:t xml:space="preserve"> </w:t>
      </w:r>
    </w:p>
    <w:p w:rsidR="00941483" w:rsidRDefault="003C7DF6" w:rsidP="00941483">
      <w:pPr>
        <w:spacing w:after="120" w:line="264" w:lineRule="auto"/>
        <w:rPr>
          <w:rFonts w:ascii="Times New Roman" w:hAnsi="Times New Roman" w:cs="Times New Roman"/>
          <w:sz w:val="24"/>
          <w:szCs w:val="24"/>
          <w:u w:val="single"/>
        </w:rPr>
      </w:pPr>
      <w:r w:rsidRPr="003C7DF6">
        <w:rPr>
          <w:rFonts w:ascii="Times New Roman" w:hAnsi="Times New Roman" w:cs="Times New Roman"/>
          <w:sz w:val="24"/>
          <w:szCs w:val="24"/>
        </w:rPr>
        <w:t xml:space="preserve">    </w:t>
      </w:r>
      <w:r w:rsidR="00CA3FAF" w:rsidRPr="00A346FF">
        <w:rPr>
          <w:rFonts w:ascii="Times New Roman" w:hAnsi="Times New Roman" w:cs="Times New Roman"/>
          <w:sz w:val="24"/>
          <w:szCs w:val="24"/>
        </w:rPr>
        <w:t>(2)</w:t>
      </w:r>
      <w:r w:rsidR="00941483">
        <w:rPr>
          <w:rFonts w:ascii="Times New Roman" w:hAnsi="Times New Roman" w:cs="Times New Roman"/>
          <w:sz w:val="24"/>
          <w:szCs w:val="24"/>
        </w:rPr>
        <w:t xml:space="preserve"> ((</w:t>
      </w:r>
      <w:r w:rsidRPr="00BA6CE2">
        <w:rPr>
          <w:rFonts w:ascii="Times New Roman" w:hAnsi="Times New Roman" w:cs="Times New Roman"/>
          <w:strike/>
          <w:sz w:val="24"/>
          <w:szCs w:val="24"/>
        </w:rPr>
        <w:t xml:space="preserve"> </w:t>
      </w:r>
      <w:r w:rsidRPr="00C01BC8">
        <w:rPr>
          <w:rFonts w:ascii="Times New Roman" w:hAnsi="Times New Roman" w:cs="Times New Roman"/>
          <w:strike/>
          <w:sz w:val="24"/>
          <w:szCs w:val="24"/>
        </w:rPr>
        <w:t>When an application has been protested, the commission will generally not consider written statements from witnesses that have not been available for cross examination at hearing.</w:t>
      </w:r>
      <w:r w:rsidR="00C01BC8" w:rsidRPr="00C01BC8">
        <w:rPr>
          <w:rFonts w:ascii="Times New Roman" w:hAnsi="Times New Roman" w:cs="Times New Roman"/>
          <w:sz w:val="24"/>
          <w:szCs w:val="24"/>
        </w:rPr>
        <w:t>))</w:t>
      </w:r>
      <w:r w:rsidR="0098163C">
        <w:rPr>
          <w:rFonts w:ascii="Times New Roman" w:hAnsi="Times New Roman" w:cs="Times New Roman"/>
          <w:sz w:val="24"/>
          <w:szCs w:val="24"/>
        </w:rPr>
        <w:t xml:space="preserve"> </w:t>
      </w:r>
      <w:r w:rsidR="00BA6CE2">
        <w:rPr>
          <w:rFonts w:ascii="Times New Roman" w:hAnsi="Times New Roman" w:cs="Times New Roman"/>
          <w:sz w:val="24"/>
          <w:szCs w:val="24"/>
          <w:u w:val="single"/>
        </w:rPr>
        <w:t xml:space="preserve"> </w:t>
      </w:r>
      <w:r w:rsidR="00941483">
        <w:rPr>
          <w:rFonts w:ascii="Times New Roman" w:hAnsi="Times New Roman" w:cs="Times New Roman"/>
          <w:sz w:val="24"/>
          <w:szCs w:val="24"/>
          <w:u w:val="single"/>
        </w:rPr>
        <w:t>After one or more companies file an objection to an application, the commission will issue a notice of brief adjudication to the objecting company and the applicant, and request the filing of additional information to determine the nature of the objection proceeding.  This information may include, but is not limited to:</w:t>
      </w:r>
    </w:p>
    <w:p w:rsidR="00941483" w:rsidRDefault="00941483" w:rsidP="00941483">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(a) Statements from independent witnesses provided by an objecting company to demonstrate that the objecting company is providing the same service as the proposed service, to the satisfaction of the commission.</w:t>
      </w:r>
    </w:p>
    <w:p w:rsidR="00660C5D" w:rsidRDefault="00660C5D" w:rsidP="00941483">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(b) Statements from independent witnesses provided by an objecting company to demonstrate that the traveling public will be harmed by the granting of the application.  </w:t>
      </w:r>
    </w:p>
    <w:p w:rsidR="003C7DF6" w:rsidRPr="003C7DF6" w:rsidRDefault="00941483" w:rsidP="00941483">
      <w:pPr>
        <w:spacing w:after="120" w:line="264" w:lineRule="auto"/>
        <w:rPr>
          <w:rFonts w:ascii="Times New Roman" w:hAnsi="Times New Roman" w:cs="Times New Roman"/>
          <w:sz w:val="24"/>
          <w:szCs w:val="24"/>
        </w:rPr>
      </w:pPr>
      <w:r>
        <w:rPr>
          <w:rFonts w:ascii="Times New Roman" w:hAnsi="Times New Roman" w:cs="Times New Roman"/>
          <w:sz w:val="24"/>
          <w:szCs w:val="24"/>
          <w:u w:val="single"/>
        </w:rPr>
        <w:t xml:space="preserve">     </w:t>
      </w:r>
      <w:r w:rsidR="00BA6CE2">
        <w:rPr>
          <w:rFonts w:ascii="Times New Roman" w:hAnsi="Times New Roman" w:cs="Times New Roman"/>
          <w:sz w:val="24"/>
          <w:szCs w:val="24"/>
          <w:u w:val="single"/>
        </w:rPr>
        <w:t>(</w:t>
      </w:r>
      <w:r w:rsidR="00660C5D">
        <w:rPr>
          <w:rFonts w:ascii="Times New Roman" w:hAnsi="Times New Roman" w:cs="Times New Roman"/>
          <w:sz w:val="24"/>
          <w:szCs w:val="24"/>
          <w:u w:val="single"/>
        </w:rPr>
        <w:t>c</w:t>
      </w:r>
      <w:r w:rsidR="00BA6CE2">
        <w:rPr>
          <w:rFonts w:ascii="Times New Roman" w:hAnsi="Times New Roman" w:cs="Times New Roman"/>
          <w:sz w:val="24"/>
          <w:szCs w:val="24"/>
          <w:u w:val="single"/>
        </w:rPr>
        <w:t xml:space="preserve">) </w:t>
      </w:r>
      <w:r w:rsidR="00D53953">
        <w:rPr>
          <w:rFonts w:ascii="Times New Roman" w:hAnsi="Times New Roman" w:cs="Times New Roman"/>
          <w:sz w:val="24"/>
          <w:szCs w:val="24"/>
          <w:u w:val="single"/>
        </w:rPr>
        <w:t>A</w:t>
      </w:r>
      <w:r w:rsidR="0098163C" w:rsidRPr="00DF60FC">
        <w:rPr>
          <w:rFonts w:ascii="Times New Roman" w:hAnsi="Times New Roman" w:cs="Times New Roman"/>
          <w:sz w:val="24"/>
          <w:szCs w:val="24"/>
          <w:u w:val="single"/>
        </w:rPr>
        <w:t xml:space="preserve">dditional supplementary information, evidence or testimony </w:t>
      </w:r>
      <w:r w:rsidR="00D53953">
        <w:rPr>
          <w:rFonts w:ascii="Times New Roman" w:hAnsi="Times New Roman" w:cs="Times New Roman"/>
          <w:sz w:val="24"/>
          <w:szCs w:val="24"/>
          <w:u w:val="single"/>
        </w:rPr>
        <w:t>provided by the applicant</w:t>
      </w:r>
      <w:r w:rsidR="000A688C">
        <w:rPr>
          <w:rFonts w:ascii="Times New Roman" w:hAnsi="Times New Roman" w:cs="Times New Roman"/>
          <w:sz w:val="24"/>
          <w:szCs w:val="24"/>
          <w:u w:val="single"/>
        </w:rPr>
        <w:t xml:space="preserve"> </w:t>
      </w:r>
      <w:r w:rsidR="000A688C" w:rsidRPr="00EA67DF">
        <w:rPr>
          <w:rFonts w:ascii="Times New Roman" w:hAnsi="Times New Roman" w:cs="Times New Roman"/>
          <w:sz w:val="24"/>
          <w:szCs w:val="24"/>
          <w:u w:val="single"/>
        </w:rPr>
        <w:t>to demonstrate that public convenience and necessity require</w:t>
      </w:r>
      <w:r w:rsidR="00F93297" w:rsidRPr="00EA67DF">
        <w:rPr>
          <w:rFonts w:ascii="Times New Roman" w:hAnsi="Times New Roman" w:cs="Times New Roman"/>
          <w:sz w:val="24"/>
          <w:szCs w:val="24"/>
          <w:u w:val="single"/>
        </w:rPr>
        <w:t>s</w:t>
      </w:r>
      <w:r w:rsidR="000A688C" w:rsidRPr="00EA67DF">
        <w:rPr>
          <w:rFonts w:ascii="Times New Roman" w:hAnsi="Times New Roman" w:cs="Times New Roman"/>
          <w:sz w:val="24"/>
          <w:szCs w:val="24"/>
          <w:u w:val="single"/>
        </w:rPr>
        <w:t xml:space="preserve"> the proposed service</w:t>
      </w:r>
      <w:r w:rsidR="00D53953" w:rsidRPr="00EA67DF">
        <w:rPr>
          <w:rFonts w:ascii="Times New Roman" w:hAnsi="Times New Roman" w:cs="Times New Roman"/>
          <w:sz w:val="24"/>
          <w:szCs w:val="24"/>
          <w:u w:val="single"/>
        </w:rPr>
        <w:t>.</w:t>
      </w:r>
    </w:p>
    <w:p w:rsidR="003C7DF6" w:rsidRPr="003C7DF6" w:rsidRDefault="003C7DF6" w:rsidP="0098696C">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00CA3FAF" w:rsidRPr="00A346FF">
        <w:rPr>
          <w:rFonts w:ascii="Times New Roman" w:hAnsi="Times New Roman" w:cs="Times New Roman"/>
          <w:sz w:val="24"/>
          <w:szCs w:val="24"/>
        </w:rPr>
        <w:t>(3)</w:t>
      </w:r>
      <w:r w:rsidR="00941483">
        <w:rPr>
          <w:rFonts w:ascii="Times New Roman" w:hAnsi="Times New Roman" w:cs="Times New Roman"/>
          <w:sz w:val="24"/>
          <w:szCs w:val="24"/>
        </w:rPr>
        <w:t xml:space="preserve"> ((</w:t>
      </w:r>
      <w:r w:rsidRPr="00681258">
        <w:rPr>
          <w:rFonts w:ascii="Times New Roman" w:hAnsi="Times New Roman" w:cs="Times New Roman"/>
          <w:strike/>
          <w:sz w:val="24"/>
          <w:szCs w:val="24"/>
        </w:rPr>
        <w:t xml:space="preserve"> </w:t>
      </w:r>
      <w:r w:rsidR="000B2538" w:rsidRPr="001573BE">
        <w:rPr>
          <w:rFonts w:ascii="Times New Roman" w:hAnsi="Times New Roman" w:cs="Times New Roman"/>
          <w:strike/>
          <w:sz w:val="24"/>
          <w:szCs w:val="24"/>
        </w:rPr>
        <w:t>An</w:t>
      </w:r>
      <w:r w:rsidRPr="001573BE">
        <w:rPr>
          <w:rFonts w:ascii="Times New Roman" w:hAnsi="Times New Roman" w:cs="Times New Roman"/>
          <w:strike/>
          <w:sz w:val="24"/>
          <w:szCs w:val="24"/>
        </w:rPr>
        <w:t xml:space="preserve"> applicant </w:t>
      </w:r>
      <w:r w:rsidR="000B2538" w:rsidRPr="000B2538">
        <w:rPr>
          <w:rFonts w:ascii="Times New Roman" w:hAnsi="Times New Roman" w:cs="Times New Roman"/>
          <w:strike/>
          <w:sz w:val="24"/>
          <w:szCs w:val="24"/>
        </w:rPr>
        <w:t>must be prepared to present information at hearing, through documents or the testimony of witnesses, including but not limited to, the following:</w:t>
      </w:r>
    </w:p>
    <w:p w:rsidR="003C7DF6" w:rsidRPr="00BC7BEB" w:rsidRDefault="003C7DF6" w:rsidP="0098696C">
      <w:pPr>
        <w:spacing w:after="120" w:line="264" w:lineRule="auto"/>
        <w:rPr>
          <w:rFonts w:ascii="Times New Roman" w:hAnsi="Times New Roman" w:cs="Times New Roman"/>
          <w:sz w:val="24"/>
          <w:szCs w:val="24"/>
          <w:u w:val="single"/>
        </w:rPr>
      </w:pPr>
      <w:r w:rsidRPr="003C7DF6">
        <w:rPr>
          <w:rFonts w:ascii="Times New Roman" w:hAnsi="Times New Roman" w:cs="Times New Roman"/>
          <w:sz w:val="24"/>
          <w:szCs w:val="24"/>
        </w:rPr>
        <w:t xml:space="preserve">     </w:t>
      </w:r>
      <w:r w:rsidRPr="00102DED">
        <w:rPr>
          <w:rFonts w:ascii="Times New Roman" w:hAnsi="Times New Roman" w:cs="Times New Roman"/>
          <w:strike/>
          <w:sz w:val="24"/>
          <w:szCs w:val="24"/>
        </w:rPr>
        <w:t xml:space="preserve">(a) A description of the service proposed </w:t>
      </w:r>
      <w:r w:rsidRPr="00F427DD">
        <w:rPr>
          <w:rFonts w:ascii="Times New Roman" w:hAnsi="Times New Roman" w:cs="Times New Roman"/>
          <w:strike/>
          <w:sz w:val="24"/>
          <w:szCs w:val="24"/>
        </w:rPr>
        <w:t>and the cost of that service for the area to be served;</w:t>
      </w:r>
      <w:r w:rsidR="00EF6CAA">
        <w:rPr>
          <w:rFonts w:ascii="Times New Roman" w:hAnsi="Times New Roman" w:cs="Times New Roman"/>
          <w:strike/>
          <w:sz w:val="24"/>
          <w:szCs w:val="24"/>
        </w:rPr>
        <w:t xml:space="preserve"> </w:t>
      </w:r>
    </w:p>
    <w:p w:rsidR="003C7DF6" w:rsidRPr="00F427DD" w:rsidRDefault="003C7DF6" w:rsidP="0098696C">
      <w:pPr>
        <w:spacing w:after="120" w:line="264"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(b) An estimate of the cost of the facilities to be used in providing the proposed service;</w:t>
      </w:r>
    </w:p>
    <w:p w:rsidR="003C7DF6" w:rsidRPr="00F427DD" w:rsidRDefault="003C7DF6" w:rsidP="0098696C">
      <w:pPr>
        <w:spacing w:after="120" w:line="264"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(c) The condition of the applicant's equipment and the applicant's program for maintenance and repair;</w:t>
      </w:r>
    </w:p>
    <w:p w:rsidR="003C7DF6" w:rsidRPr="00F427DD" w:rsidRDefault="003C7DF6" w:rsidP="0098696C">
      <w:pPr>
        <w:spacing w:after="120" w:line="264"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(d) A statement of the assets available to the applicant that will be used to provide the proposed service;</w:t>
      </w:r>
    </w:p>
    <w:p w:rsidR="003C7DF6" w:rsidRPr="00F427DD" w:rsidRDefault="003C7DF6" w:rsidP="0098696C">
      <w:pPr>
        <w:spacing w:after="120" w:line="264"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(e) Prior experience, if any;</w:t>
      </w:r>
    </w:p>
    <w:p w:rsidR="003C7DF6" w:rsidRPr="00F427DD" w:rsidRDefault="003C7DF6" w:rsidP="0098696C">
      <w:pPr>
        <w:spacing w:after="120" w:line="264"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(f) Familiarity with the statutes and rules that govern the proposed operations;</w:t>
      </w:r>
    </w:p>
    <w:p w:rsidR="008E4D10" w:rsidRPr="008E4D10" w:rsidRDefault="003C7DF6" w:rsidP="0098696C">
      <w:pPr>
        <w:spacing w:after="120" w:line="264" w:lineRule="auto"/>
        <w:rPr>
          <w:rFonts w:ascii="Times New Roman" w:hAnsi="Times New Roman" w:cs="Times New Roman"/>
          <w:sz w:val="24"/>
          <w:szCs w:val="24"/>
        </w:rPr>
      </w:pPr>
      <w:r w:rsidRPr="00124E9F">
        <w:rPr>
          <w:rFonts w:ascii="Times New Roman" w:hAnsi="Times New Roman" w:cs="Times New Roman"/>
          <w:sz w:val="24"/>
          <w:szCs w:val="24"/>
        </w:rPr>
        <w:t xml:space="preserve">     </w:t>
      </w:r>
      <w:r w:rsidRPr="00102DED">
        <w:rPr>
          <w:rFonts w:ascii="Times New Roman" w:hAnsi="Times New Roman" w:cs="Times New Roman"/>
          <w:strike/>
          <w:sz w:val="24"/>
          <w:szCs w:val="24"/>
        </w:rPr>
        <w:t>(g)</w:t>
      </w:r>
      <w:r w:rsidR="00124E9F" w:rsidRPr="00102DED">
        <w:rPr>
          <w:rFonts w:ascii="Times New Roman" w:hAnsi="Times New Roman" w:cs="Times New Roman"/>
          <w:strike/>
          <w:sz w:val="24"/>
          <w:szCs w:val="24"/>
        </w:rPr>
        <w:t xml:space="preserve"> </w:t>
      </w:r>
      <w:r w:rsidRPr="00102DED">
        <w:rPr>
          <w:rFonts w:ascii="Times New Roman" w:hAnsi="Times New Roman" w:cs="Times New Roman"/>
          <w:strike/>
          <w:sz w:val="24"/>
          <w:szCs w:val="24"/>
        </w:rPr>
        <w:t>The public need for the proposed service</w:t>
      </w:r>
      <w:r w:rsidRPr="003C7DF6">
        <w:rPr>
          <w:rFonts w:ascii="Times New Roman" w:hAnsi="Times New Roman" w:cs="Times New Roman"/>
          <w:sz w:val="24"/>
          <w:szCs w:val="24"/>
        </w:rPr>
        <w:t>.</w:t>
      </w:r>
    </w:p>
    <w:p w:rsidR="003C7DF6" w:rsidRPr="0025450E" w:rsidRDefault="003C7DF6" w:rsidP="0098696C">
      <w:pPr>
        <w:spacing w:after="120" w:line="264" w:lineRule="auto"/>
        <w:rPr>
          <w:rFonts w:ascii="Times New Roman" w:hAnsi="Times New Roman" w:cs="Times New Roman"/>
          <w:strike/>
          <w:sz w:val="24"/>
          <w:szCs w:val="24"/>
        </w:rPr>
      </w:pPr>
      <w:r w:rsidRPr="0025450E">
        <w:rPr>
          <w:rFonts w:ascii="Times New Roman" w:hAnsi="Times New Roman" w:cs="Times New Roman"/>
          <w:strike/>
          <w:sz w:val="24"/>
          <w:szCs w:val="24"/>
        </w:rPr>
        <w:t xml:space="preserve">     (i) The commission will not accept as support an applicant's own statements that its proposed service is needed by the public.</w:t>
      </w:r>
    </w:p>
    <w:p w:rsidR="00C459B7" w:rsidRPr="00EA67DF" w:rsidRDefault="003C7DF6" w:rsidP="0098696C">
      <w:pPr>
        <w:spacing w:after="120" w:line="264" w:lineRule="auto"/>
        <w:rPr>
          <w:rFonts w:ascii="Times New Roman" w:hAnsi="Times New Roman" w:cs="Times New Roman"/>
          <w:sz w:val="24"/>
          <w:szCs w:val="24"/>
          <w:u w:val="single"/>
        </w:rPr>
      </w:pPr>
      <w:r w:rsidRPr="0025450E">
        <w:rPr>
          <w:rFonts w:ascii="Times New Roman" w:hAnsi="Times New Roman" w:cs="Times New Roman"/>
          <w:strike/>
          <w:sz w:val="24"/>
          <w:szCs w:val="24"/>
        </w:rPr>
        <w:t xml:space="preserve">     (ii) The applicant must support its application with </w:t>
      </w:r>
      <w:r w:rsidR="0025450E" w:rsidRPr="0025450E">
        <w:rPr>
          <w:rFonts w:ascii="Times New Roman" w:hAnsi="Times New Roman" w:cs="Times New Roman"/>
          <w:strike/>
          <w:sz w:val="24"/>
          <w:szCs w:val="24"/>
        </w:rPr>
        <w:t>independent witnesses</w:t>
      </w:r>
      <w:r w:rsidRPr="0025450E">
        <w:rPr>
          <w:rFonts w:ascii="Times New Roman" w:hAnsi="Times New Roman" w:cs="Times New Roman"/>
          <w:strike/>
          <w:sz w:val="24"/>
          <w:szCs w:val="24"/>
        </w:rPr>
        <w:t xml:space="preserve"> who actually require the service</w:t>
      </w:r>
      <w:r w:rsidR="0025450E" w:rsidRPr="0025450E">
        <w:rPr>
          <w:rFonts w:ascii="Times New Roman" w:hAnsi="Times New Roman" w:cs="Times New Roman"/>
          <w:strike/>
          <w:sz w:val="24"/>
          <w:szCs w:val="24"/>
        </w:rPr>
        <w:t xml:space="preserve"> or</w:t>
      </w:r>
      <w:r w:rsidR="00124E9F" w:rsidRPr="0025450E">
        <w:rPr>
          <w:rFonts w:ascii="Times New Roman" w:hAnsi="Times New Roman" w:cs="Times New Roman"/>
          <w:strike/>
          <w:sz w:val="24"/>
          <w:szCs w:val="24"/>
        </w:rPr>
        <w:t xml:space="preserve"> are</w:t>
      </w:r>
      <w:r w:rsidR="009A1BD5" w:rsidRPr="0025450E">
        <w:rPr>
          <w:rFonts w:ascii="Times New Roman" w:hAnsi="Times New Roman" w:cs="Times New Roman"/>
          <w:strike/>
          <w:sz w:val="24"/>
          <w:szCs w:val="24"/>
        </w:rPr>
        <w:t xml:space="preserve"> </w:t>
      </w:r>
      <w:r w:rsidRPr="0025450E">
        <w:rPr>
          <w:rFonts w:ascii="Times New Roman" w:hAnsi="Times New Roman" w:cs="Times New Roman"/>
          <w:strike/>
          <w:sz w:val="24"/>
          <w:szCs w:val="24"/>
        </w:rPr>
        <w:t xml:space="preserve">knowledgeable about the need for service in the territory in which the </w:t>
      </w:r>
      <w:r w:rsidRPr="00EA67DF">
        <w:rPr>
          <w:rFonts w:ascii="Times New Roman" w:hAnsi="Times New Roman" w:cs="Times New Roman"/>
          <w:strike/>
          <w:sz w:val="24"/>
          <w:szCs w:val="24"/>
        </w:rPr>
        <w:t>applicant seeks authority</w:t>
      </w:r>
      <w:r w:rsidR="009A1BD5" w:rsidRPr="00EA67DF">
        <w:rPr>
          <w:rFonts w:ascii="Times New Roman" w:hAnsi="Times New Roman" w:cs="Times New Roman"/>
          <w:strike/>
          <w:sz w:val="24"/>
          <w:szCs w:val="24"/>
        </w:rPr>
        <w:t>.</w:t>
      </w:r>
      <w:r w:rsidR="00941483" w:rsidRPr="00EA67DF">
        <w:rPr>
          <w:rFonts w:ascii="Times New Roman" w:hAnsi="Times New Roman" w:cs="Times New Roman"/>
          <w:strike/>
          <w:sz w:val="24"/>
          <w:szCs w:val="24"/>
        </w:rPr>
        <w:t xml:space="preserve">  </w:t>
      </w:r>
      <w:r w:rsidR="00941483" w:rsidRPr="00EA67DF">
        <w:rPr>
          <w:rFonts w:ascii="Times New Roman" w:hAnsi="Times New Roman" w:cs="Times New Roman"/>
          <w:sz w:val="24"/>
          <w:szCs w:val="24"/>
          <w:u w:val="single"/>
        </w:rPr>
        <w:t xml:space="preserve">  In considering an objection filed by a company holding a certificate, the commission will determine whether or not the objecting company will provide the same service to the satisfaction of the commission. </w:t>
      </w:r>
      <w:r w:rsidR="00E32254" w:rsidRPr="00EA67DF">
        <w:rPr>
          <w:rFonts w:ascii="Times New Roman" w:hAnsi="Times New Roman" w:cs="Times New Roman"/>
          <w:sz w:val="24"/>
          <w:szCs w:val="24"/>
          <w:u w:val="single"/>
        </w:rPr>
        <w:t xml:space="preserve"> </w:t>
      </w:r>
    </w:p>
    <w:p w:rsidR="00C459B7" w:rsidRPr="00EA67DF" w:rsidRDefault="00E32254" w:rsidP="0098696C">
      <w:pPr>
        <w:spacing w:after="120" w:line="264" w:lineRule="auto"/>
        <w:rPr>
          <w:rFonts w:ascii="Times New Roman" w:hAnsi="Times New Roman" w:cs="Times New Roman"/>
          <w:sz w:val="24"/>
          <w:szCs w:val="24"/>
          <w:u w:val="single"/>
        </w:rPr>
      </w:pPr>
      <w:r w:rsidRPr="00EA67DF">
        <w:rPr>
          <w:rFonts w:ascii="Times New Roman" w:hAnsi="Times New Roman" w:cs="Times New Roman"/>
          <w:sz w:val="24"/>
          <w:szCs w:val="24"/>
          <w:u w:val="single"/>
        </w:rPr>
        <w:t xml:space="preserve">(a) </w:t>
      </w:r>
      <w:r w:rsidR="00F30DBA" w:rsidRPr="00EA67DF">
        <w:rPr>
          <w:rFonts w:ascii="Times New Roman" w:hAnsi="Times New Roman" w:cs="Times New Roman"/>
          <w:sz w:val="24"/>
          <w:szCs w:val="24"/>
          <w:u w:val="single"/>
        </w:rPr>
        <w:t>If the commission determines that the objecting company holds a certificate to provide the same service in the same territory, that the service is the same as proposed in the application, and that the objecting company is providing the same service to the satisfaction of the commission, the commissio</w:t>
      </w:r>
      <w:r w:rsidRPr="00EA67DF">
        <w:rPr>
          <w:rFonts w:ascii="Times New Roman" w:hAnsi="Times New Roman" w:cs="Times New Roman"/>
          <w:sz w:val="24"/>
          <w:szCs w:val="24"/>
          <w:u w:val="single"/>
        </w:rPr>
        <w:t>n will not issue a certificate</w:t>
      </w:r>
      <w:r w:rsidR="00F30DBA" w:rsidRPr="00EA67DF">
        <w:rPr>
          <w:rFonts w:ascii="Times New Roman" w:hAnsi="Times New Roman" w:cs="Times New Roman"/>
          <w:sz w:val="24"/>
          <w:szCs w:val="24"/>
          <w:u w:val="single"/>
        </w:rPr>
        <w:t>.</w:t>
      </w:r>
      <w:r w:rsidRPr="00EA67DF">
        <w:rPr>
          <w:rFonts w:ascii="Times New Roman" w:hAnsi="Times New Roman" w:cs="Times New Roman"/>
          <w:sz w:val="24"/>
          <w:szCs w:val="24"/>
          <w:u w:val="single"/>
        </w:rPr>
        <w:t xml:space="preserve"> </w:t>
      </w:r>
    </w:p>
    <w:p w:rsidR="00941483" w:rsidRDefault="00E32254" w:rsidP="0098696C">
      <w:pPr>
        <w:spacing w:after="120" w:line="264" w:lineRule="auto"/>
        <w:rPr>
          <w:rFonts w:ascii="Times New Roman" w:hAnsi="Times New Roman" w:cs="Times New Roman"/>
          <w:strike/>
          <w:sz w:val="24"/>
          <w:szCs w:val="24"/>
        </w:rPr>
      </w:pPr>
      <w:r w:rsidRPr="00EA67DF">
        <w:rPr>
          <w:rFonts w:ascii="Times New Roman" w:hAnsi="Times New Roman" w:cs="Times New Roman"/>
          <w:sz w:val="24"/>
          <w:szCs w:val="24"/>
          <w:u w:val="single"/>
        </w:rPr>
        <w:t>(b) If the commission determines that the objecting company will not provide the same service to the satisfaction of the commission, the commission may grant the application</w:t>
      </w:r>
      <w:r w:rsidR="00C17007">
        <w:rPr>
          <w:rFonts w:ascii="Times New Roman" w:hAnsi="Times New Roman" w:cs="Times New Roman"/>
          <w:sz w:val="24"/>
          <w:szCs w:val="24"/>
          <w:u w:val="single"/>
        </w:rPr>
        <w:t>.</w:t>
      </w:r>
    </w:p>
    <w:p w:rsidR="003C7DF6" w:rsidRPr="0025450E" w:rsidRDefault="003C7DF6" w:rsidP="0098696C">
      <w:pPr>
        <w:spacing w:after="120" w:line="264" w:lineRule="auto"/>
        <w:rPr>
          <w:rFonts w:ascii="Times New Roman" w:hAnsi="Times New Roman" w:cs="Times New Roman"/>
          <w:strike/>
          <w:sz w:val="24"/>
          <w:szCs w:val="24"/>
        </w:rPr>
      </w:pPr>
      <w:r w:rsidRPr="0025450E">
        <w:rPr>
          <w:rFonts w:ascii="Times New Roman" w:hAnsi="Times New Roman" w:cs="Times New Roman"/>
          <w:strike/>
          <w:sz w:val="24"/>
          <w:szCs w:val="24"/>
        </w:rPr>
        <w:t xml:space="preserve">     (4) If an applicant requests a certificate or extension of certificate to operate in a territory already served by another certificate holder, the applicant must also show that the existing transportation company or companies will not provide service in that territory to the satisfaction of the commission.</w:t>
      </w:r>
    </w:p>
    <w:p w:rsidR="003C7DF6" w:rsidRPr="00F427DD" w:rsidRDefault="003C7DF6" w:rsidP="0098696C">
      <w:pPr>
        <w:spacing w:after="120" w:line="264" w:lineRule="auto"/>
        <w:rPr>
          <w:rFonts w:ascii="Times New Roman" w:hAnsi="Times New Roman" w:cs="Times New Roman"/>
          <w:strike/>
          <w:sz w:val="24"/>
          <w:szCs w:val="24"/>
        </w:rPr>
      </w:pPr>
      <w:r w:rsidRPr="003C7DF6">
        <w:rPr>
          <w:rFonts w:ascii="Times New Roman" w:hAnsi="Times New Roman" w:cs="Times New Roman"/>
          <w:sz w:val="24"/>
          <w:szCs w:val="24"/>
        </w:rPr>
        <w:t xml:space="preserve">     </w:t>
      </w:r>
      <w:r w:rsidRPr="00F427DD">
        <w:rPr>
          <w:rFonts w:ascii="Times New Roman" w:hAnsi="Times New Roman" w:cs="Times New Roman"/>
          <w:strike/>
          <w:sz w:val="24"/>
          <w:szCs w:val="24"/>
        </w:rPr>
        <w:t>(5) When determining if the territory at issue is already served by another certificate holder the commission ma</w:t>
      </w:r>
      <w:r w:rsidR="002F7430" w:rsidRPr="00F427DD">
        <w:rPr>
          <w:rFonts w:ascii="Times New Roman" w:hAnsi="Times New Roman" w:cs="Times New Roman"/>
          <w:strike/>
          <w:sz w:val="24"/>
          <w:szCs w:val="24"/>
        </w:rPr>
        <w:t>y, among other things consider:</w:t>
      </w:r>
    </w:p>
    <w:p w:rsidR="003C7DF6" w:rsidRPr="00F427DD" w:rsidRDefault="003C7DF6" w:rsidP="0098696C">
      <w:pPr>
        <w:spacing w:after="120" w:line="264"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(a) The authority of existing companies and whether or not they are serving to the full extent of that authority.</w:t>
      </w:r>
    </w:p>
    <w:p w:rsidR="003C7DF6" w:rsidRPr="00F427DD" w:rsidRDefault="003C7DF6" w:rsidP="0098696C">
      <w:pPr>
        <w:spacing w:after="120" w:line="264"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(b) The kinds, means, and methods of service provided.</w:t>
      </w:r>
    </w:p>
    <w:p w:rsidR="003C7DF6" w:rsidRPr="00F427DD" w:rsidRDefault="003C7DF6" w:rsidP="0098696C">
      <w:pPr>
        <w:spacing w:after="120" w:line="264"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(c) Whether the type of service provided reasonably serves the market.</w:t>
      </w:r>
    </w:p>
    <w:p w:rsidR="003C7DF6" w:rsidRPr="00F427DD" w:rsidRDefault="003C7DF6" w:rsidP="0098696C">
      <w:pPr>
        <w:spacing w:after="120" w:line="264"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(d) Whether the population density warrants additional facilities or transportation.</w:t>
      </w:r>
    </w:p>
    <w:p w:rsidR="003C7DF6" w:rsidRPr="00F427DD" w:rsidRDefault="003C7DF6" w:rsidP="0098696C">
      <w:pPr>
        <w:spacing w:after="120" w:line="264"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(e) The topography, character, and condition of the territory into which the proposed services are to be introduced, and the proposed territory's relation to the nearest territory through which transportation service is already provided.</w:t>
      </w:r>
    </w:p>
    <w:p w:rsidR="003C7DF6" w:rsidRDefault="003C7DF6" w:rsidP="0098696C">
      <w:pPr>
        <w:spacing w:after="120" w:line="264"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(f) Whether a grant of the requested authority and the resulting increased competition will benefit the public.</w:t>
      </w:r>
      <w:r w:rsidR="008E4D10" w:rsidRPr="00154E63">
        <w:rPr>
          <w:rFonts w:ascii="Times New Roman" w:hAnsi="Times New Roman" w:cs="Times New Roman"/>
          <w:sz w:val="24"/>
          <w:szCs w:val="24"/>
        </w:rPr>
        <w:t>))</w:t>
      </w:r>
    </w:p>
    <w:p w:rsidR="00FF588A" w:rsidRDefault="00FF588A" w:rsidP="0098163C">
      <w:pPr>
        <w:spacing w:after="120" w:line="264" w:lineRule="auto"/>
        <w:rPr>
          <w:rFonts w:ascii="Times New Roman" w:hAnsi="Times New Roman" w:cs="Times New Roman"/>
          <w:sz w:val="24"/>
          <w:szCs w:val="24"/>
        </w:rPr>
      </w:pPr>
    </w:p>
    <w:p w:rsidR="00154E63" w:rsidRDefault="00BC3F55" w:rsidP="00154E63">
      <w:pPr>
        <w:spacing w:after="0" w:line="264" w:lineRule="auto"/>
        <w:rPr>
          <w:rFonts w:ascii="Times New Roman" w:hAnsi="Times New Roman" w:cs="Times New Roman"/>
          <w:b/>
          <w:sz w:val="24"/>
          <w:szCs w:val="24"/>
        </w:rPr>
      </w:pPr>
      <w:r>
        <w:rPr>
          <w:rFonts w:ascii="Times New Roman" w:hAnsi="Times New Roman" w:cs="Times New Roman"/>
          <w:b/>
          <w:sz w:val="24"/>
          <w:szCs w:val="24"/>
        </w:rPr>
        <w:t xml:space="preserve">NEW SECTION </w:t>
      </w:r>
    </w:p>
    <w:p w:rsidR="00FA25A4" w:rsidRPr="001D2025" w:rsidRDefault="00FF588A" w:rsidP="00154E63">
      <w:pPr>
        <w:spacing w:after="0" w:line="264" w:lineRule="auto"/>
        <w:rPr>
          <w:rFonts w:ascii="Times New Roman" w:hAnsi="Times New Roman" w:cs="Times New Roman"/>
          <w:b/>
          <w:sz w:val="24"/>
          <w:szCs w:val="24"/>
        </w:rPr>
      </w:pPr>
      <w:r w:rsidRPr="001D2025">
        <w:rPr>
          <w:rFonts w:ascii="Times New Roman" w:hAnsi="Times New Roman" w:cs="Times New Roman"/>
          <w:b/>
          <w:sz w:val="24"/>
          <w:szCs w:val="24"/>
        </w:rPr>
        <w:t>WAC 480-30-</w:t>
      </w:r>
      <w:proofErr w:type="gramStart"/>
      <w:r w:rsidRPr="001D2025">
        <w:rPr>
          <w:rFonts w:ascii="Times New Roman" w:hAnsi="Times New Roman" w:cs="Times New Roman"/>
          <w:b/>
          <w:sz w:val="24"/>
          <w:szCs w:val="24"/>
        </w:rPr>
        <w:t xml:space="preserve">XXX  </w:t>
      </w:r>
      <w:r w:rsidR="00FA25A4" w:rsidRPr="001D2025">
        <w:rPr>
          <w:rFonts w:ascii="Times New Roman" w:hAnsi="Times New Roman" w:cs="Times New Roman"/>
          <w:b/>
          <w:sz w:val="24"/>
          <w:szCs w:val="24"/>
        </w:rPr>
        <w:t>Standards</w:t>
      </w:r>
      <w:proofErr w:type="gramEnd"/>
      <w:r w:rsidR="00FA25A4" w:rsidRPr="001D2025">
        <w:rPr>
          <w:rFonts w:ascii="Times New Roman" w:hAnsi="Times New Roman" w:cs="Times New Roman"/>
          <w:b/>
          <w:sz w:val="24"/>
          <w:szCs w:val="24"/>
        </w:rPr>
        <w:t xml:space="preserve"> for determining “public convenience and necessity</w:t>
      </w:r>
      <w:r w:rsidR="00566DBB" w:rsidRPr="001D2025">
        <w:rPr>
          <w:rFonts w:ascii="Times New Roman" w:hAnsi="Times New Roman" w:cs="Times New Roman"/>
          <w:b/>
          <w:sz w:val="24"/>
          <w:szCs w:val="24"/>
        </w:rPr>
        <w:t>,</w:t>
      </w:r>
      <w:r w:rsidR="00FA25A4" w:rsidRPr="001D2025">
        <w:rPr>
          <w:rFonts w:ascii="Times New Roman" w:hAnsi="Times New Roman" w:cs="Times New Roman"/>
          <w:b/>
          <w:sz w:val="24"/>
          <w:szCs w:val="24"/>
        </w:rPr>
        <w:t xml:space="preserve">” </w:t>
      </w:r>
      <w:r w:rsidR="00101044">
        <w:rPr>
          <w:rFonts w:ascii="Times New Roman" w:hAnsi="Times New Roman" w:cs="Times New Roman"/>
          <w:b/>
          <w:sz w:val="24"/>
          <w:szCs w:val="24"/>
        </w:rPr>
        <w:t xml:space="preserve">“territory already served by a certificate holder”, </w:t>
      </w:r>
      <w:r w:rsidR="00490BDB">
        <w:rPr>
          <w:rFonts w:ascii="Times New Roman" w:hAnsi="Times New Roman" w:cs="Times New Roman"/>
          <w:b/>
          <w:sz w:val="24"/>
          <w:szCs w:val="24"/>
        </w:rPr>
        <w:t xml:space="preserve"> and </w:t>
      </w:r>
      <w:r w:rsidR="00FA25A4" w:rsidRPr="001D2025">
        <w:rPr>
          <w:rFonts w:ascii="Times New Roman" w:hAnsi="Times New Roman" w:cs="Times New Roman"/>
          <w:b/>
          <w:sz w:val="24"/>
          <w:szCs w:val="24"/>
        </w:rPr>
        <w:t>“service to the satisfaction of the commission</w:t>
      </w:r>
      <w:r w:rsidR="00C17007">
        <w:rPr>
          <w:rFonts w:ascii="Times New Roman" w:hAnsi="Times New Roman" w:cs="Times New Roman"/>
          <w:b/>
          <w:sz w:val="24"/>
          <w:szCs w:val="24"/>
        </w:rPr>
        <w:t>.</w:t>
      </w:r>
      <w:r w:rsidR="001573BE">
        <w:rPr>
          <w:rFonts w:ascii="Times New Roman" w:hAnsi="Times New Roman" w:cs="Times New Roman"/>
          <w:b/>
          <w:sz w:val="24"/>
          <w:szCs w:val="24"/>
        </w:rPr>
        <w:t xml:space="preserve">” </w:t>
      </w:r>
    </w:p>
    <w:p w:rsidR="008B3C4C" w:rsidRDefault="008B3C4C" w:rsidP="00154E63">
      <w:pPr>
        <w:spacing w:after="0" w:line="264" w:lineRule="auto"/>
        <w:rPr>
          <w:rFonts w:ascii="Times New Roman" w:hAnsi="Times New Roman" w:cs="Times New Roman"/>
          <w:sz w:val="24"/>
          <w:szCs w:val="24"/>
        </w:rPr>
      </w:pPr>
    </w:p>
    <w:p w:rsidR="001573BE" w:rsidRDefault="0079123C" w:rsidP="00101044">
      <w:pPr>
        <w:pStyle w:val="ListParagraph"/>
        <w:spacing w:after="120" w:line="264" w:lineRule="auto"/>
        <w:ind w:left="0"/>
        <w:rPr>
          <w:rFonts w:ascii="Times New Roman" w:hAnsi="Times New Roman" w:cs="Times New Roman"/>
          <w:sz w:val="24"/>
          <w:szCs w:val="24"/>
          <w:u w:val="single"/>
        </w:rPr>
      </w:pPr>
      <w:r w:rsidRPr="0079123C">
        <w:rPr>
          <w:rFonts w:ascii="Times New Roman" w:hAnsi="Times New Roman" w:cs="Times New Roman"/>
          <w:sz w:val="24"/>
          <w:szCs w:val="24"/>
        </w:rPr>
        <w:t xml:space="preserve"> </w:t>
      </w:r>
      <w:r w:rsidRPr="0079123C">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(1) </w:t>
      </w:r>
      <w:r w:rsidR="001573BE" w:rsidRPr="001573BE">
        <w:rPr>
          <w:rFonts w:ascii="Times New Roman" w:hAnsi="Times New Roman" w:cs="Times New Roman"/>
          <w:i/>
          <w:sz w:val="24"/>
          <w:szCs w:val="24"/>
          <w:u w:val="single"/>
        </w:rPr>
        <w:t>Public convenience and necessity</w:t>
      </w:r>
      <w:r w:rsidR="001573BE">
        <w:rPr>
          <w:rFonts w:ascii="Times New Roman" w:hAnsi="Times New Roman" w:cs="Times New Roman"/>
          <w:sz w:val="24"/>
          <w:szCs w:val="24"/>
          <w:u w:val="single"/>
        </w:rPr>
        <w:t xml:space="preserve">.  </w:t>
      </w:r>
    </w:p>
    <w:p w:rsidR="008B3C4C" w:rsidRDefault="001573BE" w:rsidP="00101044">
      <w:pPr>
        <w:pStyle w:val="ListParagraph"/>
        <w:spacing w:after="120" w:line="264" w:lineRule="auto"/>
        <w:ind w:left="0"/>
        <w:rPr>
          <w:rFonts w:ascii="Times New Roman" w:hAnsi="Times New Roman" w:cs="Times New Roman"/>
          <w:sz w:val="24"/>
          <w:szCs w:val="24"/>
        </w:rPr>
      </w:pPr>
      <w:r>
        <w:rPr>
          <w:rFonts w:ascii="Times New Roman" w:hAnsi="Times New Roman" w:cs="Times New Roman"/>
          <w:sz w:val="24"/>
          <w:szCs w:val="24"/>
          <w:u w:val="single"/>
        </w:rPr>
        <w:t xml:space="preserve">    </w:t>
      </w:r>
      <w:r w:rsidRPr="00660C5D">
        <w:rPr>
          <w:rFonts w:ascii="Times New Roman" w:hAnsi="Times New Roman" w:cs="Times New Roman"/>
          <w:sz w:val="24"/>
          <w:szCs w:val="24"/>
          <w:u w:val="single"/>
        </w:rPr>
        <w:t xml:space="preserve">(a) </w:t>
      </w:r>
      <w:r w:rsidR="00592EB2" w:rsidRPr="00660C5D">
        <w:rPr>
          <w:rFonts w:ascii="Times New Roman" w:hAnsi="Times New Roman" w:cs="Times New Roman"/>
          <w:sz w:val="24"/>
          <w:szCs w:val="24"/>
          <w:u w:val="single"/>
        </w:rPr>
        <w:t xml:space="preserve">“Public convenience and necessity” means that </w:t>
      </w:r>
      <w:r w:rsidR="003A6E12" w:rsidRPr="00660C5D">
        <w:rPr>
          <w:rFonts w:ascii="Times New Roman" w:hAnsi="Times New Roman" w:cs="Times New Roman"/>
          <w:sz w:val="24"/>
          <w:szCs w:val="24"/>
          <w:u w:val="single"/>
        </w:rPr>
        <w:t xml:space="preserve">every member of the public should be </w:t>
      </w:r>
      <w:r w:rsidR="00F00FC9" w:rsidRPr="00660C5D">
        <w:rPr>
          <w:rFonts w:ascii="Times New Roman" w:hAnsi="Times New Roman" w:cs="Times New Roman"/>
          <w:sz w:val="24"/>
          <w:szCs w:val="24"/>
          <w:u w:val="single"/>
        </w:rPr>
        <w:t xml:space="preserve">reasonably </w:t>
      </w:r>
      <w:r w:rsidR="003A6E12" w:rsidRPr="00660C5D">
        <w:rPr>
          <w:rFonts w:ascii="Times New Roman" w:hAnsi="Times New Roman" w:cs="Times New Roman"/>
          <w:sz w:val="24"/>
          <w:szCs w:val="24"/>
          <w:u w:val="single"/>
        </w:rPr>
        <w:t>afforded the opportunity to receive auto transportation service from a person or company certificated by the commission</w:t>
      </w:r>
      <w:r w:rsidR="00592EB2" w:rsidRPr="00660C5D">
        <w:rPr>
          <w:rFonts w:ascii="Times New Roman" w:hAnsi="Times New Roman" w:cs="Times New Roman"/>
          <w:sz w:val="24"/>
          <w:szCs w:val="24"/>
          <w:u w:val="single"/>
        </w:rPr>
        <w:t>.</w:t>
      </w:r>
      <w:r w:rsidR="00592EB2" w:rsidRPr="001573BE">
        <w:rPr>
          <w:u w:val="single"/>
        </w:rPr>
        <w:t xml:space="preserve"> </w:t>
      </w:r>
    </w:p>
    <w:p w:rsidR="00AB34FA" w:rsidRPr="00B108F7" w:rsidRDefault="001573BE" w:rsidP="00101044">
      <w:pPr>
        <w:pStyle w:val="ListParagraph"/>
        <w:spacing w:after="120" w:line="264" w:lineRule="auto"/>
        <w:ind w:left="0"/>
        <w:rPr>
          <w:rFonts w:ascii="Times New Roman" w:hAnsi="Times New Roman" w:cs="Times New Roman"/>
          <w:sz w:val="24"/>
          <w:szCs w:val="24"/>
        </w:rPr>
      </w:pPr>
      <w:r w:rsidRPr="00592EB2">
        <w:rPr>
          <w:rFonts w:ascii="Times New Roman" w:hAnsi="Times New Roman" w:cs="Times New Roman"/>
          <w:sz w:val="24"/>
          <w:szCs w:val="24"/>
          <w:u w:val="single"/>
        </w:rPr>
        <w:t xml:space="preserve">    </w:t>
      </w:r>
      <w:r w:rsidR="00592EB2" w:rsidRPr="00592EB2">
        <w:rPr>
          <w:rFonts w:ascii="Times New Roman" w:hAnsi="Times New Roman" w:cs="Times New Roman"/>
          <w:sz w:val="24"/>
          <w:szCs w:val="24"/>
          <w:u w:val="single"/>
        </w:rPr>
        <w:t>(</w:t>
      </w:r>
      <w:r w:rsidRPr="00592EB2">
        <w:rPr>
          <w:rFonts w:ascii="Times New Roman" w:hAnsi="Times New Roman" w:cs="Times New Roman"/>
          <w:sz w:val="24"/>
          <w:szCs w:val="24"/>
          <w:u w:val="single"/>
        </w:rPr>
        <w:t>b)</w:t>
      </w:r>
      <w:r w:rsidRPr="009928A8">
        <w:rPr>
          <w:rFonts w:ascii="Times New Roman" w:hAnsi="Times New Roman" w:cs="Times New Roman"/>
          <w:sz w:val="24"/>
          <w:szCs w:val="24"/>
          <w:u w:val="single"/>
        </w:rPr>
        <w:t xml:space="preserve"> </w:t>
      </w:r>
      <w:r w:rsidR="00592EB2" w:rsidRPr="0079123C">
        <w:rPr>
          <w:rFonts w:ascii="Times New Roman" w:hAnsi="Times New Roman" w:cs="Times New Roman"/>
          <w:sz w:val="24"/>
          <w:szCs w:val="24"/>
          <w:u w:val="single"/>
        </w:rPr>
        <w:t xml:space="preserve">In reviewing applications under this chapter, the commission </w:t>
      </w:r>
      <w:r w:rsidR="00F03469">
        <w:rPr>
          <w:rFonts w:ascii="Times New Roman" w:hAnsi="Times New Roman" w:cs="Times New Roman"/>
          <w:sz w:val="24"/>
          <w:szCs w:val="24"/>
          <w:u w:val="single"/>
        </w:rPr>
        <w:t xml:space="preserve">may, among other things, </w:t>
      </w:r>
      <w:r w:rsidR="00592EB2" w:rsidRPr="0079123C">
        <w:rPr>
          <w:rFonts w:ascii="Times New Roman" w:hAnsi="Times New Roman" w:cs="Times New Roman"/>
          <w:sz w:val="24"/>
          <w:szCs w:val="24"/>
          <w:u w:val="single"/>
        </w:rPr>
        <w:t xml:space="preserve">consider differences in operation, </w:t>
      </w:r>
      <w:r w:rsidR="00823130">
        <w:rPr>
          <w:rFonts w:ascii="Times New Roman" w:hAnsi="Times New Roman" w:cs="Times New Roman"/>
          <w:sz w:val="24"/>
          <w:szCs w:val="24"/>
          <w:u w:val="single"/>
        </w:rPr>
        <w:t xml:space="preserve">price, </w:t>
      </w:r>
      <w:r w:rsidR="00592EB2" w:rsidRPr="0079123C">
        <w:rPr>
          <w:rFonts w:ascii="Times New Roman" w:hAnsi="Times New Roman" w:cs="Times New Roman"/>
          <w:sz w:val="24"/>
          <w:szCs w:val="24"/>
          <w:u w:val="single"/>
        </w:rPr>
        <w:t>market features, and other essential characteristics</w:t>
      </w:r>
      <w:r w:rsidR="00592EB2" w:rsidRPr="0079123C" w:rsidDel="00FF588A">
        <w:rPr>
          <w:rFonts w:ascii="Times New Roman" w:hAnsi="Times New Roman" w:cs="Times New Roman"/>
          <w:sz w:val="24"/>
          <w:szCs w:val="24"/>
          <w:u w:val="single"/>
        </w:rPr>
        <w:t xml:space="preserve"> </w:t>
      </w:r>
      <w:r w:rsidR="00592EB2" w:rsidRPr="0079123C">
        <w:rPr>
          <w:rFonts w:ascii="Times New Roman" w:hAnsi="Times New Roman" w:cs="Times New Roman"/>
          <w:sz w:val="24"/>
          <w:szCs w:val="24"/>
          <w:u w:val="single"/>
        </w:rPr>
        <w:t xml:space="preserve">of a proposed auto transportation service, tailoring its review to the individual circumstances of the application in evaluating whether the public convenience and necessity requires the commission to grant the request for the proposed service and whether an existing company is providing </w:t>
      </w:r>
      <w:r w:rsidR="00AB34FA">
        <w:rPr>
          <w:rFonts w:ascii="Times New Roman" w:hAnsi="Times New Roman" w:cs="Times New Roman"/>
          <w:sz w:val="24"/>
          <w:szCs w:val="24"/>
          <w:u w:val="single"/>
        </w:rPr>
        <w:t xml:space="preserve">the same </w:t>
      </w:r>
      <w:r w:rsidR="00592EB2" w:rsidRPr="0079123C">
        <w:rPr>
          <w:rFonts w:ascii="Times New Roman" w:hAnsi="Times New Roman" w:cs="Times New Roman"/>
          <w:sz w:val="24"/>
          <w:szCs w:val="24"/>
          <w:u w:val="single"/>
        </w:rPr>
        <w:t>service to the satisfaction of the commission</w:t>
      </w:r>
      <w:r w:rsidR="00592EB2" w:rsidRPr="002909AF">
        <w:rPr>
          <w:rFonts w:ascii="Times New Roman" w:hAnsi="Times New Roman" w:cs="Times New Roman"/>
          <w:sz w:val="24"/>
          <w:szCs w:val="24"/>
          <w:u w:val="single"/>
        </w:rPr>
        <w:t>.</w:t>
      </w:r>
      <w:r w:rsidR="002909AF">
        <w:rPr>
          <w:rFonts w:ascii="Times New Roman" w:hAnsi="Times New Roman" w:cs="Times New Roman"/>
          <w:sz w:val="24"/>
          <w:szCs w:val="24"/>
          <w:u w:val="single"/>
        </w:rPr>
        <w:t xml:space="preserve"> </w:t>
      </w:r>
      <w:r w:rsidR="006B09F9" w:rsidRPr="00660C5D">
        <w:rPr>
          <w:rFonts w:ascii="Times New Roman" w:hAnsi="Times New Roman" w:cs="Times New Roman"/>
          <w:sz w:val="24"/>
          <w:szCs w:val="24"/>
          <w:u w:val="single"/>
        </w:rPr>
        <w:t>The commission will also consider</w:t>
      </w:r>
      <w:r w:rsidR="00DB3868" w:rsidRPr="00660C5D">
        <w:rPr>
          <w:rFonts w:ascii="Times New Roman" w:hAnsi="Times New Roman" w:cs="Times New Roman"/>
          <w:sz w:val="24"/>
          <w:szCs w:val="24"/>
          <w:u w:val="single"/>
        </w:rPr>
        <w:t xml:space="preserve"> whether</w:t>
      </w:r>
      <w:r w:rsidR="006B09F9" w:rsidRPr="00660C5D">
        <w:rPr>
          <w:u w:val="single"/>
        </w:rPr>
        <w:t xml:space="preserve"> </w:t>
      </w:r>
      <w:r w:rsidR="006B09F9" w:rsidRPr="00660C5D">
        <w:rPr>
          <w:rFonts w:ascii="Times New Roman" w:hAnsi="Times New Roman" w:cs="Times New Roman"/>
          <w:sz w:val="24"/>
          <w:szCs w:val="24"/>
          <w:u w:val="single"/>
        </w:rPr>
        <w:t>increased competition will benefit the traveling public</w:t>
      </w:r>
      <w:r w:rsidR="000A2A52" w:rsidRPr="00660C5D">
        <w:rPr>
          <w:rFonts w:ascii="Times New Roman" w:hAnsi="Times New Roman" w:cs="Times New Roman"/>
          <w:sz w:val="24"/>
          <w:szCs w:val="24"/>
          <w:u w:val="single"/>
        </w:rPr>
        <w:t>, including its possible impact on sustainability of service</w:t>
      </w:r>
      <w:r w:rsidR="006B09F9" w:rsidRPr="00660C5D">
        <w:rPr>
          <w:rFonts w:ascii="Times New Roman" w:hAnsi="Times New Roman" w:cs="Times New Roman"/>
          <w:sz w:val="24"/>
          <w:szCs w:val="24"/>
          <w:u w:val="single"/>
        </w:rPr>
        <w:t>.</w:t>
      </w:r>
      <w:r w:rsidR="006B09F9" w:rsidRPr="006B09F9">
        <w:rPr>
          <w:rFonts w:ascii="Times New Roman" w:hAnsi="Times New Roman" w:cs="Times New Roman"/>
          <w:sz w:val="24"/>
          <w:szCs w:val="24"/>
        </w:rPr>
        <w:t xml:space="preserve"> </w:t>
      </w:r>
      <w:r w:rsidR="006B09F9">
        <w:rPr>
          <w:rFonts w:ascii="Times New Roman" w:hAnsi="Times New Roman" w:cs="Times New Roman"/>
          <w:sz w:val="24"/>
          <w:szCs w:val="24"/>
        </w:rPr>
        <w:t xml:space="preserve"> </w:t>
      </w:r>
    </w:p>
    <w:p w:rsidR="000B2C8F" w:rsidRPr="0079123C" w:rsidRDefault="0079123C" w:rsidP="00101044">
      <w:pPr>
        <w:spacing w:after="120" w:line="264" w:lineRule="auto"/>
        <w:rPr>
          <w:rFonts w:ascii="Times New Roman" w:hAnsi="Times New Roman" w:cs="Times New Roman"/>
          <w:sz w:val="24"/>
          <w:szCs w:val="24"/>
          <w:u w:val="single"/>
        </w:rPr>
      </w:pPr>
      <w:r w:rsidRPr="0079123C">
        <w:rPr>
          <w:rFonts w:ascii="Times New Roman" w:hAnsi="Times New Roman" w:cs="Times New Roman"/>
          <w:sz w:val="24"/>
          <w:szCs w:val="24"/>
          <w:u w:val="single"/>
        </w:rPr>
        <w:t xml:space="preserve">  </w:t>
      </w:r>
      <w:r w:rsidR="00B108F7" w:rsidRPr="0079123C">
        <w:rPr>
          <w:rFonts w:ascii="Times New Roman" w:hAnsi="Times New Roman" w:cs="Times New Roman"/>
          <w:sz w:val="24"/>
          <w:szCs w:val="24"/>
          <w:u w:val="single"/>
        </w:rPr>
        <w:t xml:space="preserve">(2) </w:t>
      </w:r>
      <w:r w:rsidR="00592EB2" w:rsidRPr="00592EB2">
        <w:rPr>
          <w:rFonts w:ascii="Times New Roman" w:hAnsi="Times New Roman" w:cs="Times New Roman"/>
          <w:i/>
          <w:sz w:val="24"/>
          <w:szCs w:val="24"/>
          <w:u w:val="single"/>
        </w:rPr>
        <w:t>Same service.</w:t>
      </w:r>
      <w:r w:rsidR="00592EB2">
        <w:rPr>
          <w:rFonts w:ascii="Times New Roman" w:hAnsi="Times New Roman" w:cs="Times New Roman"/>
          <w:sz w:val="24"/>
          <w:szCs w:val="24"/>
          <w:u w:val="single"/>
        </w:rPr>
        <w:t xml:space="preserve"> </w:t>
      </w:r>
      <w:r w:rsidR="000B2C8F" w:rsidRPr="0079123C">
        <w:rPr>
          <w:rFonts w:ascii="Times New Roman" w:hAnsi="Times New Roman" w:cs="Times New Roman"/>
          <w:sz w:val="24"/>
          <w:szCs w:val="24"/>
          <w:u w:val="single"/>
        </w:rPr>
        <w:t xml:space="preserve">When determining </w:t>
      </w:r>
      <w:r w:rsidR="005D25B6">
        <w:rPr>
          <w:rFonts w:ascii="Times New Roman" w:hAnsi="Times New Roman" w:cs="Times New Roman"/>
          <w:sz w:val="24"/>
          <w:szCs w:val="24"/>
          <w:u w:val="single"/>
        </w:rPr>
        <w:t>whether one or more existing certificate holders provide the same service in the territory at issue, the commission may, among other things, consider:</w:t>
      </w:r>
    </w:p>
    <w:p w:rsidR="000B2C8F" w:rsidRPr="0079123C" w:rsidRDefault="000B2C8F" w:rsidP="00101044">
      <w:pPr>
        <w:spacing w:after="120" w:line="264" w:lineRule="auto"/>
        <w:rPr>
          <w:rFonts w:ascii="Times New Roman" w:hAnsi="Times New Roman" w:cs="Times New Roman"/>
          <w:sz w:val="24"/>
          <w:szCs w:val="24"/>
          <w:u w:val="single"/>
        </w:rPr>
      </w:pPr>
      <w:r w:rsidRPr="0079123C">
        <w:rPr>
          <w:rFonts w:ascii="Times New Roman" w:hAnsi="Times New Roman" w:cs="Times New Roman"/>
          <w:sz w:val="24"/>
          <w:szCs w:val="24"/>
          <w:u w:val="single"/>
        </w:rPr>
        <w:t xml:space="preserve">     (a) The </w:t>
      </w:r>
      <w:r w:rsidR="005D25B6">
        <w:rPr>
          <w:rFonts w:ascii="Times New Roman" w:hAnsi="Times New Roman" w:cs="Times New Roman"/>
          <w:sz w:val="24"/>
          <w:szCs w:val="24"/>
          <w:u w:val="single"/>
        </w:rPr>
        <w:t xml:space="preserve">certificate </w:t>
      </w:r>
      <w:r w:rsidRPr="0079123C">
        <w:rPr>
          <w:rFonts w:ascii="Times New Roman" w:hAnsi="Times New Roman" w:cs="Times New Roman"/>
          <w:sz w:val="24"/>
          <w:szCs w:val="24"/>
          <w:u w:val="single"/>
        </w:rPr>
        <w:t xml:space="preserve">authority </w:t>
      </w:r>
      <w:r w:rsidR="005D25B6">
        <w:rPr>
          <w:rFonts w:ascii="Times New Roman" w:hAnsi="Times New Roman" w:cs="Times New Roman"/>
          <w:sz w:val="24"/>
          <w:szCs w:val="24"/>
          <w:u w:val="single"/>
        </w:rPr>
        <w:t xml:space="preserve">granted to </w:t>
      </w:r>
      <w:r w:rsidR="00FF588A" w:rsidRPr="0079123C">
        <w:rPr>
          <w:rFonts w:ascii="Times New Roman" w:hAnsi="Times New Roman" w:cs="Times New Roman"/>
          <w:sz w:val="24"/>
          <w:szCs w:val="24"/>
          <w:u w:val="single"/>
        </w:rPr>
        <w:t xml:space="preserve">the </w:t>
      </w:r>
      <w:r w:rsidRPr="0079123C">
        <w:rPr>
          <w:rFonts w:ascii="Times New Roman" w:hAnsi="Times New Roman" w:cs="Times New Roman"/>
          <w:sz w:val="24"/>
          <w:szCs w:val="24"/>
          <w:u w:val="single"/>
        </w:rPr>
        <w:t xml:space="preserve">existing companies and whether or not they are </w:t>
      </w:r>
      <w:r w:rsidR="002026DD" w:rsidRPr="0079123C">
        <w:rPr>
          <w:rFonts w:ascii="Times New Roman" w:hAnsi="Times New Roman" w:cs="Times New Roman"/>
          <w:sz w:val="24"/>
          <w:szCs w:val="24"/>
          <w:u w:val="single"/>
        </w:rPr>
        <w:t xml:space="preserve">providing </w:t>
      </w:r>
      <w:r w:rsidRPr="0079123C">
        <w:rPr>
          <w:rFonts w:ascii="Times New Roman" w:hAnsi="Times New Roman" w:cs="Times New Roman"/>
          <w:sz w:val="24"/>
          <w:szCs w:val="24"/>
          <w:u w:val="single"/>
        </w:rPr>
        <w:t>servi</w:t>
      </w:r>
      <w:r w:rsidR="002026DD" w:rsidRPr="0079123C">
        <w:rPr>
          <w:rFonts w:ascii="Times New Roman" w:hAnsi="Times New Roman" w:cs="Times New Roman"/>
          <w:sz w:val="24"/>
          <w:szCs w:val="24"/>
          <w:u w:val="single"/>
        </w:rPr>
        <w:t>ce</w:t>
      </w:r>
      <w:r w:rsidRPr="0079123C">
        <w:rPr>
          <w:rFonts w:ascii="Times New Roman" w:hAnsi="Times New Roman" w:cs="Times New Roman"/>
          <w:sz w:val="24"/>
          <w:szCs w:val="24"/>
          <w:u w:val="single"/>
        </w:rPr>
        <w:t xml:space="preserve"> to the full extent of that authority</w:t>
      </w:r>
      <w:r w:rsidR="005D25B6">
        <w:rPr>
          <w:rFonts w:ascii="Times New Roman" w:hAnsi="Times New Roman" w:cs="Times New Roman"/>
          <w:sz w:val="24"/>
          <w:szCs w:val="24"/>
          <w:u w:val="single"/>
        </w:rPr>
        <w:t>;</w:t>
      </w:r>
    </w:p>
    <w:p w:rsidR="000B2C8F" w:rsidRPr="0079123C" w:rsidRDefault="000B2C8F" w:rsidP="00101044">
      <w:pPr>
        <w:spacing w:after="120" w:line="264" w:lineRule="auto"/>
        <w:rPr>
          <w:rFonts w:ascii="Times New Roman" w:hAnsi="Times New Roman" w:cs="Times New Roman"/>
          <w:sz w:val="24"/>
          <w:szCs w:val="24"/>
          <w:u w:val="single"/>
        </w:rPr>
      </w:pPr>
      <w:r w:rsidRPr="0079123C">
        <w:rPr>
          <w:rFonts w:ascii="Times New Roman" w:hAnsi="Times New Roman" w:cs="Times New Roman"/>
          <w:sz w:val="24"/>
          <w:szCs w:val="24"/>
          <w:u w:val="single"/>
        </w:rPr>
        <w:t xml:space="preserve">     (b) The </w:t>
      </w:r>
      <w:r w:rsidR="00226D85" w:rsidRPr="0079123C">
        <w:rPr>
          <w:rFonts w:ascii="Times New Roman" w:hAnsi="Times New Roman" w:cs="Times New Roman"/>
          <w:sz w:val="24"/>
          <w:szCs w:val="24"/>
          <w:u w:val="single"/>
        </w:rPr>
        <w:t>type,</w:t>
      </w:r>
      <w:r w:rsidRPr="0079123C">
        <w:rPr>
          <w:rFonts w:ascii="Times New Roman" w:hAnsi="Times New Roman" w:cs="Times New Roman"/>
          <w:sz w:val="24"/>
          <w:szCs w:val="24"/>
          <w:u w:val="single"/>
        </w:rPr>
        <w:t xml:space="preserve"> means, and methods of service provided</w:t>
      </w:r>
      <w:r w:rsidR="005D25B6">
        <w:rPr>
          <w:rFonts w:ascii="Times New Roman" w:hAnsi="Times New Roman" w:cs="Times New Roman"/>
          <w:sz w:val="24"/>
          <w:szCs w:val="24"/>
          <w:u w:val="single"/>
        </w:rPr>
        <w:t>;</w:t>
      </w:r>
    </w:p>
    <w:p w:rsidR="000B2C8F" w:rsidRPr="0079123C" w:rsidRDefault="000B2C8F" w:rsidP="00101044">
      <w:pPr>
        <w:spacing w:after="120" w:line="264" w:lineRule="auto"/>
        <w:rPr>
          <w:rFonts w:ascii="Times New Roman" w:hAnsi="Times New Roman" w:cs="Times New Roman"/>
          <w:sz w:val="24"/>
          <w:szCs w:val="24"/>
          <w:u w:val="single"/>
        </w:rPr>
      </w:pPr>
      <w:r w:rsidRPr="0079123C">
        <w:rPr>
          <w:rFonts w:ascii="Times New Roman" w:hAnsi="Times New Roman" w:cs="Times New Roman"/>
          <w:sz w:val="24"/>
          <w:szCs w:val="24"/>
          <w:u w:val="single"/>
        </w:rPr>
        <w:t xml:space="preserve">     (c) Whether the type of service provided reasonably serves the market</w:t>
      </w:r>
      <w:r w:rsidR="005D25B6">
        <w:rPr>
          <w:rFonts w:ascii="Times New Roman" w:hAnsi="Times New Roman" w:cs="Times New Roman"/>
          <w:sz w:val="24"/>
          <w:szCs w:val="24"/>
          <w:u w:val="single"/>
        </w:rPr>
        <w:t>;</w:t>
      </w:r>
    </w:p>
    <w:p w:rsidR="000B2C8F" w:rsidRPr="0079123C" w:rsidRDefault="000B2C8F" w:rsidP="00101044">
      <w:pPr>
        <w:spacing w:after="120" w:line="264" w:lineRule="auto"/>
        <w:rPr>
          <w:rFonts w:ascii="Times New Roman" w:hAnsi="Times New Roman" w:cs="Times New Roman"/>
          <w:sz w:val="24"/>
          <w:szCs w:val="24"/>
          <w:u w:val="single"/>
        </w:rPr>
      </w:pPr>
      <w:r w:rsidRPr="0079123C">
        <w:rPr>
          <w:rFonts w:ascii="Times New Roman" w:hAnsi="Times New Roman" w:cs="Times New Roman"/>
          <w:sz w:val="24"/>
          <w:szCs w:val="24"/>
          <w:u w:val="single"/>
        </w:rPr>
        <w:t xml:space="preserve">     (d) Whether the population density warrants additional facilities or transportation</w:t>
      </w:r>
      <w:r w:rsidR="005D25B6">
        <w:rPr>
          <w:rFonts w:ascii="Times New Roman" w:hAnsi="Times New Roman" w:cs="Times New Roman"/>
          <w:sz w:val="24"/>
          <w:szCs w:val="24"/>
          <w:u w:val="single"/>
        </w:rPr>
        <w:t>;</w:t>
      </w:r>
    </w:p>
    <w:p w:rsidR="00226D85" w:rsidRPr="0079123C" w:rsidRDefault="000B2C8F" w:rsidP="00101044">
      <w:pPr>
        <w:spacing w:after="120" w:line="264" w:lineRule="auto"/>
        <w:rPr>
          <w:rFonts w:ascii="Times New Roman" w:hAnsi="Times New Roman" w:cs="Times New Roman"/>
          <w:sz w:val="24"/>
          <w:szCs w:val="24"/>
          <w:u w:val="single"/>
        </w:rPr>
      </w:pPr>
      <w:r w:rsidRPr="0079123C">
        <w:rPr>
          <w:rFonts w:ascii="Times New Roman" w:hAnsi="Times New Roman" w:cs="Times New Roman"/>
          <w:sz w:val="24"/>
          <w:szCs w:val="24"/>
          <w:u w:val="single"/>
        </w:rPr>
        <w:t xml:space="preserve">     (e) The topography, character, and condition of the territory in which</w:t>
      </w:r>
      <w:r w:rsidR="005D25B6">
        <w:rPr>
          <w:rFonts w:ascii="Times New Roman" w:hAnsi="Times New Roman" w:cs="Times New Roman"/>
          <w:sz w:val="24"/>
          <w:szCs w:val="24"/>
          <w:u w:val="single"/>
        </w:rPr>
        <w:t xml:space="preserve"> the objecting company provides service and in which</w:t>
      </w:r>
      <w:r w:rsidRPr="0079123C">
        <w:rPr>
          <w:rFonts w:ascii="Times New Roman" w:hAnsi="Times New Roman" w:cs="Times New Roman"/>
          <w:sz w:val="24"/>
          <w:szCs w:val="24"/>
          <w:u w:val="single"/>
        </w:rPr>
        <w:t xml:space="preserve"> the proposed service </w:t>
      </w:r>
      <w:r w:rsidR="002026DD" w:rsidRPr="0079123C">
        <w:rPr>
          <w:rFonts w:ascii="Times New Roman" w:hAnsi="Times New Roman" w:cs="Times New Roman"/>
          <w:sz w:val="24"/>
          <w:szCs w:val="24"/>
          <w:u w:val="single"/>
        </w:rPr>
        <w:t>would operate</w:t>
      </w:r>
      <w:r w:rsidR="005D25B6">
        <w:rPr>
          <w:rFonts w:ascii="Times New Roman" w:hAnsi="Times New Roman" w:cs="Times New Roman"/>
          <w:sz w:val="24"/>
          <w:szCs w:val="24"/>
          <w:u w:val="single"/>
        </w:rPr>
        <w:t>; and</w:t>
      </w:r>
    </w:p>
    <w:p w:rsidR="000B2C8F" w:rsidRDefault="00226D85" w:rsidP="00101044">
      <w:pPr>
        <w:spacing w:after="120" w:line="264" w:lineRule="auto"/>
        <w:rPr>
          <w:rFonts w:ascii="Times New Roman" w:hAnsi="Times New Roman" w:cs="Times New Roman"/>
          <w:sz w:val="24"/>
          <w:szCs w:val="24"/>
          <w:u w:val="single"/>
        </w:rPr>
      </w:pPr>
      <w:r w:rsidRPr="0079123C">
        <w:rPr>
          <w:rFonts w:ascii="Times New Roman" w:hAnsi="Times New Roman" w:cs="Times New Roman"/>
          <w:sz w:val="24"/>
          <w:szCs w:val="24"/>
          <w:u w:val="single"/>
        </w:rPr>
        <w:t xml:space="preserve">     (f) </w:t>
      </w:r>
      <w:r w:rsidR="003A6E12">
        <w:rPr>
          <w:rFonts w:ascii="Times New Roman" w:hAnsi="Times New Roman" w:cs="Times New Roman"/>
          <w:sz w:val="24"/>
          <w:szCs w:val="24"/>
          <w:u w:val="single"/>
        </w:rPr>
        <w:t xml:space="preserve">For scheduled route service, the </w:t>
      </w:r>
      <w:r w:rsidR="000B2C8F" w:rsidRPr="0079123C">
        <w:rPr>
          <w:rFonts w:ascii="Times New Roman" w:hAnsi="Times New Roman" w:cs="Times New Roman"/>
          <w:sz w:val="24"/>
          <w:szCs w:val="24"/>
          <w:u w:val="single"/>
        </w:rPr>
        <w:t xml:space="preserve">proposed </w:t>
      </w:r>
      <w:r w:rsidRPr="0079123C">
        <w:rPr>
          <w:rFonts w:ascii="Times New Roman" w:hAnsi="Times New Roman" w:cs="Times New Roman"/>
          <w:sz w:val="24"/>
          <w:szCs w:val="24"/>
          <w:u w:val="single"/>
        </w:rPr>
        <w:t xml:space="preserve">route’s </w:t>
      </w:r>
      <w:r w:rsidR="000B2C8F" w:rsidRPr="0079123C">
        <w:rPr>
          <w:rFonts w:ascii="Times New Roman" w:hAnsi="Times New Roman" w:cs="Times New Roman"/>
          <w:sz w:val="24"/>
          <w:szCs w:val="24"/>
          <w:u w:val="single"/>
        </w:rPr>
        <w:t xml:space="preserve">relation to the nearest </w:t>
      </w:r>
      <w:r w:rsidRPr="0079123C">
        <w:rPr>
          <w:rFonts w:ascii="Times New Roman" w:hAnsi="Times New Roman" w:cs="Times New Roman"/>
          <w:sz w:val="24"/>
          <w:szCs w:val="24"/>
          <w:u w:val="single"/>
        </w:rPr>
        <w:t xml:space="preserve">route </w:t>
      </w:r>
      <w:r w:rsidR="005D25B6">
        <w:rPr>
          <w:rFonts w:ascii="Times New Roman" w:hAnsi="Times New Roman" w:cs="Times New Roman"/>
          <w:sz w:val="24"/>
          <w:szCs w:val="24"/>
          <w:u w:val="single"/>
        </w:rPr>
        <w:t xml:space="preserve">served by an existing certificate holder. The commission views </w:t>
      </w:r>
      <w:r w:rsidRPr="0079123C">
        <w:rPr>
          <w:rFonts w:ascii="Times New Roman" w:hAnsi="Times New Roman" w:cs="Times New Roman"/>
          <w:sz w:val="24"/>
          <w:szCs w:val="24"/>
          <w:u w:val="single"/>
        </w:rPr>
        <w:t xml:space="preserve">routes narrowly for the purpose of determining </w:t>
      </w:r>
      <w:r w:rsidR="005D25B6">
        <w:rPr>
          <w:rFonts w:ascii="Times New Roman" w:hAnsi="Times New Roman" w:cs="Times New Roman"/>
          <w:sz w:val="24"/>
          <w:szCs w:val="24"/>
          <w:u w:val="single"/>
        </w:rPr>
        <w:t xml:space="preserve">whether </w:t>
      </w:r>
      <w:r w:rsidRPr="0079123C">
        <w:rPr>
          <w:rFonts w:ascii="Times New Roman" w:hAnsi="Times New Roman" w:cs="Times New Roman"/>
          <w:sz w:val="24"/>
          <w:szCs w:val="24"/>
          <w:u w:val="single"/>
        </w:rPr>
        <w:t>service</w:t>
      </w:r>
      <w:r w:rsidR="005D25B6">
        <w:rPr>
          <w:rFonts w:ascii="Times New Roman" w:hAnsi="Times New Roman" w:cs="Times New Roman"/>
          <w:sz w:val="24"/>
          <w:szCs w:val="24"/>
          <w:u w:val="single"/>
        </w:rPr>
        <w:t xml:space="preserve"> is the same</w:t>
      </w:r>
      <w:r w:rsidRPr="0079123C">
        <w:rPr>
          <w:rFonts w:ascii="Times New Roman" w:hAnsi="Times New Roman" w:cs="Times New Roman"/>
          <w:sz w:val="24"/>
          <w:szCs w:val="24"/>
          <w:u w:val="single"/>
        </w:rPr>
        <w:t>. Alternative routes that may run parallel to an objecting company’s route, but which have a</w:t>
      </w:r>
      <w:r w:rsidR="00C459B7">
        <w:rPr>
          <w:rFonts w:ascii="Times New Roman" w:hAnsi="Times New Roman" w:cs="Times New Roman"/>
          <w:sz w:val="24"/>
          <w:szCs w:val="24"/>
          <w:u w:val="single"/>
        </w:rPr>
        <w:t xml:space="preserve"> </w:t>
      </w:r>
      <w:r w:rsidRPr="00660C5D">
        <w:rPr>
          <w:rFonts w:ascii="Times New Roman" w:hAnsi="Times New Roman" w:cs="Times New Roman"/>
          <w:sz w:val="24"/>
          <w:szCs w:val="24"/>
          <w:u w:val="single"/>
        </w:rPr>
        <w:t>convenience</w:t>
      </w:r>
      <w:r w:rsidRPr="0079123C">
        <w:rPr>
          <w:rFonts w:ascii="Times New Roman" w:hAnsi="Times New Roman" w:cs="Times New Roman"/>
          <w:sz w:val="24"/>
          <w:szCs w:val="24"/>
          <w:u w:val="single"/>
        </w:rPr>
        <w:t xml:space="preserve"> benefit to customers, </w:t>
      </w:r>
      <w:r w:rsidR="00410DEE">
        <w:rPr>
          <w:rFonts w:ascii="Times New Roman" w:hAnsi="Times New Roman" w:cs="Times New Roman"/>
          <w:sz w:val="24"/>
          <w:szCs w:val="24"/>
          <w:u w:val="single"/>
        </w:rPr>
        <w:t>may be</w:t>
      </w:r>
      <w:r w:rsidR="00410DEE" w:rsidRPr="0079123C">
        <w:rPr>
          <w:rFonts w:ascii="Times New Roman" w:hAnsi="Times New Roman" w:cs="Times New Roman"/>
          <w:sz w:val="24"/>
          <w:szCs w:val="24"/>
          <w:u w:val="single"/>
        </w:rPr>
        <w:t xml:space="preserve"> </w:t>
      </w:r>
      <w:r w:rsidRPr="0079123C">
        <w:rPr>
          <w:rFonts w:ascii="Times New Roman" w:hAnsi="Times New Roman" w:cs="Times New Roman"/>
          <w:sz w:val="24"/>
          <w:szCs w:val="24"/>
          <w:u w:val="single"/>
        </w:rPr>
        <w:t>considered a separate and different service.</w:t>
      </w:r>
    </w:p>
    <w:p w:rsidR="00C07FB3" w:rsidRPr="0079123C" w:rsidRDefault="00C07FB3" w:rsidP="00101044">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410DEE" w:rsidRPr="00660C5D">
        <w:rPr>
          <w:rFonts w:ascii="Times New Roman" w:hAnsi="Times New Roman" w:cs="Times New Roman"/>
          <w:sz w:val="24"/>
          <w:szCs w:val="24"/>
          <w:u w:val="single"/>
        </w:rPr>
        <w:t>(g) Door-to-</w:t>
      </w:r>
      <w:r w:rsidRPr="00660C5D">
        <w:rPr>
          <w:rFonts w:ascii="Times New Roman" w:hAnsi="Times New Roman" w:cs="Times New Roman"/>
          <w:sz w:val="24"/>
          <w:szCs w:val="24"/>
          <w:u w:val="single"/>
        </w:rPr>
        <w:t>door service and scheduled route service in the same territory will not be considered the same service.</w:t>
      </w:r>
    </w:p>
    <w:p w:rsidR="00592EB2" w:rsidRDefault="006B09F9" w:rsidP="00101044">
      <w:pPr>
        <w:spacing w:after="120" w:line="264" w:lineRule="auto"/>
        <w:rPr>
          <w:rFonts w:ascii="Times New Roman" w:hAnsi="Times New Roman" w:cs="Times New Roman"/>
          <w:sz w:val="24"/>
          <w:szCs w:val="24"/>
          <w:u w:val="single"/>
        </w:rPr>
      </w:pPr>
      <w:r w:rsidRPr="0079123C" w:rsidDel="006B09F9">
        <w:rPr>
          <w:rFonts w:ascii="Times New Roman" w:hAnsi="Times New Roman" w:cs="Times New Roman"/>
          <w:sz w:val="24"/>
          <w:szCs w:val="24"/>
          <w:u w:val="single"/>
        </w:rPr>
        <w:t xml:space="preserve"> </w:t>
      </w:r>
      <w:r w:rsidR="00592EB2">
        <w:rPr>
          <w:rFonts w:ascii="Times New Roman" w:hAnsi="Times New Roman" w:cs="Times New Roman"/>
          <w:sz w:val="24"/>
          <w:szCs w:val="24"/>
          <w:u w:val="single"/>
        </w:rPr>
        <w:t>(3</w:t>
      </w:r>
      <w:r w:rsidR="00B108F7" w:rsidRPr="0079123C">
        <w:rPr>
          <w:rFonts w:ascii="Times New Roman" w:hAnsi="Times New Roman" w:cs="Times New Roman"/>
          <w:sz w:val="24"/>
          <w:szCs w:val="24"/>
          <w:u w:val="single"/>
        </w:rPr>
        <w:t>)</w:t>
      </w:r>
      <w:r w:rsidR="006F684D" w:rsidRPr="0079123C">
        <w:rPr>
          <w:rFonts w:ascii="Times New Roman" w:hAnsi="Times New Roman" w:cs="Times New Roman"/>
          <w:sz w:val="24"/>
          <w:szCs w:val="24"/>
          <w:u w:val="single"/>
        </w:rPr>
        <w:t xml:space="preserve"> </w:t>
      </w:r>
      <w:r w:rsidR="00592EB2" w:rsidRPr="00592EB2">
        <w:rPr>
          <w:rFonts w:ascii="Times New Roman" w:hAnsi="Times New Roman" w:cs="Times New Roman"/>
          <w:i/>
          <w:sz w:val="24"/>
          <w:szCs w:val="24"/>
          <w:u w:val="single"/>
        </w:rPr>
        <w:t xml:space="preserve">Service to the satisfaction </w:t>
      </w:r>
      <w:r w:rsidR="00F37CE1">
        <w:rPr>
          <w:rFonts w:ascii="Times New Roman" w:hAnsi="Times New Roman" w:cs="Times New Roman"/>
          <w:i/>
          <w:sz w:val="24"/>
          <w:szCs w:val="24"/>
          <w:u w:val="single"/>
        </w:rPr>
        <w:t>of</w:t>
      </w:r>
      <w:r w:rsidR="00F37CE1" w:rsidRPr="00592EB2">
        <w:rPr>
          <w:rFonts w:ascii="Times New Roman" w:hAnsi="Times New Roman" w:cs="Times New Roman"/>
          <w:i/>
          <w:sz w:val="24"/>
          <w:szCs w:val="24"/>
          <w:u w:val="single"/>
        </w:rPr>
        <w:t xml:space="preserve"> </w:t>
      </w:r>
      <w:r w:rsidR="00592EB2" w:rsidRPr="00592EB2">
        <w:rPr>
          <w:rFonts w:ascii="Times New Roman" w:hAnsi="Times New Roman" w:cs="Times New Roman"/>
          <w:i/>
          <w:sz w:val="24"/>
          <w:szCs w:val="24"/>
          <w:u w:val="single"/>
        </w:rPr>
        <w:t>the commission.</w:t>
      </w:r>
    </w:p>
    <w:p w:rsidR="00BE72EC" w:rsidRDefault="00BE72EC" w:rsidP="00101044">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(a) The determination of whether </w:t>
      </w:r>
      <w:r w:rsidR="00AE6FDA">
        <w:rPr>
          <w:rFonts w:ascii="Times New Roman" w:hAnsi="Times New Roman" w:cs="Times New Roman"/>
          <w:sz w:val="24"/>
          <w:szCs w:val="24"/>
          <w:u w:val="single"/>
        </w:rPr>
        <w:t xml:space="preserve">the objecting </w:t>
      </w:r>
      <w:r>
        <w:rPr>
          <w:rFonts w:ascii="Times New Roman" w:hAnsi="Times New Roman" w:cs="Times New Roman"/>
          <w:sz w:val="24"/>
          <w:szCs w:val="24"/>
          <w:u w:val="single"/>
        </w:rPr>
        <w:t xml:space="preserve">company is providing service to the satisfaction of the commission is dependent on, but not limited to, whether the </w:t>
      </w:r>
      <w:r w:rsidR="00AE6FDA">
        <w:rPr>
          <w:rFonts w:ascii="Times New Roman" w:hAnsi="Times New Roman" w:cs="Times New Roman"/>
          <w:sz w:val="24"/>
          <w:szCs w:val="24"/>
          <w:u w:val="single"/>
        </w:rPr>
        <w:t xml:space="preserve">objecting </w:t>
      </w:r>
      <w:r>
        <w:rPr>
          <w:rFonts w:ascii="Times New Roman" w:hAnsi="Times New Roman" w:cs="Times New Roman"/>
          <w:sz w:val="24"/>
          <w:szCs w:val="24"/>
          <w:u w:val="single"/>
        </w:rPr>
        <w:t>company:</w:t>
      </w:r>
    </w:p>
    <w:p w:rsidR="000153C2" w:rsidRDefault="00BE72EC" w:rsidP="00101044">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ab/>
        <w:t xml:space="preserve">(i) </w:t>
      </w:r>
      <w:r w:rsidR="00091761">
        <w:rPr>
          <w:rFonts w:ascii="Times New Roman" w:hAnsi="Times New Roman" w:cs="Times New Roman"/>
          <w:sz w:val="24"/>
          <w:szCs w:val="24"/>
          <w:u w:val="single"/>
        </w:rPr>
        <w:t>Holds authority to provide</w:t>
      </w:r>
      <w:r w:rsidR="000153C2">
        <w:rPr>
          <w:rFonts w:ascii="Times New Roman" w:hAnsi="Times New Roman" w:cs="Times New Roman"/>
          <w:sz w:val="24"/>
          <w:szCs w:val="24"/>
          <w:u w:val="single"/>
        </w:rPr>
        <w:t>, and provides,</w:t>
      </w:r>
      <w:r w:rsidR="00091761">
        <w:rPr>
          <w:rFonts w:ascii="Times New Roman" w:hAnsi="Times New Roman" w:cs="Times New Roman"/>
          <w:sz w:val="24"/>
          <w:szCs w:val="24"/>
          <w:u w:val="single"/>
        </w:rPr>
        <w:t xml:space="preserve"> the same service as proposed by the applicant in the same territory or the same subarea within the territory</w:t>
      </w:r>
      <w:r w:rsidR="00771F6D">
        <w:rPr>
          <w:rFonts w:ascii="Times New Roman" w:hAnsi="Times New Roman" w:cs="Times New Roman"/>
          <w:sz w:val="24"/>
          <w:szCs w:val="24"/>
          <w:u w:val="single"/>
        </w:rPr>
        <w:t>, for door</w:t>
      </w:r>
      <w:r w:rsidR="00F03469">
        <w:rPr>
          <w:rFonts w:ascii="Times New Roman" w:hAnsi="Times New Roman" w:cs="Times New Roman"/>
          <w:sz w:val="24"/>
          <w:szCs w:val="24"/>
          <w:u w:val="single"/>
        </w:rPr>
        <w:t>-</w:t>
      </w:r>
      <w:r w:rsidR="00771F6D">
        <w:rPr>
          <w:rFonts w:ascii="Times New Roman" w:hAnsi="Times New Roman" w:cs="Times New Roman"/>
          <w:sz w:val="24"/>
          <w:szCs w:val="24"/>
          <w:u w:val="single"/>
        </w:rPr>
        <w:t>to</w:t>
      </w:r>
      <w:r w:rsidR="00F03469">
        <w:rPr>
          <w:rFonts w:ascii="Times New Roman" w:hAnsi="Times New Roman" w:cs="Times New Roman"/>
          <w:sz w:val="24"/>
          <w:szCs w:val="24"/>
          <w:u w:val="single"/>
        </w:rPr>
        <w:t>-</w:t>
      </w:r>
      <w:r w:rsidR="00771F6D">
        <w:rPr>
          <w:rFonts w:ascii="Times New Roman" w:hAnsi="Times New Roman" w:cs="Times New Roman"/>
          <w:sz w:val="24"/>
          <w:szCs w:val="24"/>
          <w:u w:val="single"/>
        </w:rPr>
        <w:t>door service,</w:t>
      </w:r>
      <w:r w:rsidR="00091761">
        <w:rPr>
          <w:rFonts w:ascii="Times New Roman" w:hAnsi="Times New Roman" w:cs="Times New Roman"/>
          <w:sz w:val="24"/>
          <w:szCs w:val="24"/>
          <w:u w:val="single"/>
        </w:rPr>
        <w:t xml:space="preserve"> or along the same route</w:t>
      </w:r>
      <w:r w:rsidR="00771F6D">
        <w:rPr>
          <w:rFonts w:ascii="Times New Roman" w:hAnsi="Times New Roman" w:cs="Times New Roman"/>
          <w:sz w:val="24"/>
          <w:szCs w:val="24"/>
          <w:u w:val="single"/>
        </w:rPr>
        <w:t>, for schedule</w:t>
      </w:r>
      <w:r w:rsidR="009B069D">
        <w:rPr>
          <w:rFonts w:ascii="Times New Roman" w:hAnsi="Times New Roman" w:cs="Times New Roman"/>
          <w:sz w:val="24"/>
          <w:szCs w:val="24"/>
          <w:u w:val="single"/>
        </w:rPr>
        <w:t>d</w:t>
      </w:r>
      <w:r w:rsidR="00771F6D">
        <w:rPr>
          <w:rFonts w:ascii="Times New Roman" w:hAnsi="Times New Roman" w:cs="Times New Roman"/>
          <w:sz w:val="24"/>
          <w:szCs w:val="24"/>
          <w:u w:val="single"/>
        </w:rPr>
        <w:t xml:space="preserve"> route service,</w:t>
      </w:r>
      <w:r w:rsidR="00091761">
        <w:rPr>
          <w:rFonts w:ascii="Times New Roman" w:hAnsi="Times New Roman" w:cs="Times New Roman"/>
          <w:sz w:val="24"/>
          <w:szCs w:val="24"/>
          <w:u w:val="single"/>
        </w:rPr>
        <w:t xml:space="preserve"> in which the service is proposed;</w:t>
      </w:r>
    </w:p>
    <w:p w:rsidR="00AE6FDA" w:rsidRDefault="00091761" w:rsidP="00101044">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ab/>
        <w:t xml:space="preserve">(ii) </w:t>
      </w:r>
      <w:r w:rsidR="001F23D4">
        <w:rPr>
          <w:rFonts w:ascii="Times New Roman" w:hAnsi="Times New Roman" w:cs="Times New Roman"/>
          <w:sz w:val="24"/>
          <w:szCs w:val="24"/>
          <w:u w:val="single"/>
        </w:rPr>
        <w:t>Has</w:t>
      </w:r>
      <w:r>
        <w:rPr>
          <w:rFonts w:ascii="Times New Roman" w:hAnsi="Times New Roman" w:cs="Times New Roman"/>
          <w:sz w:val="24"/>
          <w:szCs w:val="24"/>
          <w:u w:val="single"/>
        </w:rPr>
        <w:t xml:space="preserve"> made a reasonable effort to expand and improve its service to consumers within the same territory or the same subarea within the territory</w:t>
      </w:r>
      <w:r w:rsidR="009B069D">
        <w:rPr>
          <w:rFonts w:ascii="Times New Roman" w:hAnsi="Times New Roman" w:cs="Times New Roman"/>
          <w:sz w:val="24"/>
          <w:szCs w:val="24"/>
          <w:u w:val="single"/>
        </w:rPr>
        <w:t>, for door</w:t>
      </w:r>
      <w:r w:rsidR="00F03469">
        <w:rPr>
          <w:rFonts w:ascii="Times New Roman" w:hAnsi="Times New Roman" w:cs="Times New Roman"/>
          <w:sz w:val="24"/>
          <w:szCs w:val="24"/>
          <w:u w:val="single"/>
        </w:rPr>
        <w:t>-</w:t>
      </w:r>
      <w:r w:rsidR="009B069D">
        <w:rPr>
          <w:rFonts w:ascii="Times New Roman" w:hAnsi="Times New Roman" w:cs="Times New Roman"/>
          <w:sz w:val="24"/>
          <w:szCs w:val="24"/>
          <w:u w:val="single"/>
        </w:rPr>
        <w:t>to</w:t>
      </w:r>
      <w:r w:rsidR="00F03469">
        <w:rPr>
          <w:rFonts w:ascii="Times New Roman" w:hAnsi="Times New Roman" w:cs="Times New Roman"/>
          <w:sz w:val="24"/>
          <w:szCs w:val="24"/>
          <w:u w:val="single"/>
        </w:rPr>
        <w:t>-</w:t>
      </w:r>
      <w:r w:rsidR="009B069D">
        <w:rPr>
          <w:rFonts w:ascii="Times New Roman" w:hAnsi="Times New Roman" w:cs="Times New Roman"/>
          <w:sz w:val="24"/>
          <w:szCs w:val="24"/>
          <w:u w:val="single"/>
        </w:rPr>
        <w:t>door service,</w:t>
      </w:r>
      <w:r>
        <w:rPr>
          <w:rFonts w:ascii="Times New Roman" w:hAnsi="Times New Roman" w:cs="Times New Roman"/>
          <w:sz w:val="24"/>
          <w:szCs w:val="24"/>
          <w:u w:val="single"/>
        </w:rPr>
        <w:t xml:space="preserve"> or along the same route</w:t>
      </w:r>
      <w:r w:rsidR="009B069D">
        <w:rPr>
          <w:rFonts w:ascii="Times New Roman" w:hAnsi="Times New Roman" w:cs="Times New Roman"/>
          <w:sz w:val="24"/>
          <w:szCs w:val="24"/>
          <w:u w:val="single"/>
        </w:rPr>
        <w:t>, for scheduled route service,</w:t>
      </w:r>
      <w:r>
        <w:rPr>
          <w:rFonts w:ascii="Times New Roman" w:hAnsi="Times New Roman" w:cs="Times New Roman"/>
          <w:sz w:val="24"/>
          <w:szCs w:val="24"/>
          <w:u w:val="single"/>
        </w:rPr>
        <w:t xml:space="preserve"> i</w:t>
      </w:r>
      <w:r w:rsidR="00AE6FDA">
        <w:rPr>
          <w:rFonts w:ascii="Times New Roman" w:hAnsi="Times New Roman" w:cs="Times New Roman"/>
          <w:sz w:val="24"/>
          <w:szCs w:val="24"/>
          <w:u w:val="single"/>
        </w:rPr>
        <w:t xml:space="preserve">n which the service is proposed; </w:t>
      </w:r>
    </w:p>
    <w:p w:rsidR="000153C2" w:rsidRDefault="000153C2" w:rsidP="00101044">
      <w:pPr>
        <w:spacing w:after="120" w:line="264" w:lineRule="auto"/>
        <w:rPr>
          <w:rFonts w:ascii="Times New Roman" w:hAnsi="Times New Roman" w:cs="Times New Roman"/>
          <w:sz w:val="24"/>
          <w:szCs w:val="24"/>
          <w:u w:val="single"/>
        </w:rPr>
      </w:pPr>
      <w:r w:rsidRPr="000153C2">
        <w:rPr>
          <w:rFonts w:ascii="Times New Roman" w:hAnsi="Times New Roman" w:cs="Times New Roman"/>
          <w:sz w:val="24"/>
          <w:szCs w:val="24"/>
          <w:u w:val="single"/>
        </w:rPr>
        <w:tab/>
        <w:t>(iii)  Provides the service in a manner that is convenient, safe, timely, direct</w:t>
      </w:r>
      <w:r w:rsidR="00680CFA">
        <w:rPr>
          <w:rFonts w:ascii="Times New Roman" w:hAnsi="Times New Roman" w:cs="Times New Roman"/>
          <w:sz w:val="24"/>
          <w:szCs w:val="24"/>
          <w:u w:val="single"/>
        </w:rPr>
        <w:t xml:space="preserve">, </w:t>
      </w:r>
      <w:r w:rsidR="00844A85" w:rsidRPr="00660C5D">
        <w:rPr>
          <w:rFonts w:ascii="Times New Roman" w:hAnsi="Times New Roman" w:cs="Times New Roman"/>
          <w:sz w:val="24"/>
          <w:szCs w:val="24"/>
          <w:u w:val="single"/>
        </w:rPr>
        <w:t>frequent</w:t>
      </w:r>
      <w:r w:rsidRPr="00660C5D">
        <w:rPr>
          <w:rFonts w:ascii="Times New Roman" w:hAnsi="Times New Roman" w:cs="Times New Roman"/>
          <w:sz w:val="24"/>
          <w:szCs w:val="24"/>
          <w:u w:val="single"/>
        </w:rPr>
        <w:t>,</w:t>
      </w:r>
      <w:r w:rsidRPr="000153C2">
        <w:rPr>
          <w:rFonts w:ascii="Times New Roman" w:hAnsi="Times New Roman" w:cs="Times New Roman"/>
          <w:sz w:val="24"/>
          <w:szCs w:val="24"/>
          <w:u w:val="single"/>
        </w:rPr>
        <w:t xml:space="preserve"> expeditious, courteous and respectful, meets the advertised or posted schedules, fulfills commitments made to customers, meets consumer preferences or needs for travel, is responsive to consumer requests, and meets other reasonable performance expectations of consumers.</w:t>
      </w:r>
    </w:p>
    <w:p w:rsidR="00FA25A4" w:rsidRPr="0079123C" w:rsidRDefault="00AE6FDA" w:rsidP="00101044">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ab/>
      </w:r>
      <w:proofErr w:type="gramStart"/>
      <w:r>
        <w:rPr>
          <w:rFonts w:ascii="Times New Roman" w:hAnsi="Times New Roman" w:cs="Times New Roman"/>
          <w:sz w:val="24"/>
          <w:szCs w:val="24"/>
          <w:u w:val="single"/>
        </w:rPr>
        <w:t xml:space="preserve">(iv) </w:t>
      </w:r>
      <w:r w:rsidR="001F23D4">
        <w:rPr>
          <w:rFonts w:ascii="Times New Roman" w:hAnsi="Times New Roman" w:cs="Times New Roman"/>
          <w:sz w:val="24"/>
          <w:szCs w:val="24"/>
          <w:u w:val="single"/>
        </w:rPr>
        <w:t>Has</w:t>
      </w:r>
      <w:proofErr w:type="gramEnd"/>
      <w:r w:rsidR="000153C2">
        <w:rPr>
          <w:rFonts w:ascii="Times New Roman" w:hAnsi="Times New Roman" w:cs="Times New Roman"/>
          <w:sz w:val="24"/>
          <w:szCs w:val="24"/>
          <w:u w:val="single"/>
        </w:rPr>
        <w:t xml:space="preserve"> provided</w:t>
      </w:r>
      <w:r>
        <w:rPr>
          <w:rFonts w:ascii="Times New Roman" w:hAnsi="Times New Roman" w:cs="Times New Roman"/>
          <w:sz w:val="24"/>
          <w:szCs w:val="24"/>
          <w:u w:val="single"/>
        </w:rPr>
        <w:t xml:space="preserve"> the same service as proposed by the applicant in the same territory or the same subarea within the territory</w:t>
      </w:r>
      <w:r w:rsidR="009B069D">
        <w:rPr>
          <w:rFonts w:ascii="Times New Roman" w:hAnsi="Times New Roman" w:cs="Times New Roman"/>
          <w:sz w:val="24"/>
          <w:szCs w:val="24"/>
          <w:u w:val="single"/>
        </w:rPr>
        <w:t xml:space="preserve">, for </w:t>
      </w:r>
      <w:r w:rsidR="00F03469">
        <w:rPr>
          <w:rFonts w:ascii="Times New Roman" w:hAnsi="Times New Roman" w:cs="Times New Roman"/>
          <w:sz w:val="24"/>
          <w:szCs w:val="24"/>
          <w:u w:val="single"/>
        </w:rPr>
        <w:t>door-to-</w:t>
      </w:r>
      <w:r w:rsidR="009B069D">
        <w:rPr>
          <w:rFonts w:ascii="Times New Roman" w:hAnsi="Times New Roman" w:cs="Times New Roman"/>
          <w:sz w:val="24"/>
          <w:szCs w:val="24"/>
          <w:u w:val="single"/>
        </w:rPr>
        <w:t>door service,</w:t>
      </w:r>
      <w:r>
        <w:rPr>
          <w:rFonts w:ascii="Times New Roman" w:hAnsi="Times New Roman" w:cs="Times New Roman"/>
          <w:sz w:val="24"/>
          <w:szCs w:val="24"/>
          <w:u w:val="single"/>
        </w:rPr>
        <w:t xml:space="preserve"> or along the same route</w:t>
      </w:r>
      <w:r w:rsidR="009B069D">
        <w:rPr>
          <w:rFonts w:ascii="Times New Roman" w:hAnsi="Times New Roman" w:cs="Times New Roman"/>
          <w:sz w:val="24"/>
          <w:szCs w:val="24"/>
          <w:u w:val="single"/>
        </w:rPr>
        <w:t>, for scheduled route service,</w:t>
      </w:r>
      <w:r>
        <w:rPr>
          <w:rFonts w:ascii="Times New Roman" w:hAnsi="Times New Roman" w:cs="Times New Roman"/>
          <w:sz w:val="24"/>
          <w:szCs w:val="24"/>
          <w:u w:val="single"/>
        </w:rPr>
        <w:t xml:space="preserve"> in which the service is proposed at </w:t>
      </w:r>
      <w:r w:rsidR="00F93297" w:rsidRPr="00C459B7">
        <w:rPr>
          <w:rFonts w:ascii="Times New Roman" w:hAnsi="Times New Roman" w:cs="Times New Roman"/>
          <w:sz w:val="24"/>
          <w:szCs w:val="24"/>
          <w:u w:val="single"/>
        </w:rPr>
        <w:t>fares</w:t>
      </w:r>
      <w:r w:rsidR="00BD6BDF">
        <w:rPr>
          <w:rFonts w:ascii="Times New Roman" w:hAnsi="Times New Roman" w:cs="Times New Roman"/>
          <w:sz w:val="24"/>
          <w:szCs w:val="24"/>
          <w:u w:val="single"/>
        </w:rPr>
        <w:t xml:space="preserve"> </w:t>
      </w:r>
      <w:r>
        <w:rPr>
          <w:rFonts w:ascii="Times New Roman" w:hAnsi="Times New Roman" w:cs="Times New Roman"/>
          <w:sz w:val="24"/>
          <w:szCs w:val="24"/>
          <w:u w:val="single"/>
        </w:rPr>
        <w:t>competitive with that proposed by the applicant</w:t>
      </w:r>
      <w:r w:rsidR="00DD47A7">
        <w:rPr>
          <w:rFonts w:ascii="Times New Roman" w:hAnsi="Times New Roman" w:cs="Times New Roman"/>
          <w:sz w:val="24"/>
          <w:szCs w:val="24"/>
          <w:u w:val="single"/>
        </w:rPr>
        <w:t>.</w:t>
      </w:r>
    </w:p>
    <w:p w:rsidR="00C55E81" w:rsidRPr="00B108F7" w:rsidRDefault="006F1BEF" w:rsidP="00101044">
      <w:pPr>
        <w:spacing w:after="120" w:line="264" w:lineRule="auto"/>
        <w:rPr>
          <w:rFonts w:ascii="Times New Roman" w:hAnsi="Times New Roman" w:cs="Times New Roman"/>
          <w:sz w:val="24"/>
          <w:szCs w:val="24"/>
        </w:rPr>
      </w:pPr>
      <w:r w:rsidRPr="00592EB2" w:rsidDel="006F1BEF">
        <w:rPr>
          <w:rFonts w:ascii="Times New Roman" w:hAnsi="Times New Roman" w:cs="Times New Roman"/>
          <w:sz w:val="24"/>
          <w:szCs w:val="24"/>
          <w:u w:val="single"/>
        </w:rPr>
        <w:t xml:space="preserve"> </w:t>
      </w:r>
      <w:r w:rsidR="00101044" w:rsidRPr="00592EB2">
        <w:rPr>
          <w:rFonts w:ascii="Times New Roman" w:hAnsi="Times New Roman" w:cs="Times New Roman"/>
          <w:sz w:val="24"/>
          <w:szCs w:val="24"/>
          <w:u w:val="single"/>
        </w:rPr>
        <w:t xml:space="preserve">     </w:t>
      </w:r>
      <w:r w:rsidR="006F684D" w:rsidRPr="00766201">
        <w:rPr>
          <w:rFonts w:ascii="Times New Roman" w:hAnsi="Times New Roman" w:cs="Times New Roman"/>
          <w:sz w:val="24"/>
          <w:szCs w:val="24"/>
          <w:u w:val="single"/>
        </w:rPr>
        <w:t>(b)</w:t>
      </w:r>
      <w:r w:rsidR="00B108F7" w:rsidRPr="00766201">
        <w:rPr>
          <w:rFonts w:ascii="Times New Roman" w:hAnsi="Times New Roman" w:cs="Times New Roman"/>
          <w:sz w:val="24"/>
          <w:szCs w:val="24"/>
          <w:u w:val="single"/>
        </w:rPr>
        <w:t xml:space="preserve"> </w:t>
      </w:r>
      <w:r w:rsidR="00154B9D" w:rsidRPr="00766201">
        <w:rPr>
          <w:rFonts w:ascii="Times New Roman" w:hAnsi="Times New Roman" w:cs="Times New Roman"/>
          <w:sz w:val="24"/>
          <w:szCs w:val="24"/>
          <w:u w:val="single"/>
        </w:rPr>
        <w:t>W</w:t>
      </w:r>
      <w:r w:rsidR="008B3C4C" w:rsidRPr="00766201">
        <w:rPr>
          <w:rFonts w:ascii="Times New Roman" w:hAnsi="Times New Roman" w:cs="Times New Roman"/>
          <w:sz w:val="24"/>
          <w:szCs w:val="24"/>
          <w:u w:val="single"/>
        </w:rPr>
        <w:t xml:space="preserve">hether an </w:t>
      </w:r>
      <w:r w:rsidR="002E52C0" w:rsidRPr="00766201">
        <w:rPr>
          <w:rFonts w:ascii="Times New Roman" w:hAnsi="Times New Roman" w:cs="Times New Roman"/>
          <w:sz w:val="24"/>
          <w:szCs w:val="24"/>
          <w:u w:val="single"/>
        </w:rPr>
        <w:t xml:space="preserve">objecting company </w:t>
      </w:r>
      <w:r w:rsidR="008B3C4C" w:rsidRPr="00766201">
        <w:rPr>
          <w:rFonts w:ascii="Times New Roman" w:hAnsi="Times New Roman" w:cs="Times New Roman"/>
          <w:sz w:val="24"/>
          <w:szCs w:val="24"/>
          <w:u w:val="single"/>
        </w:rPr>
        <w:t xml:space="preserve">will provide service to the satisfaction of the commission </w:t>
      </w:r>
      <w:r w:rsidR="00154B9D" w:rsidRPr="00766201">
        <w:rPr>
          <w:rFonts w:ascii="Times New Roman" w:hAnsi="Times New Roman" w:cs="Times New Roman"/>
          <w:sz w:val="24"/>
          <w:szCs w:val="24"/>
          <w:u w:val="single"/>
        </w:rPr>
        <w:t xml:space="preserve">is </w:t>
      </w:r>
      <w:r w:rsidR="008B3C4C" w:rsidRPr="00766201">
        <w:rPr>
          <w:rFonts w:ascii="Times New Roman" w:hAnsi="Times New Roman" w:cs="Times New Roman"/>
          <w:sz w:val="24"/>
          <w:szCs w:val="24"/>
          <w:u w:val="single"/>
        </w:rPr>
        <w:t xml:space="preserve">based on the </w:t>
      </w:r>
      <w:r w:rsidR="002E52C0" w:rsidRPr="00766201">
        <w:rPr>
          <w:rFonts w:ascii="Times New Roman" w:hAnsi="Times New Roman" w:cs="Times New Roman"/>
          <w:sz w:val="24"/>
          <w:szCs w:val="24"/>
          <w:u w:val="single"/>
        </w:rPr>
        <w:t xml:space="preserve">objecting company’s </w:t>
      </w:r>
      <w:r w:rsidR="008B3C4C" w:rsidRPr="00766201">
        <w:rPr>
          <w:rFonts w:ascii="Times New Roman" w:hAnsi="Times New Roman" w:cs="Times New Roman"/>
          <w:sz w:val="24"/>
          <w:szCs w:val="24"/>
          <w:u w:val="single"/>
        </w:rPr>
        <w:t xml:space="preserve">performance </w:t>
      </w:r>
      <w:r w:rsidR="002C2E64">
        <w:rPr>
          <w:rFonts w:ascii="Times New Roman" w:hAnsi="Times New Roman" w:cs="Times New Roman"/>
          <w:sz w:val="24"/>
          <w:szCs w:val="24"/>
          <w:u w:val="single"/>
        </w:rPr>
        <w:t xml:space="preserve">regarding the criteria in subsection (a) of this section </w:t>
      </w:r>
      <w:r w:rsidR="008B3C4C" w:rsidRPr="00766201">
        <w:rPr>
          <w:rFonts w:ascii="Times New Roman" w:hAnsi="Times New Roman" w:cs="Times New Roman"/>
          <w:sz w:val="24"/>
          <w:szCs w:val="24"/>
          <w:u w:val="single"/>
        </w:rPr>
        <w:t xml:space="preserve">prior to the date </w:t>
      </w:r>
      <w:r w:rsidR="000F23E8">
        <w:rPr>
          <w:rFonts w:ascii="Times New Roman" w:hAnsi="Times New Roman" w:cs="Times New Roman"/>
          <w:sz w:val="24"/>
          <w:szCs w:val="24"/>
          <w:u w:val="single"/>
        </w:rPr>
        <w:t>an</w:t>
      </w:r>
      <w:r w:rsidR="000F23E8" w:rsidRPr="00766201">
        <w:rPr>
          <w:rFonts w:ascii="Times New Roman" w:hAnsi="Times New Roman" w:cs="Times New Roman"/>
          <w:sz w:val="24"/>
          <w:szCs w:val="24"/>
          <w:u w:val="single"/>
        </w:rPr>
        <w:t xml:space="preserve"> </w:t>
      </w:r>
      <w:r w:rsidR="008B3C4C" w:rsidRPr="00766201">
        <w:rPr>
          <w:rFonts w:ascii="Times New Roman" w:hAnsi="Times New Roman" w:cs="Times New Roman"/>
          <w:sz w:val="24"/>
          <w:szCs w:val="24"/>
          <w:u w:val="single"/>
        </w:rPr>
        <w:t xml:space="preserve">application </w:t>
      </w:r>
      <w:r w:rsidR="000F23E8">
        <w:rPr>
          <w:rFonts w:ascii="Times New Roman" w:hAnsi="Times New Roman" w:cs="Times New Roman"/>
          <w:sz w:val="24"/>
          <w:szCs w:val="24"/>
          <w:u w:val="single"/>
        </w:rPr>
        <w:t xml:space="preserve">for proposed service </w:t>
      </w:r>
      <w:r w:rsidR="008B3C4C" w:rsidRPr="00766201">
        <w:rPr>
          <w:rFonts w:ascii="Times New Roman" w:hAnsi="Times New Roman" w:cs="Times New Roman"/>
          <w:sz w:val="24"/>
          <w:szCs w:val="24"/>
          <w:u w:val="single"/>
        </w:rPr>
        <w:t xml:space="preserve">is filed with the commission. The </w:t>
      </w:r>
      <w:r w:rsidR="00154B9D" w:rsidRPr="00766201">
        <w:rPr>
          <w:rFonts w:ascii="Times New Roman" w:hAnsi="Times New Roman" w:cs="Times New Roman"/>
          <w:sz w:val="24"/>
          <w:szCs w:val="24"/>
          <w:u w:val="single"/>
        </w:rPr>
        <w:t xml:space="preserve">consideration </w:t>
      </w:r>
      <w:r w:rsidR="008B3C4C" w:rsidRPr="00766201">
        <w:rPr>
          <w:rFonts w:ascii="Times New Roman" w:hAnsi="Times New Roman" w:cs="Times New Roman"/>
          <w:sz w:val="24"/>
          <w:szCs w:val="24"/>
          <w:u w:val="single"/>
        </w:rPr>
        <w:t xml:space="preserve">period will depend on the circumstances, but will generally be for </w:t>
      </w:r>
      <w:r w:rsidR="00771F6D" w:rsidRPr="00660C5D">
        <w:rPr>
          <w:rFonts w:ascii="Times New Roman" w:hAnsi="Times New Roman" w:cs="Times New Roman"/>
          <w:sz w:val="24"/>
          <w:szCs w:val="24"/>
          <w:u w:val="single"/>
        </w:rPr>
        <w:t>no more than</w:t>
      </w:r>
      <w:r w:rsidR="00771F6D">
        <w:rPr>
          <w:rFonts w:ascii="Times New Roman" w:hAnsi="Times New Roman" w:cs="Times New Roman"/>
          <w:sz w:val="24"/>
          <w:szCs w:val="24"/>
          <w:u w:val="single"/>
        </w:rPr>
        <w:t xml:space="preserve"> </w:t>
      </w:r>
      <w:r w:rsidR="008B3C4C" w:rsidRPr="00766201">
        <w:rPr>
          <w:rFonts w:ascii="Times New Roman" w:hAnsi="Times New Roman" w:cs="Times New Roman"/>
          <w:sz w:val="24"/>
          <w:szCs w:val="24"/>
          <w:u w:val="single"/>
        </w:rPr>
        <w:t xml:space="preserve">one year. </w:t>
      </w:r>
      <w:r w:rsidR="00C55E81" w:rsidRPr="00766201">
        <w:rPr>
          <w:rFonts w:ascii="Times New Roman" w:hAnsi="Times New Roman" w:cs="Times New Roman"/>
          <w:sz w:val="24"/>
          <w:szCs w:val="24"/>
          <w:u w:val="single"/>
        </w:rPr>
        <w:t>The commission will take into consideration extraordinary events</w:t>
      </w:r>
      <w:r w:rsidR="00630840" w:rsidRPr="00766201">
        <w:rPr>
          <w:rFonts w:ascii="Times New Roman" w:hAnsi="Times New Roman" w:cs="Times New Roman"/>
          <w:sz w:val="24"/>
          <w:szCs w:val="24"/>
          <w:u w:val="single"/>
        </w:rPr>
        <w:t>,</w:t>
      </w:r>
      <w:r w:rsidR="00C55E81" w:rsidRPr="00766201">
        <w:rPr>
          <w:rFonts w:ascii="Times New Roman" w:hAnsi="Times New Roman" w:cs="Times New Roman"/>
          <w:sz w:val="24"/>
          <w:szCs w:val="24"/>
          <w:u w:val="single"/>
        </w:rPr>
        <w:t xml:space="preserve"> such as severe weather or </w:t>
      </w:r>
      <w:r w:rsidR="00341297" w:rsidRPr="00766201">
        <w:rPr>
          <w:rFonts w:ascii="Times New Roman" w:hAnsi="Times New Roman" w:cs="Times New Roman"/>
          <w:sz w:val="24"/>
          <w:szCs w:val="24"/>
          <w:u w:val="single"/>
        </w:rPr>
        <w:t>unfore</w:t>
      </w:r>
      <w:r w:rsidR="00341297">
        <w:rPr>
          <w:rFonts w:ascii="Times New Roman" w:hAnsi="Times New Roman" w:cs="Times New Roman"/>
          <w:sz w:val="24"/>
          <w:szCs w:val="24"/>
          <w:u w:val="single"/>
        </w:rPr>
        <w:t>seeable</w:t>
      </w:r>
      <w:r w:rsidR="00341297" w:rsidRPr="00766201">
        <w:rPr>
          <w:rFonts w:ascii="Times New Roman" w:hAnsi="Times New Roman" w:cs="Times New Roman"/>
          <w:sz w:val="24"/>
          <w:szCs w:val="24"/>
          <w:u w:val="single"/>
        </w:rPr>
        <w:t xml:space="preserve"> </w:t>
      </w:r>
      <w:r w:rsidR="00630840" w:rsidRPr="00766201">
        <w:rPr>
          <w:rFonts w:ascii="Times New Roman" w:hAnsi="Times New Roman" w:cs="Times New Roman"/>
          <w:sz w:val="24"/>
          <w:szCs w:val="24"/>
          <w:u w:val="single"/>
        </w:rPr>
        <w:t>disasters, when</w:t>
      </w:r>
      <w:r w:rsidR="00C55E81" w:rsidRPr="00766201">
        <w:rPr>
          <w:rFonts w:ascii="Times New Roman" w:hAnsi="Times New Roman" w:cs="Times New Roman"/>
          <w:sz w:val="24"/>
          <w:szCs w:val="24"/>
          <w:u w:val="single"/>
        </w:rPr>
        <w:t xml:space="preserve"> weighing the performance of an </w:t>
      </w:r>
      <w:r w:rsidR="002E52C0" w:rsidRPr="00766201">
        <w:rPr>
          <w:rFonts w:ascii="Times New Roman" w:hAnsi="Times New Roman" w:cs="Times New Roman"/>
          <w:sz w:val="24"/>
          <w:szCs w:val="24"/>
          <w:u w:val="single"/>
        </w:rPr>
        <w:t xml:space="preserve">objecting company </w:t>
      </w:r>
      <w:r w:rsidR="00C55E81" w:rsidRPr="00766201">
        <w:rPr>
          <w:rFonts w:ascii="Times New Roman" w:hAnsi="Times New Roman" w:cs="Times New Roman"/>
          <w:sz w:val="24"/>
          <w:szCs w:val="24"/>
          <w:u w:val="single"/>
        </w:rPr>
        <w:t>and consumer response to that performance.</w:t>
      </w:r>
      <w:r w:rsidR="001F23D4">
        <w:rPr>
          <w:rFonts w:ascii="Times New Roman" w:hAnsi="Times New Roman" w:cs="Times New Roman"/>
          <w:sz w:val="24"/>
          <w:szCs w:val="24"/>
          <w:u w:val="single"/>
        </w:rPr>
        <w:t xml:space="preserve"> </w:t>
      </w:r>
      <w:r w:rsidR="001F23D4" w:rsidRPr="00660C5D">
        <w:rPr>
          <w:rFonts w:ascii="Times New Roman" w:hAnsi="Times New Roman" w:cs="Times New Roman"/>
          <w:sz w:val="24"/>
          <w:szCs w:val="24"/>
          <w:u w:val="single"/>
        </w:rPr>
        <w:t xml:space="preserve">The commission will also take into consideration whether the testimony shows a pattern of behavior and whether the company has policies and procedures in place to mitigate or resolve </w:t>
      </w:r>
      <w:r w:rsidR="00FD00B5" w:rsidRPr="00660C5D">
        <w:rPr>
          <w:rFonts w:ascii="Times New Roman" w:hAnsi="Times New Roman" w:cs="Times New Roman"/>
          <w:sz w:val="24"/>
          <w:szCs w:val="24"/>
          <w:u w:val="single"/>
        </w:rPr>
        <w:t xml:space="preserve">alleged or actual </w:t>
      </w:r>
      <w:r w:rsidR="001F23D4" w:rsidRPr="00660C5D">
        <w:rPr>
          <w:rFonts w:ascii="Times New Roman" w:hAnsi="Times New Roman" w:cs="Times New Roman"/>
          <w:sz w:val="24"/>
          <w:szCs w:val="24"/>
          <w:u w:val="single"/>
        </w:rPr>
        <w:t xml:space="preserve">service </w:t>
      </w:r>
      <w:r w:rsidR="00C459B7" w:rsidRPr="00660C5D">
        <w:rPr>
          <w:rFonts w:ascii="Times New Roman" w:hAnsi="Times New Roman" w:cs="Times New Roman"/>
          <w:sz w:val="24"/>
          <w:szCs w:val="24"/>
          <w:u w:val="single"/>
        </w:rPr>
        <w:t>issues</w:t>
      </w:r>
      <w:r w:rsidR="001F23D4" w:rsidRPr="00660C5D">
        <w:rPr>
          <w:rFonts w:ascii="Times New Roman" w:hAnsi="Times New Roman" w:cs="Times New Roman"/>
          <w:sz w:val="24"/>
          <w:szCs w:val="24"/>
          <w:u w:val="single"/>
        </w:rPr>
        <w:t>.</w:t>
      </w:r>
    </w:p>
    <w:p w:rsidR="006C5B80" w:rsidRPr="00766201" w:rsidRDefault="00577A08" w:rsidP="00577A08">
      <w:pPr>
        <w:spacing w:after="120" w:line="264" w:lineRule="auto"/>
        <w:rPr>
          <w:rFonts w:ascii="Times New Roman" w:hAnsi="Times New Roman" w:cs="Times New Roman"/>
          <w:sz w:val="24"/>
          <w:szCs w:val="24"/>
          <w:u w:val="single"/>
        </w:rPr>
      </w:pPr>
      <w:r w:rsidRPr="00577A08">
        <w:rPr>
          <w:rFonts w:ascii="Times New Roman" w:hAnsi="Times New Roman" w:cs="Times New Roman"/>
          <w:sz w:val="24"/>
          <w:szCs w:val="24"/>
        </w:rPr>
        <w:t xml:space="preserve">     </w:t>
      </w:r>
      <w:r w:rsidRPr="002C2E64">
        <w:rPr>
          <w:rFonts w:ascii="Times New Roman" w:hAnsi="Times New Roman" w:cs="Times New Roman"/>
          <w:sz w:val="24"/>
          <w:szCs w:val="24"/>
          <w:u w:val="single"/>
        </w:rPr>
        <w:t xml:space="preserve">(c) </w:t>
      </w:r>
      <w:r w:rsidR="00091761" w:rsidRPr="002C2E64">
        <w:rPr>
          <w:rFonts w:ascii="Times New Roman" w:hAnsi="Times New Roman" w:cs="Times New Roman"/>
          <w:sz w:val="24"/>
          <w:szCs w:val="24"/>
          <w:u w:val="single"/>
        </w:rPr>
        <w:t xml:space="preserve">In considering whether the objecting company </w:t>
      </w:r>
      <w:r w:rsidR="00CA1263">
        <w:rPr>
          <w:rFonts w:ascii="Times New Roman" w:hAnsi="Times New Roman" w:cs="Times New Roman"/>
          <w:sz w:val="24"/>
          <w:szCs w:val="24"/>
          <w:u w:val="single"/>
        </w:rPr>
        <w:t>has provided</w:t>
      </w:r>
      <w:r w:rsidR="00091761" w:rsidRPr="002C2E64">
        <w:rPr>
          <w:rFonts w:ascii="Times New Roman" w:hAnsi="Times New Roman" w:cs="Times New Roman"/>
          <w:sz w:val="24"/>
          <w:szCs w:val="24"/>
          <w:u w:val="single"/>
        </w:rPr>
        <w:t xml:space="preserve"> service to the satisfaction of the commission, the commission </w:t>
      </w:r>
      <w:r w:rsidR="003D32E3">
        <w:rPr>
          <w:rFonts w:ascii="Times New Roman" w:hAnsi="Times New Roman" w:cs="Times New Roman"/>
          <w:sz w:val="24"/>
          <w:szCs w:val="24"/>
          <w:u w:val="single"/>
        </w:rPr>
        <w:t xml:space="preserve">will </w:t>
      </w:r>
      <w:r w:rsidR="003D32E3" w:rsidRPr="00660C5D">
        <w:rPr>
          <w:rFonts w:ascii="Times New Roman" w:hAnsi="Times New Roman" w:cs="Times New Roman"/>
          <w:sz w:val="24"/>
          <w:szCs w:val="24"/>
          <w:u w:val="single"/>
        </w:rPr>
        <w:t>consider</w:t>
      </w:r>
      <w:r w:rsidR="00091761" w:rsidRPr="00660C5D">
        <w:rPr>
          <w:rFonts w:ascii="Times New Roman" w:hAnsi="Times New Roman" w:cs="Times New Roman"/>
          <w:sz w:val="24"/>
          <w:szCs w:val="24"/>
          <w:u w:val="single"/>
        </w:rPr>
        <w:t xml:space="preserve"> </w:t>
      </w:r>
      <w:r w:rsidR="00CA1263" w:rsidRPr="00660C5D">
        <w:rPr>
          <w:rFonts w:ascii="Times New Roman" w:hAnsi="Times New Roman" w:cs="Times New Roman"/>
          <w:sz w:val="24"/>
          <w:szCs w:val="24"/>
          <w:u w:val="single"/>
        </w:rPr>
        <w:t>statements or testimony</w:t>
      </w:r>
      <w:r w:rsidR="00091761" w:rsidRPr="002C2E64">
        <w:rPr>
          <w:rFonts w:ascii="Times New Roman" w:hAnsi="Times New Roman" w:cs="Times New Roman"/>
          <w:sz w:val="24"/>
          <w:szCs w:val="24"/>
          <w:u w:val="single"/>
        </w:rPr>
        <w:t xml:space="preserve"> from members of the public </w:t>
      </w:r>
      <w:r w:rsidR="006C5B80" w:rsidRPr="002C2E64">
        <w:rPr>
          <w:rFonts w:ascii="Times New Roman" w:hAnsi="Times New Roman" w:cs="Times New Roman"/>
          <w:sz w:val="24"/>
          <w:szCs w:val="24"/>
          <w:u w:val="single"/>
        </w:rPr>
        <w:t xml:space="preserve">that they choose not to use the </w:t>
      </w:r>
      <w:r w:rsidR="002E52C0" w:rsidRPr="002C2E64">
        <w:rPr>
          <w:rFonts w:ascii="Times New Roman" w:hAnsi="Times New Roman" w:cs="Times New Roman"/>
          <w:sz w:val="24"/>
          <w:szCs w:val="24"/>
          <w:u w:val="single"/>
        </w:rPr>
        <w:t xml:space="preserve">objecting company’s </w:t>
      </w:r>
      <w:r w:rsidR="006C5B80" w:rsidRPr="002C2E64">
        <w:rPr>
          <w:rFonts w:ascii="Times New Roman" w:hAnsi="Times New Roman" w:cs="Times New Roman"/>
          <w:sz w:val="24"/>
          <w:szCs w:val="24"/>
          <w:u w:val="single"/>
        </w:rPr>
        <w:t xml:space="preserve">services because </w:t>
      </w:r>
      <w:r w:rsidR="002C2E64">
        <w:rPr>
          <w:rFonts w:ascii="Times New Roman" w:hAnsi="Times New Roman" w:cs="Times New Roman"/>
          <w:sz w:val="24"/>
          <w:szCs w:val="24"/>
          <w:u w:val="single"/>
        </w:rPr>
        <w:t>the company fails to meet any of</w:t>
      </w:r>
      <w:r w:rsidR="006C5B80" w:rsidRPr="002C2E64">
        <w:rPr>
          <w:rFonts w:ascii="Times New Roman" w:hAnsi="Times New Roman" w:cs="Times New Roman"/>
          <w:sz w:val="24"/>
          <w:szCs w:val="24"/>
          <w:u w:val="single"/>
        </w:rPr>
        <w:t xml:space="preserve"> the </w:t>
      </w:r>
      <w:r w:rsidR="002C2E64">
        <w:rPr>
          <w:rFonts w:ascii="Times New Roman" w:hAnsi="Times New Roman" w:cs="Times New Roman"/>
          <w:sz w:val="24"/>
          <w:szCs w:val="24"/>
          <w:u w:val="single"/>
        </w:rPr>
        <w:t>satisfaction criteria</w:t>
      </w:r>
      <w:r w:rsidR="002C2E64" w:rsidRPr="002C2E64">
        <w:rPr>
          <w:rFonts w:ascii="Times New Roman" w:hAnsi="Times New Roman" w:cs="Times New Roman"/>
          <w:sz w:val="24"/>
          <w:szCs w:val="24"/>
          <w:u w:val="single"/>
        </w:rPr>
        <w:t xml:space="preserve"> identified in </w:t>
      </w:r>
      <w:r w:rsidR="002C2E64">
        <w:rPr>
          <w:rFonts w:ascii="Times New Roman" w:hAnsi="Times New Roman" w:cs="Times New Roman"/>
          <w:sz w:val="24"/>
          <w:szCs w:val="24"/>
          <w:u w:val="single"/>
        </w:rPr>
        <w:t xml:space="preserve">subsection </w:t>
      </w:r>
      <w:r w:rsidR="002C2E64" w:rsidRPr="002C2E64">
        <w:rPr>
          <w:rFonts w:ascii="Times New Roman" w:hAnsi="Times New Roman" w:cs="Times New Roman"/>
          <w:sz w:val="24"/>
          <w:szCs w:val="24"/>
          <w:u w:val="single"/>
        </w:rPr>
        <w:t>(a) of this section</w:t>
      </w:r>
      <w:r w:rsidR="002C2E64">
        <w:rPr>
          <w:rFonts w:ascii="Times New Roman" w:hAnsi="Times New Roman" w:cs="Times New Roman"/>
          <w:sz w:val="24"/>
          <w:szCs w:val="24"/>
          <w:u w:val="single"/>
        </w:rPr>
        <w:t xml:space="preserve"> to the witness’ satisfaction</w:t>
      </w:r>
      <w:r w:rsidR="003D32E3">
        <w:rPr>
          <w:rFonts w:ascii="Times New Roman" w:hAnsi="Times New Roman" w:cs="Times New Roman"/>
          <w:sz w:val="24"/>
          <w:szCs w:val="24"/>
          <w:u w:val="single"/>
        </w:rPr>
        <w:t xml:space="preserve"> in determining that the company does not meet the criteria of service to the satisfaction of the commission</w:t>
      </w:r>
      <w:r w:rsidR="002C2E64" w:rsidRPr="002C2E64">
        <w:rPr>
          <w:rFonts w:ascii="Times New Roman" w:hAnsi="Times New Roman" w:cs="Times New Roman"/>
          <w:sz w:val="24"/>
          <w:szCs w:val="24"/>
          <w:u w:val="single"/>
        </w:rPr>
        <w:t xml:space="preserve">, </w:t>
      </w:r>
      <w:r w:rsidR="006C5B80" w:rsidRPr="002C2E64">
        <w:rPr>
          <w:rFonts w:ascii="Times New Roman" w:hAnsi="Times New Roman" w:cs="Times New Roman"/>
          <w:sz w:val="24"/>
          <w:szCs w:val="24"/>
          <w:u w:val="single"/>
        </w:rPr>
        <w:t xml:space="preserve">unless </w:t>
      </w:r>
      <w:r w:rsidR="00C07852">
        <w:rPr>
          <w:rFonts w:ascii="Times New Roman" w:hAnsi="Times New Roman" w:cs="Times New Roman"/>
          <w:sz w:val="24"/>
          <w:szCs w:val="24"/>
          <w:u w:val="single"/>
        </w:rPr>
        <w:t>the service failure was caused</w:t>
      </w:r>
      <w:r w:rsidR="006C5B80" w:rsidRPr="002C2E64">
        <w:rPr>
          <w:rFonts w:ascii="Times New Roman" w:hAnsi="Times New Roman" w:cs="Times New Roman"/>
          <w:sz w:val="24"/>
          <w:szCs w:val="24"/>
          <w:u w:val="single"/>
        </w:rPr>
        <w:t xml:space="preserve"> by extraordinary events as determined by the commission.</w:t>
      </w:r>
      <w:r w:rsidR="006C5B80" w:rsidRPr="00766201">
        <w:rPr>
          <w:rFonts w:ascii="Times New Roman" w:hAnsi="Times New Roman" w:cs="Times New Roman"/>
          <w:sz w:val="24"/>
          <w:szCs w:val="24"/>
          <w:u w:val="single"/>
        </w:rPr>
        <w:t xml:space="preserve"> </w:t>
      </w:r>
      <w:r w:rsidR="000A688C" w:rsidRPr="00660C5D">
        <w:rPr>
          <w:rFonts w:ascii="Times New Roman" w:hAnsi="Times New Roman" w:cs="Times New Roman"/>
          <w:sz w:val="24"/>
          <w:szCs w:val="24"/>
          <w:u w:val="single"/>
        </w:rPr>
        <w:t>Objecting companies may present witnesses to counter claims of an applicant and to substantiate the level of service and customer satisfaction provided.</w:t>
      </w:r>
    </w:p>
    <w:p w:rsidR="0028027F" w:rsidRPr="00B108F7" w:rsidRDefault="00577A08" w:rsidP="00101044">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28027F">
        <w:rPr>
          <w:rFonts w:ascii="Times New Roman" w:hAnsi="Times New Roman" w:cs="Times New Roman"/>
          <w:sz w:val="24"/>
          <w:szCs w:val="24"/>
          <w:u w:val="single"/>
        </w:rPr>
        <w:t xml:space="preserve">    (</w:t>
      </w:r>
      <w:r w:rsidR="00660C5D">
        <w:rPr>
          <w:rFonts w:ascii="Times New Roman" w:hAnsi="Times New Roman" w:cs="Times New Roman"/>
          <w:sz w:val="24"/>
          <w:szCs w:val="24"/>
          <w:u w:val="single"/>
        </w:rPr>
        <w:t>4</w:t>
      </w:r>
      <w:r w:rsidR="0028027F">
        <w:rPr>
          <w:rFonts w:ascii="Times New Roman" w:hAnsi="Times New Roman" w:cs="Times New Roman"/>
          <w:sz w:val="24"/>
          <w:szCs w:val="24"/>
          <w:u w:val="single"/>
        </w:rPr>
        <w:t xml:space="preserve">) </w:t>
      </w:r>
      <w:r w:rsidR="006B09F9">
        <w:rPr>
          <w:rFonts w:ascii="Times New Roman" w:hAnsi="Times New Roman" w:cs="Times New Roman"/>
          <w:i/>
          <w:sz w:val="24"/>
          <w:szCs w:val="24"/>
          <w:u w:val="single"/>
        </w:rPr>
        <w:t xml:space="preserve">Distinctions between different types of service. </w:t>
      </w:r>
      <w:r w:rsidR="00CA1263">
        <w:rPr>
          <w:rFonts w:ascii="Times New Roman" w:hAnsi="Times New Roman" w:cs="Times New Roman"/>
          <w:sz w:val="24"/>
          <w:szCs w:val="24"/>
          <w:u w:val="single"/>
        </w:rPr>
        <w:t xml:space="preserve">When determining whether to grant an application to serve a route or territory that is already served by an auto transportation company, the commission will consider whether the </w:t>
      </w:r>
      <w:r w:rsidR="00631349">
        <w:rPr>
          <w:rFonts w:ascii="Times New Roman" w:hAnsi="Times New Roman" w:cs="Times New Roman"/>
          <w:sz w:val="24"/>
          <w:szCs w:val="24"/>
          <w:u w:val="single"/>
        </w:rPr>
        <w:t xml:space="preserve">service provided by the </w:t>
      </w:r>
      <w:r w:rsidR="00CA1263">
        <w:rPr>
          <w:rFonts w:ascii="Times New Roman" w:hAnsi="Times New Roman" w:cs="Times New Roman"/>
          <w:sz w:val="24"/>
          <w:szCs w:val="24"/>
          <w:u w:val="single"/>
        </w:rPr>
        <w:t xml:space="preserve">existing company is traditional bus service along </w:t>
      </w:r>
      <w:r w:rsidR="00F03469">
        <w:rPr>
          <w:rFonts w:ascii="Times New Roman" w:hAnsi="Times New Roman" w:cs="Times New Roman"/>
          <w:sz w:val="24"/>
          <w:szCs w:val="24"/>
          <w:u w:val="single"/>
        </w:rPr>
        <w:t>a route or in a territory</w:t>
      </w:r>
      <w:r w:rsidR="00CA1263">
        <w:rPr>
          <w:rFonts w:ascii="Times New Roman" w:hAnsi="Times New Roman" w:cs="Times New Roman"/>
          <w:sz w:val="24"/>
          <w:szCs w:val="24"/>
          <w:u w:val="single"/>
        </w:rPr>
        <w:t xml:space="preserve"> or is providing</w:t>
      </w:r>
      <w:r w:rsidR="0028027F">
        <w:rPr>
          <w:rFonts w:ascii="Times New Roman" w:hAnsi="Times New Roman" w:cs="Times New Roman"/>
          <w:sz w:val="24"/>
          <w:szCs w:val="24"/>
          <w:u w:val="single"/>
        </w:rPr>
        <w:t xml:space="preserve"> service that has as its origin or destination</w:t>
      </w:r>
      <w:r w:rsidR="000F23E8">
        <w:rPr>
          <w:rFonts w:ascii="Times New Roman" w:hAnsi="Times New Roman" w:cs="Times New Roman"/>
          <w:sz w:val="24"/>
          <w:szCs w:val="24"/>
          <w:u w:val="single"/>
        </w:rPr>
        <w:t xml:space="preserve"> a transportation hub such as</w:t>
      </w:r>
      <w:r w:rsidR="0028027F">
        <w:rPr>
          <w:rFonts w:ascii="Times New Roman" w:hAnsi="Times New Roman" w:cs="Times New Roman"/>
          <w:sz w:val="24"/>
          <w:szCs w:val="24"/>
          <w:u w:val="single"/>
        </w:rPr>
        <w:t xml:space="preserve"> an airport, cruise line terminal</w:t>
      </w:r>
      <w:r w:rsidR="000F23E8">
        <w:rPr>
          <w:rFonts w:ascii="Times New Roman" w:hAnsi="Times New Roman" w:cs="Times New Roman"/>
          <w:sz w:val="24"/>
          <w:szCs w:val="24"/>
          <w:u w:val="single"/>
        </w:rPr>
        <w:t xml:space="preserve"> or dock, bus station,</w:t>
      </w:r>
      <w:r w:rsidR="0028027F">
        <w:rPr>
          <w:rFonts w:ascii="Times New Roman" w:hAnsi="Times New Roman" w:cs="Times New Roman"/>
          <w:sz w:val="24"/>
          <w:szCs w:val="24"/>
          <w:u w:val="single"/>
        </w:rPr>
        <w:t xml:space="preserve"> </w:t>
      </w:r>
      <w:r w:rsidR="00032B90">
        <w:rPr>
          <w:rFonts w:ascii="Times New Roman" w:hAnsi="Times New Roman" w:cs="Times New Roman"/>
          <w:sz w:val="24"/>
          <w:szCs w:val="24"/>
          <w:u w:val="single"/>
        </w:rPr>
        <w:t xml:space="preserve">train </w:t>
      </w:r>
      <w:r w:rsidR="0028027F">
        <w:rPr>
          <w:rFonts w:ascii="Times New Roman" w:hAnsi="Times New Roman" w:cs="Times New Roman"/>
          <w:sz w:val="24"/>
          <w:szCs w:val="24"/>
          <w:u w:val="single"/>
        </w:rPr>
        <w:t>station</w:t>
      </w:r>
      <w:r w:rsidR="000F23E8">
        <w:rPr>
          <w:rFonts w:ascii="Times New Roman" w:hAnsi="Times New Roman" w:cs="Times New Roman"/>
          <w:sz w:val="24"/>
          <w:szCs w:val="24"/>
          <w:u w:val="single"/>
        </w:rPr>
        <w:t xml:space="preserve"> or public transit station</w:t>
      </w:r>
      <w:r w:rsidR="0028027F">
        <w:rPr>
          <w:rFonts w:ascii="Times New Roman" w:hAnsi="Times New Roman" w:cs="Times New Roman"/>
          <w:sz w:val="24"/>
          <w:szCs w:val="24"/>
          <w:u w:val="single"/>
        </w:rPr>
        <w:t>.</w:t>
      </w:r>
      <w:r w:rsidR="00A26D0D">
        <w:rPr>
          <w:rFonts w:ascii="Times New Roman" w:hAnsi="Times New Roman" w:cs="Times New Roman"/>
          <w:sz w:val="24"/>
          <w:szCs w:val="24"/>
          <w:u w:val="single"/>
        </w:rPr>
        <w:t xml:space="preserve"> </w:t>
      </w:r>
    </w:p>
    <w:p w:rsidR="008B3C4C" w:rsidRPr="006C5B80" w:rsidRDefault="008B3C4C" w:rsidP="006C5B80">
      <w:pPr>
        <w:pStyle w:val="ListParagraph"/>
        <w:spacing w:after="0"/>
        <w:ind w:left="0"/>
        <w:rPr>
          <w:rFonts w:ascii="Times New Roman" w:hAnsi="Times New Roman" w:cs="Times New Roman"/>
          <w:sz w:val="24"/>
          <w:szCs w:val="24"/>
        </w:rPr>
      </w:pPr>
    </w:p>
    <w:p w:rsidR="003C7DF6" w:rsidRPr="002F7430" w:rsidRDefault="00BC3F55" w:rsidP="00B33114">
      <w:pPr>
        <w:spacing w:after="0" w:line="264" w:lineRule="auto"/>
        <w:rPr>
          <w:rFonts w:ascii="Times New Roman" w:hAnsi="Times New Roman" w:cs="Times New Roman"/>
          <w:b/>
          <w:sz w:val="24"/>
          <w:szCs w:val="24"/>
        </w:rPr>
      </w:pPr>
      <w:r>
        <w:rPr>
          <w:rFonts w:ascii="Times New Roman" w:hAnsi="Times New Roman" w:cs="Times New Roman"/>
          <w:b/>
          <w:sz w:val="24"/>
          <w:szCs w:val="24"/>
        </w:rPr>
        <w:t xml:space="preserve">WAC </w:t>
      </w:r>
      <w:r w:rsidR="003C7DF6" w:rsidRPr="002F7430">
        <w:rPr>
          <w:rFonts w:ascii="Times New Roman" w:hAnsi="Times New Roman" w:cs="Times New Roman"/>
          <w:b/>
          <w:sz w:val="24"/>
          <w:szCs w:val="24"/>
        </w:rPr>
        <w:t>480-30-156</w:t>
      </w:r>
      <w:r>
        <w:rPr>
          <w:rFonts w:ascii="Times New Roman" w:hAnsi="Times New Roman" w:cs="Times New Roman"/>
          <w:b/>
          <w:sz w:val="24"/>
          <w:szCs w:val="24"/>
        </w:rPr>
        <w:t xml:space="preserve">  </w:t>
      </w:r>
      <w:r w:rsidR="003C7DF6" w:rsidRPr="002F7430">
        <w:rPr>
          <w:rFonts w:ascii="Times New Roman" w:hAnsi="Times New Roman" w:cs="Times New Roman"/>
          <w:b/>
          <w:sz w:val="24"/>
          <w:szCs w:val="24"/>
        </w:rPr>
        <w:t>Certificates, temporary, auto transportation company.</w:t>
      </w:r>
    </w:p>
    <w:p w:rsidR="00064D90" w:rsidRDefault="00064D90" w:rsidP="00B33114">
      <w:pPr>
        <w:spacing w:after="0" w:line="264" w:lineRule="auto"/>
        <w:rPr>
          <w:rFonts w:ascii="Times New Roman" w:hAnsi="Times New Roman" w:cs="Times New Roman"/>
          <w:sz w:val="24"/>
          <w:szCs w:val="24"/>
        </w:rPr>
      </w:pPr>
    </w:p>
    <w:p w:rsidR="003C7DF6" w:rsidRPr="003C7DF6" w:rsidRDefault="003C7DF6" w:rsidP="00B33114">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(1) Temporary certificates prohibited. The commission is prohibited from granting a temporary certificate to operate in territory that is:</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(a) Contained in an existing certificate, unless the existing certificate holder is not providing service </w:t>
      </w:r>
      <w:r w:rsidR="00F55DED">
        <w:rPr>
          <w:rFonts w:ascii="Times New Roman" w:hAnsi="Times New Roman" w:cs="Times New Roman"/>
          <w:sz w:val="24"/>
          <w:szCs w:val="24"/>
          <w:u w:val="single"/>
        </w:rPr>
        <w:t xml:space="preserve">to the satisfaction of the commission </w:t>
      </w:r>
      <w:r w:rsidRPr="003C7DF6">
        <w:rPr>
          <w:rFonts w:ascii="Times New Roman" w:hAnsi="Times New Roman" w:cs="Times New Roman"/>
          <w:sz w:val="24"/>
          <w:szCs w:val="24"/>
        </w:rPr>
        <w:t>or does not object to the temporary certificate.</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(b) Contained in a pending certificate application unless the temporary certificate application filing is made by the applicant or the applicant does not object to the temporary certificate.</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(2) Requirements. Temporary certificate applications must meet the </w:t>
      </w:r>
      <w:r w:rsidR="00F93297" w:rsidRPr="00C459B7">
        <w:rPr>
          <w:rFonts w:ascii="Times New Roman" w:hAnsi="Times New Roman" w:cs="Times New Roman"/>
          <w:sz w:val="24"/>
          <w:szCs w:val="24"/>
        </w:rPr>
        <w:t>((</w:t>
      </w:r>
      <w:r w:rsidR="00F93297" w:rsidRPr="00C459B7">
        <w:rPr>
          <w:rFonts w:ascii="Times New Roman" w:hAnsi="Times New Roman" w:cs="Times New Roman"/>
          <w:strike/>
          <w:sz w:val="24"/>
          <w:szCs w:val="24"/>
        </w:rPr>
        <w:t>general filing</w:t>
      </w:r>
      <w:r w:rsidR="00F93297" w:rsidRPr="00C459B7">
        <w:rPr>
          <w:rFonts w:ascii="Times New Roman" w:hAnsi="Times New Roman" w:cs="Times New Roman"/>
          <w:sz w:val="24"/>
          <w:szCs w:val="24"/>
        </w:rPr>
        <w:t>))</w:t>
      </w:r>
      <w:r w:rsidRPr="003C7DF6">
        <w:rPr>
          <w:rFonts w:ascii="Times New Roman" w:hAnsi="Times New Roman" w:cs="Times New Roman"/>
          <w:sz w:val="24"/>
          <w:szCs w:val="24"/>
        </w:rPr>
        <w:t xml:space="preserve"> requirements of WAC 480-30-096.</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(3) Public interest. The commission may grant a temporary certificate after determining that granting the requested authority is consistent with the public interest. In determining if the requested temporary authority is consistent with the public interest, the commission </w:t>
      </w:r>
      <w:r w:rsidR="00F03469">
        <w:rPr>
          <w:rFonts w:ascii="Times New Roman" w:hAnsi="Times New Roman" w:cs="Times New Roman"/>
          <w:sz w:val="24"/>
          <w:szCs w:val="24"/>
        </w:rPr>
        <w:t>((</w:t>
      </w:r>
      <w:r w:rsidRPr="00F03469">
        <w:rPr>
          <w:rFonts w:ascii="Times New Roman" w:hAnsi="Times New Roman" w:cs="Times New Roman"/>
          <w:strike/>
          <w:sz w:val="24"/>
          <w:szCs w:val="24"/>
        </w:rPr>
        <w:t>will</w:t>
      </w:r>
      <w:r w:rsidR="00F03469">
        <w:rPr>
          <w:rFonts w:ascii="Times New Roman" w:hAnsi="Times New Roman" w:cs="Times New Roman"/>
          <w:sz w:val="24"/>
          <w:szCs w:val="24"/>
        </w:rPr>
        <w:t>))</w:t>
      </w:r>
      <w:r w:rsidR="00EE086B">
        <w:rPr>
          <w:rFonts w:ascii="Times New Roman" w:hAnsi="Times New Roman" w:cs="Times New Roman"/>
          <w:sz w:val="24"/>
          <w:szCs w:val="24"/>
          <w:u w:val="single"/>
        </w:rPr>
        <w:t xml:space="preserve"> may</w:t>
      </w:r>
      <w:r w:rsidRPr="003C7DF6">
        <w:rPr>
          <w:rFonts w:ascii="Times New Roman" w:hAnsi="Times New Roman" w:cs="Times New Roman"/>
          <w:sz w:val="24"/>
          <w:szCs w:val="24"/>
        </w:rPr>
        <w:t xml:space="preserve"> consider factors including, but not limited to:</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(a) The fitness of the applicant.</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(b) The need for the requested service.</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(c) Availability of existing service.</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(d) Any other circumstances indicating that a grant of temporary authority is consistent with the public interest.</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(4) Support statements required. Applicants for temporary certificates must include signed </w:t>
      </w:r>
      <w:r w:rsidR="00F55DED">
        <w:rPr>
          <w:rFonts w:ascii="Times New Roman" w:hAnsi="Times New Roman" w:cs="Times New Roman"/>
          <w:sz w:val="24"/>
          <w:szCs w:val="24"/>
        </w:rPr>
        <w:t>((</w:t>
      </w:r>
      <w:r w:rsidR="000B781C" w:rsidRPr="000B781C">
        <w:rPr>
          <w:rFonts w:ascii="Times New Roman" w:hAnsi="Times New Roman" w:cs="Times New Roman"/>
          <w:strike/>
          <w:sz w:val="24"/>
          <w:szCs w:val="24"/>
        </w:rPr>
        <w:t>and sworn</w:t>
      </w:r>
      <w:r w:rsidR="00F55DED">
        <w:rPr>
          <w:rFonts w:ascii="Times New Roman" w:hAnsi="Times New Roman" w:cs="Times New Roman"/>
          <w:sz w:val="24"/>
          <w:szCs w:val="24"/>
        </w:rPr>
        <w:t>))</w:t>
      </w:r>
      <w:r w:rsidRPr="003C7DF6">
        <w:rPr>
          <w:rFonts w:ascii="Times New Roman" w:hAnsi="Times New Roman" w:cs="Times New Roman"/>
          <w:sz w:val="24"/>
          <w:szCs w:val="24"/>
        </w:rPr>
        <w:t xml:space="preserve"> support statements from </w:t>
      </w:r>
      <w:r w:rsidR="00F03469">
        <w:rPr>
          <w:rFonts w:ascii="Times New Roman" w:hAnsi="Times New Roman" w:cs="Times New Roman"/>
          <w:sz w:val="24"/>
          <w:szCs w:val="24"/>
        </w:rPr>
        <w:t>((</w:t>
      </w:r>
      <w:r w:rsidRPr="00F03469">
        <w:rPr>
          <w:rFonts w:ascii="Times New Roman" w:hAnsi="Times New Roman" w:cs="Times New Roman"/>
          <w:strike/>
          <w:sz w:val="24"/>
          <w:szCs w:val="24"/>
        </w:rPr>
        <w:t>one or more</w:t>
      </w:r>
      <w:r w:rsidR="00F03469">
        <w:rPr>
          <w:rFonts w:ascii="Times New Roman" w:hAnsi="Times New Roman" w:cs="Times New Roman"/>
          <w:sz w:val="24"/>
          <w:szCs w:val="24"/>
        </w:rPr>
        <w:t>))</w:t>
      </w:r>
      <w:r w:rsidRPr="003C7DF6">
        <w:rPr>
          <w:rFonts w:ascii="Times New Roman" w:hAnsi="Times New Roman" w:cs="Times New Roman"/>
          <w:sz w:val="24"/>
          <w:szCs w:val="24"/>
        </w:rPr>
        <w:t xml:space="preserve"> potential customers identifying all pertinent facts relating to need for the proposed service.</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(5) Investigation of applications. Commission staff will investigate the facts surrounding an application and need for the proposed service before making a recommendation that the commission grant or deny an application for temporary certificate. </w:t>
      </w:r>
      <w:r w:rsidR="00F420ED" w:rsidRPr="003A2C0B">
        <w:rPr>
          <w:rFonts w:ascii="Times New Roman" w:hAnsi="Times New Roman" w:cs="Times New Roman"/>
          <w:sz w:val="24"/>
          <w:szCs w:val="24"/>
        </w:rPr>
        <w:t>((</w:t>
      </w:r>
      <w:r w:rsidR="00F93297" w:rsidRPr="003A2C0B">
        <w:rPr>
          <w:rFonts w:ascii="Times New Roman" w:hAnsi="Times New Roman" w:cs="Times New Roman"/>
          <w:strike/>
          <w:sz w:val="24"/>
          <w:szCs w:val="24"/>
        </w:rPr>
        <w:t>The staff investigation will include notice of the temporary certificate application to those companies identified in subsection (1) of this section, and allow twenty days for those companies to object to the temporary certificate application.</w:t>
      </w:r>
      <w:r w:rsidR="00F420ED" w:rsidRPr="003A2C0B">
        <w:rPr>
          <w:rFonts w:ascii="Times New Roman" w:hAnsi="Times New Roman" w:cs="Times New Roman"/>
          <w:sz w:val="24"/>
          <w:szCs w:val="24"/>
        </w:rPr>
        <w:t>))</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(6) Special terms, conditions, and limitations. The commission may impose special terms, conditions, and limitations in connection with the grant of any temporary certificate.</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(7) Length of service allowed under temporary certificate. The commission may grant a temporary certificate for up to one hundred eighty days</w:t>
      </w:r>
      <w:r w:rsidR="00F420ED">
        <w:rPr>
          <w:rFonts w:ascii="Times New Roman" w:hAnsi="Times New Roman" w:cs="Times New Roman"/>
          <w:sz w:val="24"/>
          <w:szCs w:val="24"/>
          <w:u w:val="single"/>
        </w:rPr>
        <w:t xml:space="preserve"> </w:t>
      </w:r>
      <w:r w:rsidR="00F93297" w:rsidRPr="003A2C0B">
        <w:rPr>
          <w:rFonts w:ascii="Times New Roman" w:hAnsi="Times New Roman" w:cs="Times New Roman"/>
          <w:sz w:val="24"/>
          <w:szCs w:val="24"/>
          <w:u w:val="single"/>
        </w:rPr>
        <w:t>based on an estimate regarding how long it will take to complete review of the permanent certificate application</w:t>
      </w:r>
      <w:r w:rsidR="00F93297" w:rsidRPr="003A2C0B">
        <w:rPr>
          <w:rFonts w:ascii="Times New Roman" w:hAnsi="Times New Roman" w:cs="Times New Roman"/>
          <w:sz w:val="24"/>
          <w:szCs w:val="24"/>
        </w:rPr>
        <w:t>.</w:t>
      </w:r>
      <w:r w:rsidRPr="003C7DF6">
        <w:rPr>
          <w:rFonts w:ascii="Times New Roman" w:hAnsi="Times New Roman" w:cs="Times New Roman"/>
          <w:sz w:val="24"/>
          <w:szCs w:val="24"/>
        </w:rPr>
        <w:t xml:space="preserve"> If a company files an auto transportation company certificate application and a temporary certificate application within thirty days of each other or files an auto transportation company certificate application within thirty days of the order granting the temporary certificate, then the temporary certificate will continue until the commission grants, denies, or dismisses the parallel certificate application, or until the temporary certificate is otherwise canceled, whichever happens first.</w:t>
      </w:r>
    </w:p>
    <w:p w:rsidR="003C7DF6" w:rsidRPr="003A2C0B" w:rsidRDefault="003C7DF6" w:rsidP="00577A08">
      <w:pPr>
        <w:spacing w:after="120" w:line="264" w:lineRule="auto"/>
        <w:rPr>
          <w:rFonts w:ascii="Times New Roman" w:hAnsi="Times New Roman" w:cs="Times New Roman"/>
          <w:strike/>
          <w:sz w:val="24"/>
          <w:szCs w:val="24"/>
        </w:rPr>
      </w:pPr>
      <w:r w:rsidRPr="003C7DF6">
        <w:rPr>
          <w:rFonts w:ascii="Times New Roman" w:hAnsi="Times New Roman" w:cs="Times New Roman"/>
          <w:sz w:val="24"/>
          <w:szCs w:val="24"/>
        </w:rPr>
        <w:t xml:space="preserve">     (8) Docketing. The commission will publish on its application </w:t>
      </w:r>
      <w:r w:rsidR="00C459B7" w:rsidRPr="003C7DF6">
        <w:rPr>
          <w:rFonts w:ascii="Times New Roman" w:hAnsi="Times New Roman" w:cs="Times New Roman"/>
          <w:sz w:val="24"/>
          <w:szCs w:val="24"/>
        </w:rPr>
        <w:t>docket</w:t>
      </w:r>
      <w:r w:rsidR="00C459B7">
        <w:rPr>
          <w:rFonts w:ascii="Times New Roman" w:hAnsi="Times New Roman" w:cs="Times New Roman"/>
          <w:sz w:val="24"/>
          <w:szCs w:val="24"/>
        </w:rPr>
        <w:t xml:space="preserve"> </w:t>
      </w:r>
      <w:r w:rsidR="00C459B7" w:rsidRPr="003A2C0B">
        <w:rPr>
          <w:rFonts w:ascii="Times New Roman" w:hAnsi="Times New Roman" w:cs="Times New Roman"/>
          <w:sz w:val="24"/>
          <w:szCs w:val="24"/>
        </w:rPr>
        <w:t>((</w:t>
      </w:r>
      <w:r w:rsidRPr="003A2C0B">
        <w:rPr>
          <w:rFonts w:ascii="Times New Roman" w:hAnsi="Times New Roman" w:cs="Times New Roman"/>
          <w:strike/>
          <w:sz w:val="24"/>
          <w:szCs w:val="24"/>
        </w:rPr>
        <w:t>:</w:t>
      </w:r>
    </w:p>
    <w:p w:rsidR="003C7DF6" w:rsidRPr="003A2C0B" w:rsidRDefault="003C7DF6" w:rsidP="00577A08">
      <w:pPr>
        <w:spacing w:after="120" w:line="264" w:lineRule="auto"/>
        <w:rPr>
          <w:rFonts w:ascii="Times New Roman" w:hAnsi="Times New Roman" w:cs="Times New Roman"/>
          <w:strike/>
          <w:sz w:val="24"/>
          <w:szCs w:val="24"/>
        </w:rPr>
      </w:pPr>
      <w:r w:rsidRPr="003A2C0B">
        <w:rPr>
          <w:rFonts w:ascii="Times New Roman" w:hAnsi="Times New Roman" w:cs="Times New Roman"/>
          <w:strike/>
          <w:sz w:val="24"/>
          <w:szCs w:val="24"/>
        </w:rPr>
        <w:t xml:space="preserve">     (a) A</w:t>
      </w:r>
      <w:r w:rsidR="00C459B7" w:rsidRPr="003A2C0B">
        <w:rPr>
          <w:rFonts w:ascii="Times New Roman" w:hAnsi="Times New Roman" w:cs="Times New Roman"/>
          <w:sz w:val="24"/>
          <w:szCs w:val="24"/>
        </w:rPr>
        <w:t>))</w:t>
      </w:r>
      <w:r w:rsidRPr="003A2C0B">
        <w:rPr>
          <w:rFonts w:ascii="Times New Roman" w:hAnsi="Times New Roman" w:cs="Times New Roman"/>
          <w:sz w:val="24"/>
          <w:szCs w:val="24"/>
        </w:rPr>
        <w:t xml:space="preserve"> </w:t>
      </w:r>
      <w:r w:rsidR="00C459B7" w:rsidRPr="003A2C0B">
        <w:rPr>
          <w:rFonts w:ascii="Times New Roman" w:hAnsi="Times New Roman" w:cs="Times New Roman"/>
          <w:sz w:val="24"/>
          <w:szCs w:val="24"/>
          <w:u w:val="single"/>
        </w:rPr>
        <w:t xml:space="preserve">a </w:t>
      </w:r>
      <w:r w:rsidRPr="003A2C0B">
        <w:rPr>
          <w:rFonts w:ascii="Times New Roman" w:hAnsi="Times New Roman" w:cs="Times New Roman"/>
          <w:sz w:val="24"/>
          <w:szCs w:val="24"/>
        </w:rPr>
        <w:t>list</w:t>
      </w:r>
      <w:r w:rsidRPr="003C7DF6">
        <w:rPr>
          <w:rFonts w:ascii="Times New Roman" w:hAnsi="Times New Roman" w:cs="Times New Roman"/>
          <w:sz w:val="24"/>
          <w:szCs w:val="24"/>
        </w:rPr>
        <w:t xml:space="preserve"> of temporary certificate applications that the commission</w:t>
      </w:r>
      <w:r w:rsidR="00F420ED">
        <w:rPr>
          <w:rFonts w:ascii="Times New Roman" w:hAnsi="Times New Roman" w:cs="Times New Roman"/>
          <w:sz w:val="24"/>
          <w:szCs w:val="24"/>
          <w:u w:val="single"/>
        </w:rPr>
        <w:t xml:space="preserve"> </w:t>
      </w:r>
      <w:r w:rsidR="00F93297" w:rsidRPr="003A2C0B">
        <w:rPr>
          <w:rFonts w:ascii="Times New Roman" w:hAnsi="Times New Roman" w:cs="Times New Roman"/>
          <w:sz w:val="24"/>
          <w:szCs w:val="24"/>
          <w:u w:val="single"/>
        </w:rPr>
        <w:t>has received</w:t>
      </w:r>
      <w:r w:rsidR="00F93297" w:rsidRPr="003A2C0B">
        <w:rPr>
          <w:rFonts w:ascii="Times New Roman" w:hAnsi="Times New Roman" w:cs="Times New Roman"/>
          <w:sz w:val="24"/>
          <w:szCs w:val="24"/>
        </w:rPr>
        <w:t xml:space="preserve"> ((</w:t>
      </w:r>
      <w:r w:rsidR="00F93297" w:rsidRPr="003A2C0B">
        <w:rPr>
          <w:rFonts w:ascii="Times New Roman" w:hAnsi="Times New Roman" w:cs="Times New Roman"/>
          <w:strike/>
          <w:sz w:val="24"/>
          <w:szCs w:val="24"/>
        </w:rPr>
        <w:t>considered and granted, including any terms and conditions attached to the grant of such authorities; and</w:t>
      </w:r>
    </w:p>
    <w:p w:rsidR="003C7DF6" w:rsidRPr="003C7DF6" w:rsidRDefault="00F93297" w:rsidP="00577A08">
      <w:pPr>
        <w:spacing w:after="120" w:line="264" w:lineRule="auto"/>
        <w:rPr>
          <w:rFonts w:ascii="Times New Roman" w:hAnsi="Times New Roman" w:cs="Times New Roman"/>
          <w:sz w:val="24"/>
          <w:szCs w:val="24"/>
        </w:rPr>
      </w:pPr>
      <w:r w:rsidRPr="003A2C0B">
        <w:rPr>
          <w:rFonts w:ascii="Times New Roman" w:hAnsi="Times New Roman" w:cs="Times New Roman"/>
          <w:strike/>
          <w:sz w:val="24"/>
          <w:szCs w:val="24"/>
        </w:rPr>
        <w:t xml:space="preserve">     (b) A list of temporary certificate applications the commission considered and denied</w:t>
      </w:r>
      <w:r w:rsidR="00C459B7" w:rsidRPr="003A2C0B">
        <w:rPr>
          <w:rFonts w:ascii="Times New Roman" w:hAnsi="Times New Roman" w:cs="Times New Roman"/>
          <w:sz w:val="24"/>
          <w:szCs w:val="24"/>
        </w:rPr>
        <w:t>))</w:t>
      </w:r>
      <w:r w:rsidRPr="003A2C0B">
        <w:rPr>
          <w:rFonts w:ascii="Times New Roman" w:hAnsi="Times New Roman" w:cs="Times New Roman"/>
          <w:sz w:val="24"/>
          <w:szCs w:val="24"/>
        </w:rPr>
        <w:t>.</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(9) </w:t>
      </w:r>
      <w:r w:rsidR="00F55DED">
        <w:rPr>
          <w:rFonts w:ascii="Times New Roman" w:hAnsi="Times New Roman" w:cs="Times New Roman"/>
          <w:sz w:val="24"/>
          <w:szCs w:val="24"/>
        </w:rPr>
        <w:t>((</w:t>
      </w:r>
      <w:r w:rsidR="000B781C" w:rsidRPr="000B781C">
        <w:rPr>
          <w:rFonts w:ascii="Times New Roman" w:hAnsi="Times New Roman" w:cs="Times New Roman"/>
          <w:strike/>
          <w:sz w:val="24"/>
          <w:szCs w:val="24"/>
        </w:rPr>
        <w:t>Protests</w:t>
      </w:r>
      <w:r w:rsidR="00F55DED">
        <w:rPr>
          <w:rFonts w:ascii="Times New Roman" w:hAnsi="Times New Roman" w:cs="Times New Roman"/>
          <w:sz w:val="24"/>
          <w:szCs w:val="24"/>
        </w:rPr>
        <w:t xml:space="preserve">)) </w:t>
      </w:r>
      <w:r w:rsidR="00F55DED">
        <w:rPr>
          <w:rFonts w:ascii="Times New Roman" w:hAnsi="Times New Roman" w:cs="Times New Roman"/>
          <w:sz w:val="24"/>
          <w:szCs w:val="24"/>
          <w:u w:val="single"/>
        </w:rPr>
        <w:t>Objections</w:t>
      </w:r>
      <w:r w:rsidRPr="003C7DF6">
        <w:rPr>
          <w:rFonts w:ascii="Times New Roman" w:hAnsi="Times New Roman" w:cs="Times New Roman"/>
          <w:sz w:val="24"/>
          <w:szCs w:val="24"/>
        </w:rPr>
        <w:t xml:space="preserve">. An existing auto transportation company or applicant for certificate may file </w:t>
      </w:r>
      <w:r w:rsidR="00F55DED">
        <w:rPr>
          <w:rFonts w:ascii="Times New Roman" w:hAnsi="Times New Roman" w:cs="Times New Roman"/>
          <w:sz w:val="24"/>
          <w:szCs w:val="24"/>
        </w:rPr>
        <w:t>((</w:t>
      </w:r>
      <w:r w:rsidR="000B781C" w:rsidRPr="000B781C">
        <w:rPr>
          <w:rFonts w:ascii="Times New Roman" w:hAnsi="Times New Roman" w:cs="Times New Roman"/>
          <w:strike/>
          <w:sz w:val="24"/>
          <w:szCs w:val="24"/>
        </w:rPr>
        <w:t>a protest</w:t>
      </w:r>
      <w:r w:rsidR="000B781C" w:rsidRPr="000B781C">
        <w:rPr>
          <w:rFonts w:ascii="Times New Roman" w:hAnsi="Times New Roman" w:cs="Times New Roman"/>
          <w:sz w:val="24"/>
          <w:szCs w:val="24"/>
        </w:rPr>
        <w:t>))</w:t>
      </w:r>
      <w:r w:rsidRPr="00F55DED">
        <w:rPr>
          <w:rFonts w:ascii="Times New Roman" w:hAnsi="Times New Roman" w:cs="Times New Roman"/>
          <w:sz w:val="24"/>
          <w:szCs w:val="24"/>
        </w:rPr>
        <w:t xml:space="preserve"> </w:t>
      </w:r>
      <w:r w:rsidR="00F55DED">
        <w:rPr>
          <w:rFonts w:ascii="Times New Roman" w:hAnsi="Times New Roman" w:cs="Times New Roman"/>
          <w:sz w:val="24"/>
          <w:szCs w:val="24"/>
          <w:u w:val="single"/>
        </w:rPr>
        <w:t xml:space="preserve">an objection </w:t>
      </w:r>
      <w:r w:rsidRPr="00F55DED">
        <w:rPr>
          <w:rFonts w:ascii="Times New Roman" w:hAnsi="Times New Roman" w:cs="Times New Roman"/>
          <w:sz w:val="24"/>
          <w:szCs w:val="24"/>
        </w:rPr>
        <w:t xml:space="preserve">opposing </w:t>
      </w:r>
      <w:r w:rsidRPr="003C7DF6">
        <w:rPr>
          <w:rFonts w:ascii="Times New Roman" w:hAnsi="Times New Roman" w:cs="Times New Roman"/>
          <w:sz w:val="24"/>
          <w:szCs w:val="24"/>
        </w:rPr>
        <w:t>the grant or denial of a temporary certificate.</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(10) Form of </w:t>
      </w:r>
      <w:r w:rsidR="00F55DED">
        <w:rPr>
          <w:rFonts w:ascii="Times New Roman" w:hAnsi="Times New Roman" w:cs="Times New Roman"/>
          <w:sz w:val="24"/>
          <w:szCs w:val="24"/>
        </w:rPr>
        <w:t>((</w:t>
      </w:r>
      <w:r w:rsidR="000B781C" w:rsidRPr="000B781C">
        <w:rPr>
          <w:rFonts w:ascii="Times New Roman" w:hAnsi="Times New Roman" w:cs="Times New Roman"/>
          <w:strike/>
          <w:sz w:val="24"/>
          <w:szCs w:val="24"/>
        </w:rPr>
        <w:t>protests. Protests</w:t>
      </w:r>
      <w:r w:rsidR="00F55DED">
        <w:rPr>
          <w:rFonts w:ascii="Times New Roman" w:hAnsi="Times New Roman" w:cs="Times New Roman"/>
          <w:sz w:val="24"/>
          <w:szCs w:val="24"/>
        </w:rPr>
        <w:t>))</w:t>
      </w:r>
      <w:r w:rsidR="00592EB2">
        <w:rPr>
          <w:rFonts w:ascii="Times New Roman" w:hAnsi="Times New Roman" w:cs="Times New Roman"/>
          <w:sz w:val="24"/>
          <w:szCs w:val="24"/>
        </w:rPr>
        <w:t xml:space="preserve"> </w:t>
      </w:r>
      <w:r w:rsidR="00F55DED">
        <w:rPr>
          <w:rFonts w:ascii="Times New Roman" w:hAnsi="Times New Roman" w:cs="Times New Roman"/>
          <w:sz w:val="24"/>
          <w:szCs w:val="24"/>
          <w:u w:val="single"/>
        </w:rPr>
        <w:t xml:space="preserve">objections. Objections </w:t>
      </w:r>
      <w:r w:rsidRPr="003C7DF6">
        <w:rPr>
          <w:rFonts w:ascii="Times New Roman" w:hAnsi="Times New Roman" w:cs="Times New Roman"/>
          <w:sz w:val="24"/>
          <w:szCs w:val="24"/>
        </w:rPr>
        <w:t>must:</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(a) Be filed with the commission in writing within </w:t>
      </w:r>
      <w:r w:rsidR="00C072A8" w:rsidRPr="003A2C0B">
        <w:rPr>
          <w:rFonts w:ascii="Times New Roman" w:hAnsi="Times New Roman" w:cs="Times New Roman"/>
          <w:sz w:val="24"/>
          <w:szCs w:val="24"/>
        </w:rPr>
        <w:t>((</w:t>
      </w:r>
      <w:r w:rsidR="00F93297" w:rsidRPr="003A2C0B">
        <w:rPr>
          <w:rFonts w:ascii="Times New Roman" w:hAnsi="Times New Roman" w:cs="Times New Roman"/>
          <w:strike/>
          <w:sz w:val="24"/>
          <w:szCs w:val="24"/>
        </w:rPr>
        <w:t>ten</w:t>
      </w:r>
      <w:r w:rsidR="00C072A8" w:rsidRPr="003A2C0B">
        <w:rPr>
          <w:rFonts w:ascii="Times New Roman" w:hAnsi="Times New Roman" w:cs="Times New Roman"/>
          <w:sz w:val="24"/>
          <w:szCs w:val="24"/>
        </w:rPr>
        <w:t>))</w:t>
      </w:r>
      <w:r w:rsidRPr="003A2C0B">
        <w:rPr>
          <w:rFonts w:ascii="Times New Roman" w:hAnsi="Times New Roman" w:cs="Times New Roman"/>
          <w:sz w:val="24"/>
          <w:szCs w:val="24"/>
        </w:rPr>
        <w:t xml:space="preserve"> </w:t>
      </w:r>
      <w:r w:rsidR="00C072A8" w:rsidRPr="003A2C0B">
        <w:rPr>
          <w:rFonts w:ascii="Times New Roman" w:hAnsi="Times New Roman" w:cs="Times New Roman"/>
          <w:sz w:val="24"/>
          <w:szCs w:val="24"/>
          <w:u w:val="single"/>
        </w:rPr>
        <w:t>twenty</w:t>
      </w:r>
      <w:r w:rsidR="00C072A8">
        <w:rPr>
          <w:rFonts w:ascii="Times New Roman" w:hAnsi="Times New Roman" w:cs="Times New Roman"/>
          <w:sz w:val="24"/>
          <w:szCs w:val="24"/>
          <w:u w:val="single"/>
        </w:rPr>
        <w:t xml:space="preserve"> </w:t>
      </w:r>
      <w:r w:rsidRPr="003C7DF6">
        <w:rPr>
          <w:rFonts w:ascii="Times New Roman" w:hAnsi="Times New Roman" w:cs="Times New Roman"/>
          <w:sz w:val="24"/>
          <w:szCs w:val="24"/>
        </w:rPr>
        <w:t>days after the date the commission mails its notice;</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(b) Contain a statement of the specific grounds on which the </w:t>
      </w:r>
      <w:r w:rsidR="00F55DED">
        <w:rPr>
          <w:rFonts w:ascii="Times New Roman" w:hAnsi="Times New Roman" w:cs="Times New Roman"/>
          <w:sz w:val="24"/>
          <w:szCs w:val="24"/>
        </w:rPr>
        <w:t>((</w:t>
      </w:r>
      <w:r w:rsidR="000B781C" w:rsidRPr="000B781C">
        <w:rPr>
          <w:rFonts w:ascii="Times New Roman" w:hAnsi="Times New Roman" w:cs="Times New Roman"/>
          <w:strike/>
          <w:sz w:val="24"/>
          <w:szCs w:val="24"/>
        </w:rPr>
        <w:t>protest</w:t>
      </w:r>
      <w:r w:rsidR="00F55DED">
        <w:rPr>
          <w:rFonts w:ascii="Times New Roman" w:hAnsi="Times New Roman" w:cs="Times New Roman"/>
          <w:sz w:val="24"/>
          <w:szCs w:val="24"/>
        </w:rPr>
        <w:t>))</w:t>
      </w:r>
      <w:r w:rsidR="00592EB2">
        <w:rPr>
          <w:rFonts w:ascii="Times New Roman" w:hAnsi="Times New Roman" w:cs="Times New Roman"/>
          <w:sz w:val="24"/>
          <w:szCs w:val="24"/>
        </w:rPr>
        <w:t xml:space="preserve"> </w:t>
      </w:r>
      <w:r w:rsidR="00F55DED">
        <w:rPr>
          <w:rFonts w:ascii="Times New Roman" w:hAnsi="Times New Roman" w:cs="Times New Roman"/>
          <w:sz w:val="24"/>
          <w:szCs w:val="24"/>
          <w:u w:val="single"/>
        </w:rPr>
        <w:t>objection</w:t>
      </w:r>
      <w:r w:rsidRPr="003C7DF6">
        <w:rPr>
          <w:rFonts w:ascii="Times New Roman" w:hAnsi="Times New Roman" w:cs="Times New Roman"/>
          <w:sz w:val="24"/>
          <w:szCs w:val="24"/>
        </w:rPr>
        <w:t xml:space="preserve"> is made;</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(c) Contain a statement of the </w:t>
      </w:r>
      <w:r w:rsidR="00F55DED">
        <w:rPr>
          <w:rFonts w:ascii="Times New Roman" w:hAnsi="Times New Roman" w:cs="Times New Roman"/>
          <w:sz w:val="24"/>
          <w:szCs w:val="24"/>
        </w:rPr>
        <w:t>((</w:t>
      </w:r>
      <w:r w:rsidR="000B781C" w:rsidRPr="000B781C">
        <w:rPr>
          <w:rFonts w:ascii="Times New Roman" w:hAnsi="Times New Roman" w:cs="Times New Roman"/>
          <w:strike/>
          <w:sz w:val="24"/>
          <w:szCs w:val="24"/>
        </w:rPr>
        <w:t>protestant's</w:t>
      </w:r>
      <w:r w:rsidR="00F55DED">
        <w:rPr>
          <w:rFonts w:ascii="Times New Roman" w:hAnsi="Times New Roman" w:cs="Times New Roman"/>
          <w:sz w:val="24"/>
          <w:szCs w:val="24"/>
        </w:rPr>
        <w:t>))</w:t>
      </w:r>
      <w:r w:rsidR="00592EB2">
        <w:rPr>
          <w:rFonts w:ascii="Times New Roman" w:hAnsi="Times New Roman" w:cs="Times New Roman"/>
          <w:sz w:val="24"/>
          <w:szCs w:val="24"/>
        </w:rPr>
        <w:t xml:space="preserve"> </w:t>
      </w:r>
      <w:r w:rsidR="00F55DED">
        <w:rPr>
          <w:rFonts w:ascii="Times New Roman" w:hAnsi="Times New Roman" w:cs="Times New Roman"/>
          <w:sz w:val="24"/>
          <w:szCs w:val="24"/>
          <w:u w:val="single"/>
        </w:rPr>
        <w:t>objecting company’s</w:t>
      </w:r>
      <w:r w:rsidRPr="003C7DF6">
        <w:rPr>
          <w:rFonts w:ascii="Times New Roman" w:hAnsi="Times New Roman" w:cs="Times New Roman"/>
          <w:sz w:val="24"/>
          <w:szCs w:val="24"/>
        </w:rPr>
        <w:t xml:space="preserve"> interest in the proceeding;</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(d) Be served on the applicant; and</w:t>
      </w:r>
    </w:p>
    <w:p w:rsidR="003C7DF6" w:rsidRPr="003C7DF6"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(e) Be served on the applicant's representative, if one is stated in the notice.</w:t>
      </w:r>
    </w:p>
    <w:p w:rsidR="003C7DF6" w:rsidRPr="00AA62D0" w:rsidRDefault="003C7DF6" w:rsidP="00577A08">
      <w:pPr>
        <w:spacing w:after="120" w:line="264" w:lineRule="auto"/>
        <w:rPr>
          <w:rFonts w:ascii="Times New Roman" w:hAnsi="Times New Roman" w:cs="Times New Roman"/>
          <w:strike/>
          <w:sz w:val="24"/>
          <w:szCs w:val="24"/>
        </w:rPr>
      </w:pPr>
      <w:r w:rsidRPr="003C7DF6">
        <w:rPr>
          <w:rFonts w:ascii="Times New Roman" w:hAnsi="Times New Roman" w:cs="Times New Roman"/>
          <w:sz w:val="24"/>
          <w:szCs w:val="24"/>
        </w:rPr>
        <w:t xml:space="preserve">     </w:t>
      </w:r>
      <w:r w:rsidR="00930AD4">
        <w:rPr>
          <w:rFonts w:ascii="Times New Roman" w:hAnsi="Times New Roman" w:cs="Times New Roman"/>
          <w:sz w:val="24"/>
          <w:szCs w:val="24"/>
        </w:rPr>
        <w:t>((</w:t>
      </w:r>
      <w:r w:rsidRPr="00AA62D0">
        <w:rPr>
          <w:rFonts w:ascii="Times New Roman" w:hAnsi="Times New Roman" w:cs="Times New Roman"/>
          <w:strike/>
          <w:sz w:val="24"/>
          <w:szCs w:val="24"/>
        </w:rPr>
        <w:t xml:space="preserve">(11) Disposition of </w:t>
      </w:r>
      <w:r w:rsidR="000B781C" w:rsidRPr="00AA62D0">
        <w:rPr>
          <w:rFonts w:ascii="Times New Roman" w:hAnsi="Times New Roman" w:cs="Times New Roman"/>
          <w:strike/>
          <w:sz w:val="24"/>
          <w:szCs w:val="24"/>
        </w:rPr>
        <w:t>protests</w:t>
      </w:r>
      <w:r w:rsidRPr="00AA62D0">
        <w:rPr>
          <w:rFonts w:ascii="Times New Roman" w:hAnsi="Times New Roman" w:cs="Times New Roman"/>
          <w:strike/>
          <w:sz w:val="24"/>
          <w:szCs w:val="24"/>
        </w:rPr>
        <w:t xml:space="preserve">. The commission may grant or deny </w:t>
      </w:r>
      <w:r w:rsidR="000B781C" w:rsidRPr="00AA62D0">
        <w:rPr>
          <w:rFonts w:ascii="Times New Roman" w:hAnsi="Times New Roman" w:cs="Times New Roman"/>
          <w:strike/>
          <w:sz w:val="24"/>
          <w:szCs w:val="24"/>
        </w:rPr>
        <w:t>a protest</w:t>
      </w:r>
      <w:r w:rsidR="00577A08" w:rsidRPr="00AA62D0">
        <w:rPr>
          <w:rFonts w:ascii="Times New Roman" w:hAnsi="Times New Roman" w:cs="Times New Roman"/>
          <w:strike/>
          <w:sz w:val="24"/>
          <w:szCs w:val="24"/>
        </w:rPr>
        <w:t xml:space="preserve"> </w:t>
      </w:r>
      <w:r w:rsidRPr="00AA62D0">
        <w:rPr>
          <w:rFonts w:ascii="Times New Roman" w:hAnsi="Times New Roman" w:cs="Times New Roman"/>
          <w:strike/>
          <w:sz w:val="24"/>
          <w:szCs w:val="24"/>
        </w:rPr>
        <w:t>without hearing.</w:t>
      </w:r>
    </w:p>
    <w:p w:rsidR="003C7DF6" w:rsidRPr="00AA62D0" w:rsidRDefault="003C7DF6" w:rsidP="00577A08">
      <w:pPr>
        <w:spacing w:after="120" w:line="264" w:lineRule="auto"/>
        <w:rPr>
          <w:rFonts w:ascii="Times New Roman" w:hAnsi="Times New Roman" w:cs="Times New Roman"/>
          <w:strike/>
          <w:sz w:val="24"/>
          <w:szCs w:val="24"/>
        </w:rPr>
      </w:pPr>
      <w:r w:rsidRPr="00AA62D0">
        <w:rPr>
          <w:rFonts w:ascii="Times New Roman" w:hAnsi="Times New Roman" w:cs="Times New Roman"/>
          <w:strike/>
          <w:sz w:val="24"/>
          <w:szCs w:val="24"/>
        </w:rPr>
        <w:t xml:space="preserve">     (12) Brief adjudicative proceedings. The commission may order a brief adjudicative proceeding on its own motion or at the request of a party.</w:t>
      </w:r>
    </w:p>
    <w:p w:rsidR="00131EC8" w:rsidRDefault="003C7DF6" w:rsidP="00577A08">
      <w:pPr>
        <w:spacing w:after="120" w:line="264"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000B781C" w:rsidRPr="000B781C">
        <w:rPr>
          <w:rFonts w:ascii="Times New Roman" w:hAnsi="Times New Roman" w:cs="Times New Roman"/>
          <w:strike/>
          <w:sz w:val="24"/>
          <w:szCs w:val="24"/>
        </w:rPr>
        <w:t>(13) Intervention. Any person, other than the applicant and protestants to an application, who desires to appear and participate, and who does not desire to broaden the issues of the proceeding, may petition to be an intervener. Refer to chapter 480-07 WAC for information on intervention.</w:t>
      </w:r>
      <w:r w:rsidR="00F55DED" w:rsidRPr="00F55DED">
        <w:rPr>
          <w:rFonts w:ascii="Times New Roman" w:hAnsi="Times New Roman" w:cs="Times New Roman"/>
          <w:sz w:val="24"/>
          <w:szCs w:val="24"/>
        </w:rPr>
        <w:t>))</w:t>
      </w:r>
    </w:p>
    <w:p w:rsidR="000D0EBC" w:rsidRDefault="000D0EBC" w:rsidP="00577A08">
      <w:pPr>
        <w:spacing w:after="120" w:line="264" w:lineRule="auto"/>
        <w:rPr>
          <w:rFonts w:ascii="Times New Roman" w:hAnsi="Times New Roman" w:cs="Times New Roman"/>
          <w:sz w:val="24"/>
          <w:szCs w:val="24"/>
        </w:rPr>
      </w:pPr>
    </w:p>
    <w:p w:rsidR="00BA29A5" w:rsidRPr="00F86BBE" w:rsidRDefault="00BA29A5" w:rsidP="00BA29A5">
      <w:pPr>
        <w:spacing w:after="0" w:line="240" w:lineRule="auto"/>
        <w:rPr>
          <w:rFonts w:ascii="Times New Roman" w:hAnsi="Times New Roman" w:cs="Times New Roman"/>
          <w:b/>
          <w:sz w:val="24"/>
          <w:szCs w:val="24"/>
        </w:rPr>
      </w:pPr>
      <w:r w:rsidRPr="003A2C0B">
        <w:rPr>
          <w:rFonts w:ascii="Times New Roman" w:hAnsi="Times New Roman" w:cs="Times New Roman"/>
          <w:b/>
          <w:sz w:val="24"/>
          <w:szCs w:val="24"/>
        </w:rPr>
        <w:t>WAC 480-30-261 Tariffs and time schedules, definitions used in.</w:t>
      </w:r>
      <w:r>
        <w:rPr>
          <w:rFonts w:ascii="Times New Roman" w:hAnsi="Times New Roman" w:cs="Times New Roman"/>
          <w:b/>
          <w:sz w:val="24"/>
          <w:szCs w:val="24"/>
        </w:rPr>
        <w:t xml:space="preserve"> </w:t>
      </w:r>
    </w:p>
    <w:p w:rsidR="00BA29A5" w:rsidRDefault="00BA29A5" w:rsidP="00BA29A5">
      <w:pPr>
        <w:spacing w:after="0" w:line="240" w:lineRule="auto"/>
        <w:rPr>
          <w:rFonts w:ascii="Times New Roman" w:hAnsi="Times New Roman" w:cs="Times New Roman"/>
          <w:sz w:val="24"/>
          <w:szCs w:val="24"/>
        </w:rPr>
      </w:pPr>
    </w:p>
    <w:p w:rsidR="00BA29A5" w:rsidRPr="00132C71" w:rsidRDefault="00BA29A5" w:rsidP="000D0EBC">
      <w:pPr>
        <w:spacing w:after="120" w:line="264" w:lineRule="auto"/>
        <w:rPr>
          <w:rFonts w:ascii="Times New Roman" w:hAnsi="Times New Roman" w:cs="Times New Roman"/>
          <w:sz w:val="24"/>
          <w:szCs w:val="24"/>
        </w:rPr>
      </w:pPr>
      <w:r w:rsidRPr="00132C71">
        <w:rPr>
          <w:rFonts w:ascii="Times New Roman" w:hAnsi="Times New Roman" w:cs="Times New Roman"/>
          <w:sz w:val="24"/>
          <w:szCs w:val="24"/>
        </w:rPr>
        <w:t xml:space="preserve"> Definitions of general terms and terms specific to driver and equipment safety are contained in WAC 480-30-036 and 480-30-216, respectively. Unless the language or context indicates that a different meaning is intended, the following definitions apply:</w:t>
      </w:r>
    </w:p>
    <w:p w:rsidR="00BA29A5" w:rsidRPr="00132C71" w:rsidRDefault="00BA29A5" w:rsidP="000D0EBC">
      <w:pPr>
        <w:spacing w:after="120" w:line="264" w:lineRule="auto"/>
        <w:rPr>
          <w:rFonts w:ascii="Times New Roman" w:hAnsi="Times New Roman" w:cs="Times New Roman"/>
          <w:sz w:val="24"/>
          <w:szCs w:val="24"/>
        </w:rPr>
      </w:pPr>
      <w:r w:rsidRPr="00132C71">
        <w:rPr>
          <w:rFonts w:ascii="Times New Roman" w:hAnsi="Times New Roman" w:cs="Times New Roman"/>
          <w:sz w:val="24"/>
          <w:szCs w:val="24"/>
        </w:rPr>
        <w:t xml:space="preserve">     "Charge" means a </w:t>
      </w:r>
      <w:r>
        <w:rPr>
          <w:rFonts w:ascii="Times New Roman" w:hAnsi="Times New Roman" w:cs="Times New Roman"/>
          <w:sz w:val="24"/>
          <w:szCs w:val="24"/>
          <w:u w:val="single"/>
        </w:rPr>
        <w:t xml:space="preserve">fare or </w:t>
      </w:r>
      <w:r w:rsidRPr="00132C71">
        <w:rPr>
          <w:rFonts w:ascii="Times New Roman" w:hAnsi="Times New Roman" w:cs="Times New Roman"/>
          <w:sz w:val="24"/>
          <w:szCs w:val="24"/>
        </w:rPr>
        <w:t>rate</w:t>
      </w:r>
      <w:r w:rsidRPr="007A28E4">
        <w:rPr>
          <w:rFonts w:ascii="Times New Roman" w:hAnsi="Times New Roman" w:cs="Times New Roman"/>
          <w:sz w:val="24"/>
          <w:szCs w:val="24"/>
        </w:rPr>
        <w:t xml:space="preserve"> </w:t>
      </w:r>
      <w:r w:rsidRPr="00132C71">
        <w:rPr>
          <w:rFonts w:ascii="Times New Roman" w:hAnsi="Times New Roman" w:cs="Times New Roman"/>
          <w:sz w:val="24"/>
          <w:szCs w:val="24"/>
        </w:rPr>
        <w:t>assessed by an auto transportation company for providing a service other than the transportation of a passenger(s). For example: The charge for carrying extra baggage on board the bus.</w:t>
      </w:r>
    </w:p>
    <w:p w:rsidR="00BA29A5" w:rsidRDefault="00BA29A5" w:rsidP="000D0EBC">
      <w:pPr>
        <w:spacing w:after="120" w:line="264" w:lineRule="auto"/>
        <w:rPr>
          <w:rFonts w:ascii="Times New Roman" w:hAnsi="Times New Roman" w:cs="Times New Roman"/>
          <w:sz w:val="24"/>
          <w:szCs w:val="24"/>
        </w:rPr>
      </w:pPr>
      <w:r w:rsidRPr="00132C71">
        <w:rPr>
          <w:rFonts w:ascii="Times New Roman" w:hAnsi="Times New Roman" w:cs="Times New Roman"/>
          <w:sz w:val="24"/>
          <w:szCs w:val="24"/>
        </w:rPr>
        <w:t xml:space="preserve">     "Checked baggage" means passenger baggage that is accepted for transportation but is not carried in the passenger compartment of the vehicle.</w:t>
      </w:r>
    </w:p>
    <w:p w:rsidR="00BA29A5" w:rsidRPr="004B68EC" w:rsidRDefault="00BA29A5" w:rsidP="000D0EBC">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“Fare” means</w:t>
      </w:r>
      <w:r w:rsidRPr="004B68EC">
        <w:rPr>
          <w:u w:val="single"/>
        </w:rPr>
        <w:t xml:space="preserve"> </w:t>
      </w:r>
      <w:r w:rsidRPr="004B68EC">
        <w:rPr>
          <w:rFonts w:ascii="Times New Roman" w:hAnsi="Times New Roman" w:cs="Times New Roman"/>
          <w:sz w:val="24"/>
          <w:szCs w:val="24"/>
          <w:u w:val="single"/>
        </w:rPr>
        <w:t xml:space="preserve">an amount in a company's tariff </w:t>
      </w:r>
      <w:r>
        <w:rPr>
          <w:rFonts w:ascii="Times New Roman" w:hAnsi="Times New Roman" w:cs="Times New Roman"/>
          <w:sz w:val="24"/>
          <w:szCs w:val="24"/>
          <w:u w:val="single"/>
        </w:rPr>
        <w:t xml:space="preserve">assessed </w:t>
      </w:r>
      <w:r w:rsidRPr="004B68EC">
        <w:rPr>
          <w:rFonts w:ascii="Times New Roman" w:hAnsi="Times New Roman" w:cs="Times New Roman"/>
          <w:sz w:val="24"/>
          <w:szCs w:val="24"/>
          <w:u w:val="single"/>
        </w:rPr>
        <w:t>for services provided by an auto transportation company</w:t>
      </w:r>
      <w:r>
        <w:rPr>
          <w:rFonts w:ascii="Times New Roman" w:hAnsi="Times New Roman" w:cs="Times New Roman"/>
          <w:sz w:val="24"/>
          <w:szCs w:val="24"/>
          <w:u w:val="single"/>
        </w:rPr>
        <w:t xml:space="preserve">. The term “rate” has the same meaning. </w:t>
      </w:r>
    </w:p>
    <w:p w:rsidR="00BA29A5" w:rsidRPr="00132C71" w:rsidRDefault="00BA29A5" w:rsidP="000D0EBC">
      <w:pPr>
        <w:spacing w:after="120" w:line="264" w:lineRule="auto"/>
        <w:rPr>
          <w:rFonts w:ascii="Times New Roman" w:hAnsi="Times New Roman" w:cs="Times New Roman"/>
          <w:sz w:val="24"/>
          <w:szCs w:val="24"/>
        </w:rPr>
      </w:pPr>
      <w:r w:rsidRPr="00132C71">
        <w:rPr>
          <w:rFonts w:ascii="Times New Roman" w:hAnsi="Times New Roman" w:cs="Times New Roman"/>
          <w:sz w:val="24"/>
          <w:szCs w:val="24"/>
        </w:rPr>
        <w:t xml:space="preserve">     </w:t>
      </w:r>
      <w:r>
        <w:rPr>
          <w:rFonts w:ascii="Times New Roman" w:hAnsi="Times New Roman" w:cs="Times New Roman"/>
          <w:sz w:val="24"/>
          <w:szCs w:val="24"/>
        </w:rPr>
        <w:t>((</w:t>
      </w:r>
      <w:r w:rsidRPr="004B68EC">
        <w:rPr>
          <w:rFonts w:ascii="Times New Roman" w:hAnsi="Times New Roman" w:cs="Times New Roman"/>
          <w:strike/>
          <w:sz w:val="24"/>
          <w:szCs w:val="24"/>
        </w:rPr>
        <w:t>"Fare" or "ticket</w:t>
      </w:r>
      <w:r>
        <w:rPr>
          <w:rFonts w:ascii="Times New Roman" w:hAnsi="Times New Roman" w:cs="Times New Roman"/>
          <w:sz w:val="24"/>
          <w:szCs w:val="24"/>
        </w:rPr>
        <w:t>))</w:t>
      </w:r>
      <w:r w:rsidRPr="00132C71">
        <w:rPr>
          <w:rFonts w:ascii="Times New Roman" w:hAnsi="Times New Roman" w:cs="Times New Roman"/>
          <w:sz w:val="24"/>
          <w:szCs w:val="24"/>
        </w:rPr>
        <w:t xml:space="preserve"> </w:t>
      </w:r>
      <w:r>
        <w:rPr>
          <w:rFonts w:ascii="Times New Roman" w:hAnsi="Times New Roman" w:cs="Times New Roman"/>
          <w:sz w:val="24"/>
          <w:szCs w:val="24"/>
          <w:u w:val="single"/>
        </w:rPr>
        <w:t xml:space="preserve">“Ticket </w:t>
      </w:r>
      <w:r w:rsidRPr="00132C71">
        <w:rPr>
          <w:rFonts w:ascii="Times New Roman" w:hAnsi="Times New Roman" w:cs="Times New Roman"/>
          <w:sz w:val="24"/>
          <w:szCs w:val="24"/>
        </w:rPr>
        <w:t xml:space="preserve">price" means a </w:t>
      </w:r>
      <w:r>
        <w:rPr>
          <w:rFonts w:ascii="Times New Roman" w:hAnsi="Times New Roman" w:cs="Times New Roman"/>
          <w:sz w:val="24"/>
          <w:szCs w:val="24"/>
          <w:u w:val="single"/>
        </w:rPr>
        <w:t xml:space="preserve">fare or </w:t>
      </w:r>
      <w:r w:rsidRPr="00132C71">
        <w:rPr>
          <w:rFonts w:ascii="Times New Roman" w:hAnsi="Times New Roman" w:cs="Times New Roman"/>
          <w:sz w:val="24"/>
          <w:szCs w:val="24"/>
        </w:rPr>
        <w:t>rate assessed by an auto transportation company for the transportation of a passenger(s).</w:t>
      </w:r>
    </w:p>
    <w:p w:rsidR="00BA29A5" w:rsidRPr="00132C71" w:rsidRDefault="00BA29A5" w:rsidP="000D0EBC">
      <w:pPr>
        <w:spacing w:after="120" w:line="264" w:lineRule="auto"/>
        <w:rPr>
          <w:rFonts w:ascii="Times New Roman" w:hAnsi="Times New Roman" w:cs="Times New Roman"/>
          <w:sz w:val="24"/>
          <w:szCs w:val="24"/>
        </w:rPr>
      </w:pPr>
      <w:r w:rsidRPr="00132C71">
        <w:rPr>
          <w:rFonts w:ascii="Times New Roman" w:hAnsi="Times New Roman" w:cs="Times New Roman"/>
          <w:sz w:val="24"/>
          <w:szCs w:val="24"/>
        </w:rPr>
        <w:t xml:space="preserve">     "Joint fare" means a </w:t>
      </w:r>
      <w:r>
        <w:rPr>
          <w:rFonts w:ascii="Times New Roman" w:hAnsi="Times New Roman" w:cs="Times New Roman"/>
          <w:sz w:val="24"/>
          <w:szCs w:val="24"/>
          <w:u w:val="single"/>
        </w:rPr>
        <w:t xml:space="preserve">fare or </w:t>
      </w:r>
      <w:r w:rsidRPr="00132C71">
        <w:rPr>
          <w:rFonts w:ascii="Times New Roman" w:hAnsi="Times New Roman" w:cs="Times New Roman"/>
          <w:sz w:val="24"/>
          <w:szCs w:val="24"/>
        </w:rPr>
        <w:t xml:space="preserve">rate </w:t>
      </w:r>
      <w:r>
        <w:rPr>
          <w:rFonts w:ascii="Times New Roman" w:hAnsi="Times New Roman" w:cs="Times New Roman"/>
          <w:sz w:val="24"/>
          <w:szCs w:val="24"/>
        </w:rPr>
        <w:t>((</w:t>
      </w:r>
      <w:r w:rsidRPr="00F86BBE">
        <w:rPr>
          <w:rFonts w:ascii="Times New Roman" w:hAnsi="Times New Roman" w:cs="Times New Roman"/>
          <w:strike/>
          <w:sz w:val="24"/>
          <w:szCs w:val="24"/>
        </w:rPr>
        <w:t>charged</w:t>
      </w:r>
      <w:r>
        <w:rPr>
          <w:rFonts w:ascii="Times New Roman" w:hAnsi="Times New Roman" w:cs="Times New Roman"/>
          <w:sz w:val="24"/>
          <w:szCs w:val="24"/>
        </w:rPr>
        <w:t>))</w:t>
      </w:r>
      <w:r w:rsidRPr="00132C71">
        <w:rPr>
          <w:rFonts w:ascii="Times New Roman" w:hAnsi="Times New Roman" w:cs="Times New Roman"/>
          <w:sz w:val="24"/>
          <w:szCs w:val="24"/>
        </w:rPr>
        <w:t xml:space="preserve"> </w:t>
      </w:r>
      <w:r>
        <w:rPr>
          <w:rFonts w:ascii="Times New Roman" w:hAnsi="Times New Roman" w:cs="Times New Roman"/>
          <w:sz w:val="24"/>
          <w:szCs w:val="24"/>
          <w:u w:val="single"/>
        </w:rPr>
        <w:t xml:space="preserve">assessed </w:t>
      </w:r>
      <w:r w:rsidRPr="00132C71">
        <w:rPr>
          <w:rFonts w:ascii="Times New Roman" w:hAnsi="Times New Roman" w:cs="Times New Roman"/>
          <w:sz w:val="24"/>
          <w:szCs w:val="24"/>
        </w:rPr>
        <w:t>by an auto transportation company for the transportation of a passenger(s) that applies from a point located on one auto transportation company's route to a point located on another auto transportation company's route, made by agreement or arrangement between the companies. A joint fare agreement is also known as a through-ticketing agreement.</w:t>
      </w:r>
    </w:p>
    <w:p w:rsidR="00BA29A5" w:rsidRPr="00132C71" w:rsidRDefault="00BA29A5" w:rsidP="000D0EBC">
      <w:pPr>
        <w:spacing w:after="120" w:line="264" w:lineRule="auto"/>
        <w:rPr>
          <w:rFonts w:ascii="Times New Roman" w:hAnsi="Times New Roman" w:cs="Times New Roman"/>
          <w:sz w:val="24"/>
          <w:szCs w:val="24"/>
        </w:rPr>
      </w:pPr>
      <w:r w:rsidRPr="00132C71">
        <w:rPr>
          <w:rFonts w:ascii="Times New Roman" w:hAnsi="Times New Roman" w:cs="Times New Roman"/>
          <w:sz w:val="24"/>
          <w:szCs w:val="24"/>
        </w:rPr>
        <w:t xml:space="preserve">     "Local fare" means a </w:t>
      </w:r>
      <w:r>
        <w:rPr>
          <w:rFonts w:ascii="Times New Roman" w:hAnsi="Times New Roman" w:cs="Times New Roman"/>
          <w:sz w:val="24"/>
          <w:szCs w:val="24"/>
          <w:u w:val="single"/>
        </w:rPr>
        <w:t xml:space="preserve">fare or </w:t>
      </w:r>
      <w:r w:rsidRPr="00132C71">
        <w:rPr>
          <w:rFonts w:ascii="Times New Roman" w:hAnsi="Times New Roman" w:cs="Times New Roman"/>
          <w:sz w:val="24"/>
          <w:szCs w:val="24"/>
        </w:rPr>
        <w:t>rate charged by an auto transportation company for the transportation of a passenger(s) between stations within a single company's authority.</w:t>
      </w:r>
    </w:p>
    <w:p w:rsidR="00BA29A5" w:rsidRPr="00132C71" w:rsidRDefault="00BA29A5" w:rsidP="000D0EBC">
      <w:pPr>
        <w:spacing w:after="120" w:line="264" w:lineRule="auto"/>
        <w:rPr>
          <w:rFonts w:ascii="Times New Roman" w:hAnsi="Times New Roman" w:cs="Times New Roman"/>
          <w:sz w:val="24"/>
          <w:szCs w:val="24"/>
        </w:rPr>
      </w:pPr>
      <w:r w:rsidRPr="00132C71">
        <w:rPr>
          <w:rFonts w:ascii="Times New Roman" w:hAnsi="Times New Roman" w:cs="Times New Roman"/>
          <w:sz w:val="24"/>
          <w:szCs w:val="24"/>
        </w:rPr>
        <w:t xml:space="preserve">     "Long and short haul clause" means a clause that prohibits an auto transportation company from charging more for a shorter than for a longer haul over the same route.</w:t>
      </w:r>
    </w:p>
    <w:p w:rsidR="00BA29A5" w:rsidRPr="00132C71" w:rsidRDefault="00BA29A5" w:rsidP="000D0EBC">
      <w:pPr>
        <w:spacing w:after="120" w:line="264" w:lineRule="auto"/>
        <w:rPr>
          <w:rFonts w:ascii="Times New Roman" w:hAnsi="Times New Roman" w:cs="Times New Roman"/>
          <w:sz w:val="24"/>
          <w:szCs w:val="24"/>
        </w:rPr>
      </w:pPr>
      <w:r w:rsidRPr="00132C71">
        <w:rPr>
          <w:rFonts w:ascii="Times New Roman" w:hAnsi="Times New Roman" w:cs="Times New Roman"/>
          <w:sz w:val="24"/>
          <w:szCs w:val="24"/>
        </w:rPr>
        <w:t xml:space="preserve">     "Rate"</w:t>
      </w:r>
      <w:r>
        <w:rPr>
          <w:rFonts w:ascii="Times New Roman" w:hAnsi="Times New Roman" w:cs="Times New Roman"/>
          <w:sz w:val="24"/>
          <w:szCs w:val="24"/>
        </w:rPr>
        <w:t xml:space="preserve"> </w:t>
      </w:r>
      <w:r w:rsidRPr="00132C71">
        <w:rPr>
          <w:rFonts w:ascii="Times New Roman" w:hAnsi="Times New Roman" w:cs="Times New Roman"/>
          <w:sz w:val="24"/>
          <w:szCs w:val="24"/>
        </w:rPr>
        <w:t xml:space="preserve">means an amount in a company's tariff </w:t>
      </w:r>
      <w:r>
        <w:rPr>
          <w:rFonts w:ascii="Times New Roman" w:hAnsi="Times New Roman" w:cs="Times New Roman"/>
          <w:sz w:val="24"/>
          <w:szCs w:val="24"/>
        </w:rPr>
        <w:t>((</w:t>
      </w:r>
      <w:r w:rsidRPr="004B68EC">
        <w:rPr>
          <w:rFonts w:ascii="Times New Roman" w:hAnsi="Times New Roman" w:cs="Times New Roman"/>
          <w:strike/>
          <w:sz w:val="24"/>
          <w:szCs w:val="24"/>
        </w:rPr>
        <w:t>approved by the commission or allowed to beco</w:t>
      </w:r>
      <w:r>
        <w:rPr>
          <w:rFonts w:ascii="Times New Roman" w:hAnsi="Times New Roman" w:cs="Times New Roman"/>
          <w:strike/>
          <w:sz w:val="24"/>
          <w:szCs w:val="24"/>
        </w:rPr>
        <w:t>me effective by operation of law,</w:t>
      </w:r>
      <w:r w:rsidRPr="004B68EC">
        <w:rPr>
          <w:rFonts w:ascii="Times New Roman" w:hAnsi="Times New Roman" w:cs="Times New Roman"/>
          <w:sz w:val="24"/>
          <w:szCs w:val="24"/>
        </w:rPr>
        <w:t>))</w:t>
      </w:r>
      <w:r w:rsidRPr="00132C71">
        <w:rPr>
          <w:rFonts w:ascii="Times New Roman" w:hAnsi="Times New Roman" w:cs="Times New Roman"/>
          <w:sz w:val="24"/>
          <w:szCs w:val="24"/>
        </w:rPr>
        <w:t xml:space="preserve"> </w:t>
      </w:r>
      <w:r>
        <w:rPr>
          <w:rFonts w:ascii="Times New Roman" w:hAnsi="Times New Roman" w:cs="Times New Roman"/>
          <w:sz w:val="24"/>
          <w:szCs w:val="24"/>
          <w:u w:val="single"/>
        </w:rPr>
        <w:t xml:space="preserve">assessed </w:t>
      </w:r>
      <w:r w:rsidRPr="00132C71">
        <w:rPr>
          <w:rFonts w:ascii="Times New Roman" w:hAnsi="Times New Roman" w:cs="Times New Roman"/>
          <w:sz w:val="24"/>
          <w:szCs w:val="24"/>
        </w:rPr>
        <w:t>for services provided by an auto transportation company.</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The term “fare” has the same meaning. </w:t>
      </w:r>
      <w:r w:rsidRPr="00132C71">
        <w:rPr>
          <w:rFonts w:ascii="Times New Roman" w:hAnsi="Times New Roman" w:cs="Times New Roman"/>
          <w:sz w:val="24"/>
          <w:szCs w:val="24"/>
        </w:rPr>
        <w:t xml:space="preserve"> </w:t>
      </w:r>
      <w:r>
        <w:rPr>
          <w:rFonts w:ascii="Times New Roman" w:hAnsi="Times New Roman" w:cs="Times New Roman"/>
          <w:sz w:val="24"/>
          <w:szCs w:val="24"/>
        </w:rPr>
        <w:t>((</w:t>
      </w:r>
      <w:r w:rsidRPr="00F86BBE">
        <w:rPr>
          <w:rFonts w:ascii="Times New Roman" w:hAnsi="Times New Roman" w:cs="Times New Roman"/>
          <w:strike/>
          <w:sz w:val="24"/>
          <w:szCs w:val="24"/>
        </w:rPr>
        <w:t>For example: Passenger fares, ticket prices, additional baggage charges.</w:t>
      </w:r>
      <w:r w:rsidRPr="00F86BBE">
        <w:rPr>
          <w:rFonts w:ascii="Times New Roman" w:hAnsi="Times New Roman" w:cs="Times New Roman"/>
          <w:sz w:val="24"/>
          <w:szCs w:val="24"/>
        </w:rPr>
        <w:t>))</w:t>
      </w:r>
    </w:p>
    <w:p w:rsidR="00BA29A5" w:rsidRPr="00132C71" w:rsidRDefault="00BA29A5" w:rsidP="000D0EBC">
      <w:pPr>
        <w:spacing w:after="120" w:line="264" w:lineRule="auto"/>
        <w:rPr>
          <w:rFonts w:ascii="Times New Roman" w:hAnsi="Times New Roman" w:cs="Times New Roman"/>
          <w:sz w:val="24"/>
          <w:szCs w:val="24"/>
        </w:rPr>
      </w:pPr>
      <w:r w:rsidRPr="00132C71">
        <w:rPr>
          <w:rFonts w:ascii="Times New Roman" w:hAnsi="Times New Roman" w:cs="Times New Roman"/>
          <w:sz w:val="24"/>
          <w:szCs w:val="24"/>
        </w:rPr>
        <w:t xml:space="preserve">     "Sales commission" means a fee paid to an agent for selling tickets on behalf of an auto transportation company.</w:t>
      </w:r>
    </w:p>
    <w:p w:rsidR="00BA29A5" w:rsidRPr="00132C71" w:rsidRDefault="00BA29A5" w:rsidP="000D0EBC">
      <w:pPr>
        <w:spacing w:after="120" w:line="264" w:lineRule="auto"/>
        <w:rPr>
          <w:rFonts w:ascii="Times New Roman" w:hAnsi="Times New Roman" w:cs="Times New Roman"/>
          <w:sz w:val="24"/>
          <w:szCs w:val="24"/>
        </w:rPr>
      </w:pPr>
      <w:r w:rsidRPr="00132C71">
        <w:rPr>
          <w:rFonts w:ascii="Times New Roman" w:hAnsi="Times New Roman" w:cs="Times New Roman"/>
          <w:sz w:val="24"/>
          <w:szCs w:val="24"/>
        </w:rPr>
        <w:t xml:space="preserve">     "Seasonal fares and seasonal time schedules" means </w:t>
      </w:r>
      <w:r>
        <w:rPr>
          <w:rFonts w:ascii="Times New Roman" w:hAnsi="Times New Roman" w:cs="Times New Roman"/>
          <w:sz w:val="24"/>
          <w:szCs w:val="24"/>
        </w:rPr>
        <w:t>((</w:t>
      </w:r>
      <w:r w:rsidRPr="00F86BBE">
        <w:rPr>
          <w:rFonts w:ascii="Times New Roman" w:hAnsi="Times New Roman" w:cs="Times New Roman"/>
          <w:strike/>
          <w:sz w:val="24"/>
          <w:szCs w:val="24"/>
        </w:rPr>
        <w:t>filing of</w:t>
      </w:r>
      <w:r>
        <w:rPr>
          <w:rFonts w:ascii="Times New Roman" w:hAnsi="Times New Roman" w:cs="Times New Roman"/>
          <w:sz w:val="24"/>
          <w:szCs w:val="24"/>
        </w:rPr>
        <w:t>))</w:t>
      </w:r>
      <w:r w:rsidRPr="00132C71">
        <w:rPr>
          <w:rFonts w:ascii="Times New Roman" w:hAnsi="Times New Roman" w:cs="Times New Roman"/>
          <w:sz w:val="24"/>
          <w:szCs w:val="24"/>
        </w:rPr>
        <w:t xml:space="preserve"> tariffs or time schedules naming different fares, routes, or arrival and/or departure times for different periods of the year. For example: A company may offer more scheduled routes during certain periods than it does in others; or, a company may assess different fares in heavily traveled months than it does during off-peak months.</w:t>
      </w:r>
    </w:p>
    <w:p w:rsidR="00BA29A5" w:rsidRPr="00132C71" w:rsidRDefault="00BA29A5" w:rsidP="000D0EBC">
      <w:pPr>
        <w:spacing w:after="120" w:line="264" w:lineRule="auto"/>
        <w:rPr>
          <w:rFonts w:ascii="Times New Roman" w:hAnsi="Times New Roman" w:cs="Times New Roman"/>
          <w:sz w:val="24"/>
          <w:szCs w:val="24"/>
        </w:rPr>
      </w:pPr>
      <w:r w:rsidRPr="00132C71">
        <w:rPr>
          <w:rFonts w:ascii="Times New Roman" w:hAnsi="Times New Roman" w:cs="Times New Roman"/>
          <w:sz w:val="24"/>
          <w:szCs w:val="24"/>
        </w:rPr>
        <w:t xml:space="preserve">     "Through fare" means a single </w:t>
      </w:r>
      <w:r>
        <w:rPr>
          <w:rFonts w:ascii="Times New Roman" w:hAnsi="Times New Roman" w:cs="Times New Roman"/>
          <w:sz w:val="24"/>
          <w:szCs w:val="24"/>
          <w:u w:val="single"/>
        </w:rPr>
        <w:t xml:space="preserve">fare or </w:t>
      </w:r>
      <w:r w:rsidRPr="00132C71">
        <w:rPr>
          <w:rFonts w:ascii="Times New Roman" w:hAnsi="Times New Roman" w:cs="Times New Roman"/>
          <w:sz w:val="24"/>
          <w:szCs w:val="24"/>
        </w:rPr>
        <w:t xml:space="preserve">rate applying from point of origin to point of destination that combines two or more </w:t>
      </w:r>
      <w:r>
        <w:rPr>
          <w:rFonts w:ascii="Times New Roman" w:hAnsi="Times New Roman" w:cs="Times New Roman"/>
          <w:sz w:val="24"/>
          <w:szCs w:val="24"/>
          <w:u w:val="single"/>
        </w:rPr>
        <w:t xml:space="preserve">fares or </w:t>
      </w:r>
      <w:r w:rsidRPr="00132C71">
        <w:rPr>
          <w:rFonts w:ascii="Times New Roman" w:hAnsi="Times New Roman" w:cs="Times New Roman"/>
          <w:sz w:val="24"/>
          <w:szCs w:val="24"/>
        </w:rPr>
        <w:t xml:space="preserve">rates in one auto transportation company's tariff or </w:t>
      </w:r>
      <w:r>
        <w:rPr>
          <w:rFonts w:ascii="Times New Roman" w:hAnsi="Times New Roman" w:cs="Times New Roman"/>
          <w:sz w:val="24"/>
          <w:szCs w:val="24"/>
          <w:u w:val="single"/>
        </w:rPr>
        <w:t xml:space="preserve">fares or </w:t>
      </w:r>
      <w:r w:rsidRPr="00132C71">
        <w:rPr>
          <w:rFonts w:ascii="Times New Roman" w:hAnsi="Times New Roman" w:cs="Times New Roman"/>
          <w:sz w:val="24"/>
          <w:szCs w:val="24"/>
        </w:rPr>
        <w:t>rates from two or more auto transportation companies.</w:t>
      </w:r>
    </w:p>
    <w:p w:rsidR="00AA62D0" w:rsidRPr="00F73D40" w:rsidRDefault="00AA62D0" w:rsidP="00F73D40">
      <w:pPr>
        <w:spacing w:after="0" w:line="240" w:lineRule="auto"/>
        <w:rPr>
          <w:rFonts w:ascii="Times New Roman" w:hAnsi="Times New Roman" w:cs="Times New Roman"/>
          <w:sz w:val="24"/>
          <w:szCs w:val="24"/>
        </w:rPr>
      </w:pPr>
    </w:p>
    <w:p w:rsidR="00B33114" w:rsidRDefault="000B781C" w:rsidP="00F73D40">
      <w:pPr>
        <w:spacing w:after="0" w:line="240" w:lineRule="auto"/>
        <w:rPr>
          <w:rFonts w:ascii="Times New Roman" w:hAnsi="Times New Roman" w:cs="Times New Roman"/>
          <w:b/>
          <w:sz w:val="24"/>
          <w:szCs w:val="24"/>
        </w:rPr>
      </w:pPr>
      <w:r w:rsidRPr="000B781C">
        <w:rPr>
          <w:rFonts w:ascii="Times New Roman" w:hAnsi="Times New Roman" w:cs="Times New Roman"/>
          <w:b/>
          <w:sz w:val="24"/>
          <w:szCs w:val="24"/>
        </w:rPr>
        <w:t xml:space="preserve">NEW SECTION </w:t>
      </w:r>
    </w:p>
    <w:p w:rsidR="00F73D40" w:rsidRDefault="000B781C" w:rsidP="00F73D40">
      <w:pPr>
        <w:spacing w:after="0" w:line="240" w:lineRule="auto"/>
        <w:rPr>
          <w:rFonts w:ascii="Times New Roman" w:hAnsi="Times New Roman" w:cs="Times New Roman"/>
          <w:b/>
          <w:sz w:val="24"/>
          <w:szCs w:val="24"/>
        </w:rPr>
      </w:pPr>
      <w:r w:rsidRPr="000B781C">
        <w:rPr>
          <w:rFonts w:ascii="Times New Roman" w:hAnsi="Times New Roman" w:cs="Times New Roman"/>
          <w:b/>
          <w:sz w:val="24"/>
          <w:szCs w:val="24"/>
        </w:rPr>
        <w:t xml:space="preserve">WAC 480-30-YYY </w:t>
      </w:r>
      <w:r w:rsidR="00B33114">
        <w:rPr>
          <w:rFonts w:ascii="Times New Roman" w:hAnsi="Times New Roman" w:cs="Times New Roman"/>
          <w:b/>
          <w:sz w:val="24"/>
          <w:szCs w:val="24"/>
        </w:rPr>
        <w:t xml:space="preserve"> </w:t>
      </w:r>
      <w:r w:rsidR="00422E9B">
        <w:rPr>
          <w:rFonts w:ascii="Times New Roman" w:hAnsi="Times New Roman" w:cs="Times New Roman"/>
          <w:b/>
          <w:sz w:val="24"/>
          <w:szCs w:val="24"/>
        </w:rPr>
        <w:t>Fare</w:t>
      </w:r>
      <w:r w:rsidR="00422E9B" w:rsidRPr="000B781C">
        <w:rPr>
          <w:rFonts w:ascii="Times New Roman" w:hAnsi="Times New Roman" w:cs="Times New Roman"/>
          <w:b/>
          <w:sz w:val="24"/>
          <w:szCs w:val="24"/>
        </w:rPr>
        <w:t xml:space="preserve"> </w:t>
      </w:r>
      <w:r w:rsidRPr="000B781C">
        <w:rPr>
          <w:rFonts w:ascii="Times New Roman" w:hAnsi="Times New Roman" w:cs="Times New Roman"/>
          <w:b/>
          <w:sz w:val="24"/>
          <w:szCs w:val="24"/>
        </w:rPr>
        <w:t>Flexibility</w:t>
      </w:r>
    </w:p>
    <w:p w:rsidR="00B33114" w:rsidRPr="00BC3F55" w:rsidRDefault="00B33114" w:rsidP="00F73D40">
      <w:pPr>
        <w:spacing w:after="0" w:line="240" w:lineRule="auto"/>
        <w:rPr>
          <w:rFonts w:ascii="Times New Roman" w:hAnsi="Times New Roman" w:cs="Times New Roman"/>
          <w:b/>
          <w:sz w:val="24"/>
          <w:szCs w:val="24"/>
        </w:rPr>
      </w:pPr>
    </w:p>
    <w:p w:rsidR="00F73D40" w:rsidRPr="00592EB2" w:rsidRDefault="00B33114"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(1) </w:t>
      </w:r>
      <w:r w:rsidR="00BC3F55" w:rsidRPr="00592EB2">
        <w:rPr>
          <w:rFonts w:ascii="Times New Roman" w:hAnsi="Times New Roman" w:cs="Times New Roman"/>
          <w:sz w:val="24"/>
          <w:szCs w:val="24"/>
          <w:u w:val="single"/>
        </w:rPr>
        <w:t>I</w:t>
      </w:r>
      <w:r w:rsidR="00F73D40" w:rsidRPr="00592EB2">
        <w:rPr>
          <w:rFonts w:ascii="Times New Roman" w:hAnsi="Times New Roman" w:cs="Times New Roman"/>
          <w:sz w:val="24"/>
          <w:szCs w:val="24"/>
          <w:u w:val="single"/>
        </w:rPr>
        <w:t xml:space="preserve">t is in the public interest to provide flexibility to auto transportation companies to charge </w:t>
      </w:r>
      <w:r w:rsidR="00422E9B">
        <w:rPr>
          <w:rFonts w:ascii="Times New Roman" w:hAnsi="Times New Roman" w:cs="Times New Roman"/>
          <w:sz w:val="24"/>
          <w:szCs w:val="24"/>
          <w:u w:val="single"/>
        </w:rPr>
        <w:t>fares</w:t>
      </w:r>
      <w:r w:rsidR="00422E9B" w:rsidRPr="00592EB2">
        <w:rPr>
          <w:rFonts w:ascii="Times New Roman" w:hAnsi="Times New Roman" w:cs="Times New Roman"/>
          <w:sz w:val="24"/>
          <w:szCs w:val="24"/>
          <w:u w:val="single"/>
        </w:rPr>
        <w:t xml:space="preserve"> </w:t>
      </w:r>
      <w:r w:rsidR="00BE1506" w:rsidRPr="00592EB2">
        <w:rPr>
          <w:rFonts w:ascii="Times New Roman" w:hAnsi="Times New Roman" w:cs="Times New Roman"/>
          <w:sz w:val="24"/>
          <w:szCs w:val="24"/>
          <w:u w:val="single"/>
        </w:rPr>
        <w:t>for service</w:t>
      </w:r>
      <w:r w:rsidR="00F628E8">
        <w:rPr>
          <w:rFonts w:ascii="Times New Roman" w:hAnsi="Times New Roman" w:cs="Times New Roman"/>
          <w:sz w:val="24"/>
          <w:szCs w:val="24"/>
          <w:u w:val="single"/>
        </w:rPr>
        <w:t>.</w:t>
      </w:r>
    </w:p>
    <w:p w:rsidR="00F73D40" w:rsidRPr="00592EB2" w:rsidRDefault="00B33114"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(2) </w:t>
      </w:r>
      <w:r w:rsidR="00F73D40" w:rsidRPr="00592EB2">
        <w:rPr>
          <w:rFonts w:ascii="Times New Roman" w:hAnsi="Times New Roman" w:cs="Times New Roman"/>
          <w:sz w:val="24"/>
          <w:szCs w:val="24"/>
          <w:u w:val="single"/>
        </w:rPr>
        <w:t>For the purposes of this section, the following definitions apply:</w:t>
      </w:r>
    </w:p>
    <w:p w:rsidR="00F73D40" w:rsidRPr="00592EB2" w:rsidRDefault="00B33114"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(a) </w:t>
      </w:r>
      <w:r w:rsidR="00F73D40" w:rsidRPr="00592EB2">
        <w:rPr>
          <w:rFonts w:ascii="Times New Roman" w:hAnsi="Times New Roman" w:cs="Times New Roman"/>
          <w:sz w:val="24"/>
          <w:szCs w:val="24"/>
          <w:u w:val="single"/>
        </w:rPr>
        <w:t xml:space="preserve">“Base </w:t>
      </w:r>
      <w:r w:rsidR="00422E9B">
        <w:rPr>
          <w:rFonts w:ascii="Times New Roman" w:hAnsi="Times New Roman" w:cs="Times New Roman"/>
          <w:sz w:val="24"/>
          <w:szCs w:val="24"/>
          <w:u w:val="single"/>
        </w:rPr>
        <w:t>fare</w:t>
      </w:r>
      <w:r w:rsidR="00F73D40" w:rsidRPr="00592EB2">
        <w:rPr>
          <w:rFonts w:ascii="Times New Roman" w:hAnsi="Times New Roman" w:cs="Times New Roman"/>
          <w:sz w:val="24"/>
          <w:szCs w:val="24"/>
          <w:u w:val="single"/>
        </w:rPr>
        <w:t xml:space="preserve">” means the </w:t>
      </w:r>
      <w:r w:rsidR="00422E9B">
        <w:rPr>
          <w:rFonts w:ascii="Times New Roman" w:hAnsi="Times New Roman" w:cs="Times New Roman"/>
          <w:sz w:val="24"/>
          <w:szCs w:val="24"/>
          <w:u w:val="single"/>
        </w:rPr>
        <w:t>fares</w:t>
      </w:r>
      <w:r w:rsidR="00422E9B" w:rsidRPr="00592EB2">
        <w:rPr>
          <w:rFonts w:ascii="Times New Roman" w:hAnsi="Times New Roman" w:cs="Times New Roman"/>
          <w:sz w:val="24"/>
          <w:szCs w:val="24"/>
          <w:u w:val="single"/>
        </w:rPr>
        <w:t xml:space="preserve"> </w:t>
      </w:r>
      <w:r w:rsidR="00F73D40" w:rsidRPr="00592EB2">
        <w:rPr>
          <w:rFonts w:ascii="Times New Roman" w:hAnsi="Times New Roman" w:cs="Times New Roman"/>
          <w:sz w:val="24"/>
          <w:szCs w:val="24"/>
          <w:u w:val="single"/>
        </w:rPr>
        <w:t>set forth in the company’s tariff</w:t>
      </w:r>
      <w:r w:rsidR="00413697">
        <w:rPr>
          <w:rFonts w:ascii="Times New Roman" w:hAnsi="Times New Roman" w:cs="Times New Roman"/>
          <w:sz w:val="24"/>
          <w:szCs w:val="24"/>
          <w:u w:val="single"/>
        </w:rPr>
        <w:t>, except for tariff supplements,</w:t>
      </w:r>
      <w:r w:rsidR="00F73D40" w:rsidRPr="00592EB2">
        <w:rPr>
          <w:rFonts w:ascii="Times New Roman" w:hAnsi="Times New Roman" w:cs="Times New Roman"/>
          <w:sz w:val="24"/>
          <w:szCs w:val="24"/>
          <w:u w:val="single"/>
        </w:rPr>
        <w:t xml:space="preserve"> in effect on the date the company files a proposed tariff </w:t>
      </w:r>
      <w:r w:rsidR="0045693B" w:rsidRPr="00592EB2">
        <w:rPr>
          <w:rFonts w:ascii="Times New Roman" w:hAnsi="Times New Roman" w:cs="Times New Roman"/>
          <w:sz w:val="24"/>
          <w:szCs w:val="24"/>
          <w:u w:val="single"/>
        </w:rPr>
        <w:t xml:space="preserve">for flexible </w:t>
      </w:r>
      <w:r w:rsidR="00422E9B">
        <w:rPr>
          <w:rFonts w:ascii="Times New Roman" w:hAnsi="Times New Roman" w:cs="Times New Roman"/>
          <w:sz w:val="24"/>
          <w:szCs w:val="24"/>
          <w:u w:val="single"/>
        </w:rPr>
        <w:t>fares</w:t>
      </w:r>
      <w:r w:rsidR="00422E9B" w:rsidRPr="00592EB2">
        <w:rPr>
          <w:rFonts w:ascii="Times New Roman" w:hAnsi="Times New Roman" w:cs="Times New Roman"/>
          <w:sz w:val="24"/>
          <w:szCs w:val="24"/>
          <w:u w:val="single"/>
        </w:rPr>
        <w:t xml:space="preserve"> </w:t>
      </w:r>
      <w:r w:rsidR="00592EB2" w:rsidRPr="00592EB2">
        <w:rPr>
          <w:rFonts w:ascii="Times New Roman" w:hAnsi="Times New Roman" w:cs="Times New Roman"/>
          <w:sz w:val="24"/>
          <w:szCs w:val="24"/>
          <w:u w:val="single"/>
        </w:rPr>
        <w:t xml:space="preserve">as a means to establish maximum </w:t>
      </w:r>
      <w:r w:rsidR="00422E9B">
        <w:rPr>
          <w:rFonts w:ascii="Times New Roman" w:hAnsi="Times New Roman" w:cs="Times New Roman"/>
          <w:sz w:val="24"/>
          <w:szCs w:val="24"/>
          <w:u w:val="single"/>
        </w:rPr>
        <w:t>fares</w:t>
      </w:r>
      <w:r w:rsidR="00F73D40" w:rsidRPr="00592EB2">
        <w:rPr>
          <w:rFonts w:ascii="Times New Roman" w:hAnsi="Times New Roman" w:cs="Times New Roman"/>
          <w:sz w:val="24"/>
          <w:szCs w:val="24"/>
          <w:u w:val="single"/>
        </w:rPr>
        <w:t>.</w:t>
      </w:r>
    </w:p>
    <w:p w:rsidR="002F3A53" w:rsidRPr="00592EB2" w:rsidRDefault="00B33114"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(b</w:t>
      </w:r>
      <w:r w:rsidR="0045693B" w:rsidRPr="00592EB2">
        <w:rPr>
          <w:rFonts w:ascii="Times New Roman" w:hAnsi="Times New Roman" w:cs="Times New Roman"/>
          <w:sz w:val="24"/>
          <w:szCs w:val="24"/>
          <w:u w:val="single"/>
        </w:rPr>
        <w:t>)</w:t>
      </w:r>
      <w:r w:rsidRPr="00592EB2">
        <w:rPr>
          <w:rFonts w:ascii="Times New Roman" w:hAnsi="Times New Roman" w:cs="Times New Roman"/>
          <w:sz w:val="24"/>
          <w:szCs w:val="24"/>
          <w:u w:val="single"/>
        </w:rPr>
        <w:t xml:space="preserve"> </w:t>
      </w:r>
      <w:r w:rsidR="00F73D40" w:rsidRPr="00592EB2">
        <w:rPr>
          <w:rFonts w:ascii="Times New Roman" w:hAnsi="Times New Roman" w:cs="Times New Roman"/>
          <w:sz w:val="24"/>
          <w:szCs w:val="24"/>
          <w:u w:val="single"/>
        </w:rPr>
        <w:t>“</w:t>
      </w:r>
      <w:r w:rsidR="0045693B" w:rsidRPr="00592EB2">
        <w:rPr>
          <w:rFonts w:ascii="Times New Roman" w:hAnsi="Times New Roman" w:cs="Times New Roman"/>
          <w:sz w:val="24"/>
          <w:szCs w:val="24"/>
          <w:u w:val="single"/>
        </w:rPr>
        <w:t xml:space="preserve">Flexible </w:t>
      </w:r>
      <w:r w:rsidR="00422E9B">
        <w:rPr>
          <w:rFonts w:ascii="Times New Roman" w:hAnsi="Times New Roman" w:cs="Times New Roman"/>
          <w:sz w:val="24"/>
          <w:szCs w:val="24"/>
          <w:u w:val="single"/>
        </w:rPr>
        <w:t>fares</w:t>
      </w:r>
      <w:r w:rsidR="00F73D40" w:rsidRPr="00592EB2">
        <w:rPr>
          <w:rFonts w:ascii="Times New Roman" w:hAnsi="Times New Roman" w:cs="Times New Roman"/>
          <w:sz w:val="24"/>
          <w:szCs w:val="24"/>
          <w:u w:val="single"/>
        </w:rPr>
        <w:t>” means the authority to charge</w:t>
      </w:r>
      <w:r w:rsidR="00413697">
        <w:rPr>
          <w:rFonts w:ascii="Times New Roman" w:hAnsi="Times New Roman" w:cs="Times New Roman"/>
          <w:sz w:val="24"/>
          <w:szCs w:val="24"/>
          <w:u w:val="single"/>
        </w:rPr>
        <w:t>,</w:t>
      </w:r>
      <w:r w:rsidR="00F73D40" w:rsidRPr="00592EB2">
        <w:rPr>
          <w:rFonts w:ascii="Times New Roman" w:hAnsi="Times New Roman" w:cs="Times New Roman"/>
          <w:sz w:val="24"/>
          <w:szCs w:val="24"/>
          <w:u w:val="single"/>
        </w:rPr>
        <w:t xml:space="preserve"> at the company’s discretion, </w:t>
      </w:r>
      <w:r w:rsidR="00413697">
        <w:rPr>
          <w:rFonts w:ascii="Times New Roman" w:hAnsi="Times New Roman" w:cs="Times New Roman"/>
          <w:sz w:val="24"/>
          <w:szCs w:val="24"/>
          <w:u w:val="single"/>
        </w:rPr>
        <w:t xml:space="preserve">fares </w:t>
      </w:r>
      <w:r w:rsidR="00F73D40" w:rsidRPr="00592EB2">
        <w:rPr>
          <w:rFonts w:ascii="Times New Roman" w:hAnsi="Times New Roman" w:cs="Times New Roman"/>
          <w:sz w:val="24"/>
          <w:szCs w:val="24"/>
          <w:u w:val="single"/>
        </w:rPr>
        <w:t xml:space="preserve">in any amount </w:t>
      </w:r>
      <w:r w:rsidR="004E6C0F">
        <w:rPr>
          <w:rFonts w:ascii="Times New Roman" w:hAnsi="Times New Roman" w:cs="Times New Roman"/>
          <w:sz w:val="24"/>
          <w:szCs w:val="24"/>
          <w:u w:val="single"/>
        </w:rPr>
        <w:t>at or below</w:t>
      </w:r>
      <w:r w:rsidR="0045693B" w:rsidRPr="00592EB2">
        <w:rPr>
          <w:rFonts w:ascii="Times New Roman" w:hAnsi="Times New Roman" w:cs="Times New Roman"/>
          <w:sz w:val="24"/>
          <w:szCs w:val="24"/>
          <w:u w:val="single"/>
        </w:rPr>
        <w:t xml:space="preserve"> </w:t>
      </w:r>
      <w:r w:rsidR="002F3A53" w:rsidRPr="00592EB2">
        <w:rPr>
          <w:rFonts w:ascii="Times New Roman" w:hAnsi="Times New Roman" w:cs="Times New Roman"/>
          <w:sz w:val="24"/>
          <w:szCs w:val="24"/>
          <w:u w:val="single"/>
        </w:rPr>
        <w:t xml:space="preserve">the maximum </w:t>
      </w:r>
      <w:r w:rsidR="00422E9B">
        <w:rPr>
          <w:rFonts w:ascii="Times New Roman" w:hAnsi="Times New Roman" w:cs="Times New Roman"/>
          <w:sz w:val="24"/>
          <w:szCs w:val="24"/>
          <w:u w:val="single"/>
        </w:rPr>
        <w:t>fares</w:t>
      </w:r>
      <w:r w:rsidR="002F3A53" w:rsidRPr="00592EB2">
        <w:rPr>
          <w:rFonts w:ascii="Times New Roman" w:hAnsi="Times New Roman" w:cs="Times New Roman"/>
          <w:sz w:val="24"/>
          <w:szCs w:val="24"/>
          <w:u w:val="single"/>
        </w:rPr>
        <w:t>.</w:t>
      </w:r>
    </w:p>
    <w:p w:rsidR="00F73D40" w:rsidRDefault="002F3A53"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w:t>
      </w:r>
      <w:r w:rsidRPr="003A2C0B">
        <w:rPr>
          <w:rFonts w:ascii="Times New Roman" w:hAnsi="Times New Roman" w:cs="Times New Roman"/>
          <w:sz w:val="24"/>
          <w:szCs w:val="24"/>
          <w:u w:val="single"/>
        </w:rPr>
        <w:t xml:space="preserve">(c) “Maximum </w:t>
      </w:r>
      <w:r w:rsidR="00422E9B" w:rsidRPr="003A2C0B">
        <w:rPr>
          <w:rFonts w:ascii="Times New Roman" w:hAnsi="Times New Roman" w:cs="Times New Roman"/>
          <w:sz w:val="24"/>
          <w:szCs w:val="24"/>
          <w:u w:val="single"/>
        </w:rPr>
        <w:t>fare</w:t>
      </w:r>
      <w:r w:rsidRPr="003A2C0B">
        <w:rPr>
          <w:rFonts w:ascii="Times New Roman" w:hAnsi="Times New Roman" w:cs="Times New Roman"/>
          <w:sz w:val="24"/>
          <w:szCs w:val="24"/>
          <w:u w:val="single"/>
        </w:rPr>
        <w:t xml:space="preserve">” means a </w:t>
      </w:r>
      <w:r w:rsidR="00422E9B" w:rsidRPr="003A2C0B">
        <w:rPr>
          <w:rFonts w:ascii="Times New Roman" w:hAnsi="Times New Roman" w:cs="Times New Roman"/>
          <w:sz w:val="24"/>
          <w:szCs w:val="24"/>
          <w:u w:val="single"/>
        </w:rPr>
        <w:t xml:space="preserve">fare </w:t>
      </w:r>
      <w:r w:rsidR="009203F9" w:rsidRPr="003A2C0B">
        <w:rPr>
          <w:rFonts w:ascii="Times New Roman" w:hAnsi="Times New Roman" w:cs="Times New Roman"/>
          <w:sz w:val="24"/>
          <w:szCs w:val="24"/>
          <w:u w:val="single"/>
        </w:rPr>
        <w:t>set initially at</w:t>
      </w:r>
      <w:r w:rsidRPr="003A2C0B">
        <w:rPr>
          <w:rFonts w:ascii="Times New Roman" w:hAnsi="Times New Roman" w:cs="Times New Roman"/>
          <w:sz w:val="24"/>
          <w:szCs w:val="24"/>
          <w:u w:val="single"/>
        </w:rPr>
        <w:t xml:space="preserve"> </w:t>
      </w:r>
      <w:r w:rsidR="00725BE0" w:rsidRPr="00061D61">
        <w:rPr>
          <w:rFonts w:ascii="Times New Roman" w:hAnsi="Times New Roman" w:cs="Times New Roman"/>
          <w:sz w:val="24"/>
          <w:szCs w:val="24"/>
          <w:u w:val="single"/>
        </w:rPr>
        <w:t>twenty-five</w:t>
      </w:r>
      <w:r w:rsidR="00725BE0" w:rsidRPr="003A2C0B">
        <w:rPr>
          <w:rFonts w:ascii="Times New Roman" w:hAnsi="Times New Roman" w:cs="Times New Roman"/>
          <w:sz w:val="24"/>
          <w:szCs w:val="24"/>
          <w:u w:val="single"/>
        </w:rPr>
        <w:t xml:space="preserve"> </w:t>
      </w:r>
      <w:r w:rsidR="00F628E8" w:rsidRPr="003A2C0B">
        <w:rPr>
          <w:rFonts w:ascii="Times New Roman" w:hAnsi="Times New Roman" w:cs="Times New Roman"/>
          <w:sz w:val="24"/>
          <w:szCs w:val="24"/>
          <w:u w:val="single"/>
        </w:rPr>
        <w:t>percent</w:t>
      </w:r>
      <w:r w:rsidRPr="003A2C0B">
        <w:rPr>
          <w:rFonts w:ascii="Times New Roman" w:hAnsi="Times New Roman" w:cs="Times New Roman"/>
          <w:sz w:val="24"/>
          <w:szCs w:val="24"/>
          <w:u w:val="single"/>
        </w:rPr>
        <w:t xml:space="preserve"> above the company’s base </w:t>
      </w:r>
      <w:r w:rsidR="00422E9B" w:rsidRPr="003A2C0B">
        <w:rPr>
          <w:rFonts w:ascii="Times New Roman" w:hAnsi="Times New Roman" w:cs="Times New Roman"/>
          <w:sz w:val="24"/>
          <w:szCs w:val="24"/>
          <w:u w:val="single"/>
        </w:rPr>
        <w:t>fare</w:t>
      </w:r>
      <w:r w:rsidR="0045693B" w:rsidRPr="003A2C0B">
        <w:rPr>
          <w:rFonts w:ascii="Times New Roman" w:hAnsi="Times New Roman" w:cs="Times New Roman"/>
          <w:sz w:val="24"/>
          <w:szCs w:val="24"/>
          <w:u w:val="single"/>
        </w:rPr>
        <w:t xml:space="preserve">, </w:t>
      </w:r>
      <w:r w:rsidR="009203F9" w:rsidRPr="003A2C0B">
        <w:rPr>
          <w:rFonts w:ascii="Times New Roman" w:hAnsi="Times New Roman" w:cs="Times New Roman"/>
          <w:sz w:val="24"/>
          <w:szCs w:val="24"/>
          <w:u w:val="single"/>
        </w:rPr>
        <w:t>as published</w:t>
      </w:r>
      <w:r w:rsidR="00F73D40" w:rsidRPr="003A2C0B">
        <w:rPr>
          <w:rFonts w:ascii="Times New Roman" w:hAnsi="Times New Roman" w:cs="Times New Roman"/>
          <w:sz w:val="24"/>
          <w:szCs w:val="24"/>
          <w:u w:val="single"/>
        </w:rPr>
        <w:t xml:space="preserve"> in the company’s effective tariff</w:t>
      </w:r>
      <w:r w:rsidR="00413697">
        <w:rPr>
          <w:rFonts w:ascii="Times New Roman" w:hAnsi="Times New Roman" w:cs="Times New Roman"/>
          <w:sz w:val="24"/>
          <w:szCs w:val="24"/>
          <w:u w:val="single"/>
        </w:rPr>
        <w:t>, except for tariff supplements.</w:t>
      </w:r>
      <w:r w:rsidR="00413697" w:rsidRPr="003A2C0B">
        <w:rPr>
          <w:rFonts w:ascii="Times New Roman" w:hAnsi="Times New Roman" w:cs="Times New Roman"/>
          <w:sz w:val="24"/>
          <w:szCs w:val="24"/>
          <w:u w:val="single"/>
        </w:rPr>
        <w:t xml:space="preserve"> </w:t>
      </w:r>
      <w:r w:rsidR="009203F9" w:rsidRPr="003A2C0B">
        <w:rPr>
          <w:rFonts w:ascii="Times New Roman" w:hAnsi="Times New Roman" w:cs="Times New Roman"/>
          <w:sz w:val="24"/>
          <w:szCs w:val="24"/>
          <w:u w:val="single"/>
        </w:rPr>
        <w:t xml:space="preserve">After a maximum </w:t>
      </w:r>
      <w:r w:rsidR="00422E9B" w:rsidRPr="003A2C0B">
        <w:rPr>
          <w:rFonts w:ascii="Times New Roman" w:hAnsi="Times New Roman" w:cs="Times New Roman"/>
          <w:sz w:val="24"/>
          <w:szCs w:val="24"/>
          <w:u w:val="single"/>
        </w:rPr>
        <w:t xml:space="preserve">fare </w:t>
      </w:r>
      <w:r w:rsidR="009203F9" w:rsidRPr="003A2C0B">
        <w:rPr>
          <w:rFonts w:ascii="Times New Roman" w:hAnsi="Times New Roman" w:cs="Times New Roman"/>
          <w:sz w:val="24"/>
          <w:szCs w:val="24"/>
          <w:u w:val="single"/>
        </w:rPr>
        <w:t xml:space="preserve">has been published and become effective, the maximum </w:t>
      </w:r>
      <w:r w:rsidR="00422E9B" w:rsidRPr="003A2C0B">
        <w:rPr>
          <w:rFonts w:ascii="Times New Roman" w:hAnsi="Times New Roman" w:cs="Times New Roman"/>
          <w:sz w:val="24"/>
          <w:szCs w:val="24"/>
          <w:u w:val="single"/>
        </w:rPr>
        <w:t xml:space="preserve">fare </w:t>
      </w:r>
      <w:r w:rsidR="009203F9" w:rsidRPr="003A2C0B">
        <w:rPr>
          <w:rFonts w:ascii="Times New Roman" w:hAnsi="Times New Roman" w:cs="Times New Roman"/>
          <w:sz w:val="24"/>
          <w:szCs w:val="24"/>
          <w:u w:val="single"/>
        </w:rPr>
        <w:t xml:space="preserve">will increase annually by </w:t>
      </w:r>
      <w:r w:rsidR="003A2C0B" w:rsidRPr="00061D61">
        <w:rPr>
          <w:rFonts w:ascii="Times New Roman" w:hAnsi="Times New Roman" w:cs="Times New Roman"/>
          <w:sz w:val="24"/>
          <w:szCs w:val="24"/>
          <w:u w:val="single"/>
        </w:rPr>
        <w:t>five</w:t>
      </w:r>
      <w:r w:rsidR="003A2C0B" w:rsidRPr="003A2C0B">
        <w:rPr>
          <w:rFonts w:ascii="Times New Roman" w:hAnsi="Times New Roman" w:cs="Times New Roman"/>
          <w:sz w:val="24"/>
          <w:szCs w:val="24"/>
          <w:u w:val="single"/>
        </w:rPr>
        <w:t xml:space="preserve"> </w:t>
      </w:r>
      <w:r w:rsidR="009203F9" w:rsidRPr="003A2C0B">
        <w:rPr>
          <w:rFonts w:ascii="Times New Roman" w:hAnsi="Times New Roman" w:cs="Times New Roman"/>
          <w:sz w:val="24"/>
          <w:szCs w:val="24"/>
          <w:u w:val="single"/>
        </w:rPr>
        <w:t>percent</w:t>
      </w:r>
      <w:r w:rsidR="00413697">
        <w:rPr>
          <w:rFonts w:ascii="Times New Roman" w:hAnsi="Times New Roman" w:cs="Times New Roman"/>
          <w:sz w:val="24"/>
          <w:szCs w:val="24"/>
          <w:u w:val="single"/>
        </w:rPr>
        <w:t xml:space="preserve"> of the base fare</w:t>
      </w:r>
      <w:r w:rsidR="009203F9" w:rsidRPr="003A2C0B">
        <w:rPr>
          <w:rFonts w:ascii="Times New Roman" w:hAnsi="Times New Roman" w:cs="Times New Roman"/>
          <w:sz w:val="24"/>
          <w:szCs w:val="24"/>
          <w:u w:val="single"/>
        </w:rPr>
        <w:t>.</w:t>
      </w:r>
      <w:r w:rsidR="00413697">
        <w:rPr>
          <w:rFonts w:ascii="Times New Roman" w:hAnsi="Times New Roman" w:cs="Times New Roman"/>
          <w:sz w:val="24"/>
          <w:szCs w:val="24"/>
          <w:u w:val="single"/>
        </w:rPr>
        <w:t xml:space="preserve"> </w:t>
      </w:r>
    </w:p>
    <w:p w:rsidR="00F73D40" w:rsidRPr="00592EB2" w:rsidRDefault="00B33114"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w:t>
      </w:r>
      <w:r w:rsidR="00C663E2" w:rsidRPr="00592EB2">
        <w:rPr>
          <w:rFonts w:ascii="Times New Roman" w:hAnsi="Times New Roman" w:cs="Times New Roman"/>
          <w:sz w:val="24"/>
          <w:szCs w:val="24"/>
          <w:u w:val="single"/>
        </w:rPr>
        <w:t xml:space="preserve">(3) </w:t>
      </w:r>
      <w:r w:rsidR="00F73D40" w:rsidRPr="00592EB2">
        <w:rPr>
          <w:rFonts w:ascii="Times New Roman" w:hAnsi="Times New Roman" w:cs="Times New Roman"/>
          <w:sz w:val="24"/>
          <w:szCs w:val="24"/>
          <w:u w:val="single"/>
        </w:rPr>
        <w:t xml:space="preserve">A company may file a tariff with the commission to charge </w:t>
      </w:r>
      <w:r w:rsidR="002F3A53" w:rsidRPr="00592EB2">
        <w:rPr>
          <w:rFonts w:ascii="Times New Roman" w:hAnsi="Times New Roman" w:cs="Times New Roman"/>
          <w:sz w:val="24"/>
          <w:szCs w:val="24"/>
          <w:u w:val="single"/>
        </w:rPr>
        <w:t xml:space="preserve">flexible </w:t>
      </w:r>
      <w:r w:rsidR="00422E9B">
        <w:rPr>
          <w:rFonts w:ascii="Times New Roman" w:hAnsi="Times New Roman" w:cs="Times New Roman"/>
          <w:sz w:val="24"/>
          <w:szCs w:val="24"/>
          <w:u w:val="single"/>
        </w:rPr>
        <w:t>fares</w:t>
      </w:r>
      <w:r w:rsidR="00F73D40" w:rsidRPr="00592EB2">
        <w:rPr>
          <w:rFonts w:ascii="Times New Roman" w:hAnsi="Times New Roman" w:cs="Times New Roman"/>
          <w:sz w:val="24"/>
          <w:szCs w:val="24"/>
          <w:u w:val="single"/>
        </w:rPr>
        <w:t>.</w:t>
      </w:r>
      <w:r w:rsidR="004847A1">
        <w:rPr>
          <w:rFonts w:ascii="Times New Roman" w:hAnsi="Times New Roman" w:cs="Times New Roman"/>
          <w:sz w:val="24"/>
          <w:szCs w:val="24"/>
          <w:u w:val="single"/>
        </w:rPr>
        <w:t xml:space="preserve"> Because the filing </w:t>
      </w:r>
      <w:r w:rsidR="00422E9B">
        <w:rPr>
          <w:rFonts w:ascii="Times New Roman" w:hAnsi="Times New Roman" w:cs="Times New Roman"/>
          <w:sz w:val="24"/>
          <w:szCs w:val="24"/>
          <w:u w:val="single"/>
        </w:rPr>
        <w:t>authorizes the company to increase or decrease any fare at any time</w:t>
      </w:r>
      <w:r w:rsidR="00F574A3">
        <w:rPr>
          <w:rFonts w:ascii="Times New Roman" w:hAnsi="Times New Roman" w:cs="Times New Roman"/>
          <w:sz w:val="24"/>
          <w:szCs w:val="24"/>
          <w:u w:val="single"/>
        </w:rPr>
        <w:t>, singly or in any combination</w:t>
      </w:r>
      <w:r w:rsidR="004847A1">
        <w:rPr>
          <w:rFonts w:ascii="Times New Roman" w:hAnsi="Times New Roman" w:cs="Times New Roman"/>
          <w:sz w:val="24"/>
          <w:szCs w:val="24"/>
          <w:u w:val="single"/>
        </w:rPr>
        <w:t>, the tariff must be filed on 30 days’ notice to the commission under RCW 81.28.050.</w:t>
      </w:r>
      <w:r w:rsidR="00F73D40" w:rsidRPr="00592EB2">
        <w:rPr>
          <w:rFonts w:ascii="Times New Roman" w:hAnsi="Times New Roman" w:cs="Times New Roman"/>
          <w:sz w:val="24"/>
          <w:szCs w:val="24"/>
          <w:u w:val="single"/>
        </w:rPr>
        <w:t xml:space="preserve"> The tariff must show the base </w:t>
      </w:r>
      <w:r w:rsidR="00422E9B">
        <w:rPr>
          <w:rFonts w:ascii="Times New Roman" w:hAnsi="Times New Roman" w:cs="Times New Roman"/>
          <w:sz w:val="24"/>
          <w:szCs w:val="24"/>
          <w:u w:val="single"/>
        </w:rPr>
        <w:t>fare</w:t>
      </w:r>
      <w:r w:rsidR="004E6C0F">
        <w:rPr>
          <w:rFonts w:ascii="Times New Roman" w:hAnsi="Times New Roman" w:cs="Times New Roman"/>
          <w:sz w:val="24"/>
          <w:szCs w:val="24"/>
          <w:u w:val="single"/>
        </w:rPr>
        <w:t>s</w:t>
      </w:r>
      <w:r w:rsidR="00422E9B" w:rsidRPr="00592EB2">
        <w:rPr>
          <w:rFonts w:ascii="Times New Roman" w:hAnsi="Times New Roman" w:cs="Times New Roman"/>
          <w:sz w:val="24"/>
          <w:szCs w:val="24"/>
          <w:u w:val="single"/>
        </w:rPr>
        <w:t xml:space="preserve"> </w:t>
      </w:r>
      <w:r w:rsidR="00F73D40" w:rsidRPr="00592EB2">
        <w:rPr>
          <w:rFonts w:ascii="Times New Roman" w:hAnsi="Times New Roman" w:cs="Times New Roman"/>
          <w:sz w:val="24"/>
          <w:szCs w:val="24"/>
          <w:u w:val="single"/>
        </w:rPr>
        <w:t xml:space="preserve">in effect on the date of the tariff filing and the maximum </w:t>
      </w:r>
      <w:r w:rsidR="00422E9B">
        <w:rPr>
          <w:rFonts w:ascii="Times New Roman" w:hAnsi="Times New Roman" w:cs="Times New Roman"/>
          <w:sz w:val="24"/>
          <w:szCs w:val="24"/>
          <w:u w:val="single"/>
        </w:rPr>
        <w:t>fares</w:t>
      </w:r>
      <w:r w:rsidR="00422E9B" w:rsidRPr="00592EB2">
        <w:rPr>
          <w:rFonts w:ascii="Times New Roman" w:hAnsi="Times New Roman" w:cs="Times New Roman"/>
          <w:sz w:val="24"/>
          <w:szCs w:val="24"/>
          <w:u w:val="single"/>
        </w:rPr>
        <w:t xml:space="preserve"> </w:t>
      </w:r>
      <w:r w:rsidR="00F73D40" w:rsidRPr="00592EB2">
        <w:rPr>
          <w:rFonts w:ascii="Times New Roman" w:hAnsi="Times New Roman" w:cs="Times New Roman"/>
          <w:sz w:val="24"/>
          <w:szCs w:val="24"/>
          <w:u w:val="single"/>
        </w:rPr>
        <w:t>the company may charge</w:t>
      </w:r>
      <w:r w:rsidR="00592EB2" w:rsidRPr="00592EB2">
        <w:rPr>
          <w:rFonts w:ascii="Times New Roman" w:hAnsi="Times New Roman" w:cs="Times New Roman"/>
          <w:sz w:val="24"/>
          <w:szCs w:val="24"/>
          <w:u w:val="single"/>
        </w:rPr>
        <w:t xml:space="preserve">.  Once the commission approves a flexible </w:t>
      </w:r>
      <w:r w:rsidR="00422E9B">
        <w:rPr>
          <w:rFonts w:ascii="Times New Roman" w:hAnsi="Times New Roman" w:cs="Times New Roman"/>
          <w:sz w:val="24"/>
          <w:szCs w:val="24"/>
          <w:u w:val="single"/>
        </w:rPr>
        <w:t>fare</w:t>
      </w:r>
      <w:r w:rsidR="00422E9B" w:rsidRPr="00592EB2">
        <w:rPr>
          <w:rFonts w:ascii="Times New Roman" w:hAnsi="Times New Roman" w:cs="Times New Roman"/>
          <w:sz w:val="24"/>
          <w:szCs w:val="24"/>
          <w:u w:val="single"/>
        </w:rPr>
        <w:t xml:space="preserve"> </w:t>
      </w:r>
      <w:r w:rsidR="00592EB2" w:rsidRPr="00592EB2">
        <w:rPr>
          <w:rFonts w:ascii="Times New Roman" w:hAnsi="Times New Roman" w:cs="Times New Roman"/>
          <w:sz w:val="24"/>
          <w:szCs w:val="24"/>
          <w:u w:val="single"/>
        </w:rPr>
        <w:t xml:space="preserve">tariff, the base </w:t>
      </w:r>
      <w:r w:rsidR="00422E9B">
        <w:rPr>
          <w:rFonts w:ascii="Times New Roman" w:hAnsi="Times New Roman" w:cs="Times New Roman"/>
          <w:sz w:val="24"/>
          <w:szCs w:val="24"/>
          <w:u w:val="single"/>
        </w:rPr>
        <w:t>fare</w:t>
      </w:r>
      <w:r w:rsidR="00422E9B" w:rsidRPr="00592EB2">
        <w:rPr>
          <w:rFonts w:ascii="Times New Roman" w:hAnsi="Times New Roman" w:cs="Times New Roman"/>
          <w:sz w:val="24"/>
          <w:szCs w:val="24"/>
          <w:u w:val="single"/>
        </w:rPr>
        <w:t xml:space="preserve"> </w:t>
      </w:r>
      <w:r w:rsidR="00592EB2" w:rsidRPr="00592EB2">
        <w:rPr>
          <w:rFonts w:ascii="Times New Roman" w:hAnsi="Times New Roman" w:cs="Times New Roman"/>
          <w:sz w:val="24"/>
          <w:szCs w:val="24"/>
          <w:u w:val="single"/>
        </w:rPr>
        <w:t xml:space="preserve">used to establish the maximum </w:t>
      </w:r>
      <w:r w:rsidR="00422E9B">
        <w:rPr>
          <w:rFonts w:ascii="Times New Roman" w:hAnsi="Times New Roman" w:cs="Times New Roman"/>
          <w:sz w:val="24"/>
          <w:szCs w:val="24"/>
          <w:u w:val="single"/>
        </w:rPr>
        <w:t>fare</w:t>
      </w:r>
      <w:r w:rsidR="00422E9B" w:rsidRPr="00592EB2">
        <w:rPr>
          <w:rFonts w:ascii="Times New Roman" w:hAnsi="Times New Roman" w:cs="Times New Roman"/>
          <w:sz w:val="24"/>
          <w:szCs w:val="24"/>
          <w:u w:val="single"/>
        </w:rPr>
        <w:t xml:space="preserve"> </w:t>
      </w:r>
      <w:r w:rsidR="00592EB2" w:rsidRPr="00592EB2">
        <w:rPr>
          <w:rFonts w:ascii="Times New Roman" w:hAnsi="Times New Roman" w:cs="Times New Roman"/>
          <w:sz w:val="24"/>
          <w:szCs w:val="24"/>
          <w:u w:val="single"/>
        </w:rPr>
        <w:t xml:space="preserve">does not operate as a minimum </w:t>
      </w:r>
      <w:r w:rsidR="004E6C0F">
        <w:rPr>
          <w:rFonts w:ascii="Times New Roman" w:hAnsi="Times New Roman" w:cs="Times New Roman"/>
          <w:sz w:val="24"/>
          <w:szCs w:val="24"/>
          <w:u w:val="single"/>
        </w:rPr>
        <w:t>fare</w:t>
      </w:r>
      <w:r w:rsidR="00F73D40" w:rsidRPr="00592EB2">
        <w:rPr>
          <w:rFonts w:ascii="Times New Roman" w:hAnsi="Times New Roman" w:cs="Times New Roman"/>
          <w:sz w:val="24"/>
          <w:szCs w:val="24"/>
          <w:u w:val="single"/>
        </w:rPr>
        <w:t>.</w:t>
      </w:r>
    </w:p>
    <w:p w:rsidR="00F73D40" w:rsidRPr="00592EB2" w:rsidRDefault="00C663E2"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(4) </w:t>
      </w:r>
      <w:r w:rsidR="00F73D40" w:rsidRPr="00592EB2">
        <w:rPr>
          <w:rFonts w:ascii="Times New Roman" w:hAnsi="Times New Roman" w:cs="Times New Roman"/>
          <w:sz w:val="24"/>
          <w:szCs w:val="24"/>
          <w:u w:val="single"/>
        </w:rPr>
        <w:t xml:space="preserve">A company’s tariff filing to charge </w:t>
      </w:r>
      <w:r w:rsidR="002F3A53" w:rsidRPr="00592EB2">
        <w:rPr>
          <w:rFonts w:ascii="Times New Roman" w:hAnsi="Times New Roman" w:cs="Times New Roman"/>
          <w:sz w:val="24"/>
          <w:szCs w:val="24"/>
          <w:u w:val="single"/>
        </w:rPr>
        <w:t xml:space="preserve">flexible </w:t>
      </w:r>
      <w:r w:rsidR="00BA29A5">
        <w:rPr>
          <w:rFonts w:ascii="Times New Roman" w:hAnsi="Times New Roman" w:cs="Times New Roman"/>
          <w:sz w:val="24"/>
          <w:szCs w:val="24"/>
          <w:u w:val="single"/>
        </w:rPr>
        <w:t>fares</w:t>
      </w:r>
      <w:r w:rsidR="00BA29A5" w:rsidRPr="00592EB2">
        <w:rPr>
          <w:rFonts w:ascii="Times New Roman" w:hAnsi="Times New Roman" w:cs="Times New Roman"/>
          <w:sz w:val="24"/>
          <w:szCs w:val="24"/>
          <w:u w:val="single"/>
        </w:rPr>
        <w:t xml:space="preserve"> under</w:t>
      </w:r>
      <w:r w:rsidR="00F73D40" w:rsidRPr="00592EB2">
        <w:rPr>
          <w:rFonts w:ascii="Times New Roman" w:hAnsi="Times New Roman" w:cs="Times New Roman"/>
          <w:sz w:val="24"/>
          <w:szCs w:val="24"/>
          <w:u w:val="single"/>
        </w:rPr>
        <w:t xml:space="preserve"> this section is not </w:t>
      </w:r>
      <w:r w:rsidR="00F73D40" w:rsidRPr="003A2C0B">
        <w:rPr>
          <w:rFonts w:ascii="Times New Roman" w:hAnsi="Times New Roman" w:cs="Times New Roman"/>
          <w:sz w:val="24"/>
          <w:szCs w:val="24"/>
          <w:u w:val="single"/>
        </w:rPr>
        <w:t>subject to a review</w:t>
      </w:r>
      <w:r w:rsidR="00F73D40" w:rsidRPr="00592EB2">
        <w:rPr>
          <w:rFonts w:ascii="Times New Roman" w:hAnsi="Times New Roman" w:cs="Times New Roman"/>
          <w:sz w:val="24"/>
          <w:szCs w:val="24"/>
          <w:u w:val="single"/>
        </w:rPr>
        <w:t xml:space="preserve"> under WAC 480-30-421 or WAC 480-30-426.</w:t>
      </w:r>
    </w:p>
    <w:p w:rsidR="00F73D40" w:rsidRPr="00592EB2" w:rsidRDefault="00C663E2"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(5) </w:t>
      </w:r>
      <w:r w:rsidR="00F73D40" w:rsidRPr="00592EB2">
        <w:rPr>
          <w:rFonts w:ascii="Times New Roman" w:hAnsi="Times New Roman" w:cs="Times New Roman"/>
          <w:sz w:val="24"/>
          <w:szCs w:val="24"/>
          <w:u w:val="single"/>
        </w:rPr>
        <w:t xml:space="preserve">If a company seeks to </w:t>
      </w:r>
      <w:r w:rsidR="00094C54">
        <w:rPr>
          <w:rFonts w:ascii="Times New Roman" w:hAnsi="Times New Roman" w:cs="Times New Roman"/>
          <w:sz w:val="24"/>
          <w:szCs w:val="24"/>
          <w:u w:val="single"/>
        </w:rPr>
        <w:t>charge</w:t>
      </w:r>
      <w:r w:rsidR="00094C54" w:rsidRPr="00592EB2">
        <w:rPr>
          <w:rFonts w:ascii="Times New Roman" w:hAnsi="Times New Roman" w:cs="Times New Roman"/>
          <w:sz w:val="24"/>
          <w:szCs w:val="24"/>
          <w:u w:val="single"/>
        </w:rPr>
        <w:t xml:space="preserve"> </w:t>
      </w:r>
      <w:r w:rsidR="00F73D40" w:rsidRPr="00592EB2">
        <w:rPr>
          <w:rFonts w:ascii="Times New Roman" w:hAnsi="Times New Roman" w:cs="Times New Roman"/>
          <w:sz w:val="24"/>
          <w:szCs w:val="24"/>
          <w:u w:val="single"/>
        </w:rPr>
        <w:t xml:space="preserve">fares </w:t>
      </w:r>
      <w:r w:rsidR="002F3A53" w:rsidRPr="00592EB2">
        <w:rPr>
          <w:rFonts w:ascii="Times New Roman" w:hAnsi="Times New Roman" w:cs="Times New Roman"/>
          <w:sz w:val="24"/>
          <w:szCs w:val="24"/>
          <w:u w:val="single"/>
        </w:rPr>
        <w:t xml:space="preserve">above the </w:t>
      </w:r>
      <w:r w:rsidR="00C17007">
        <w:rPr>
          <w:rFonts w:ascii="Times New Roman" w:hAnsi="Times New Roman" w:cs="Times New Roman"/>
          <w:sz w:val="24"/>
          <w:szCs w:val="24"/>
          <w:u w:val="single"/>
        </w:rPr>
        <w:t>maximum</w:t>
      </w:r>
      <w:r w:rsidR="00C17007" w:rsidRPr="00592EB2">
        <w:rPr>
          <w:rFonts w:ascii="Times New Roman" w:hAnsi="Times New Roman" w:cs="Times New Roman"/>
          <w:sz w:val="24"/>
          <w:szCs w:val="24"/>
          <w:u w:val="single"/>
        </w:rPr>
        <w:t xml:space="preserve"> </w:t>
      </w:r>
      <w:r w:rsidR="00422E9B">
        <w:rPr>
          <w:rFonts w:ascii="Times New Roman" w:hAnsi="Times New Roman" w:cs="Times New Roman"/>
          <w:sz w:val="24"/>
          <w:szCs w:val="24"/>
          <w:u w:val="single"/>
        </w:rPr>
        <w:t>fare</w:t>
      </w:r>
      <w:r w:rsidR="00F73D40" w:rsidRPr="00592EB2">
        <w:rPr>
          <w:rFonts w:ascii="Times New Roman" w:hAnsi="Times New Roman" w:cs="Times New Roman"/>
          <w:sz w:val="24"/>
          <w:szCs w:val="24"/>
          <w:u w:val="single"/>
        </w:rPr>
        <w:t xml:space="preserve">, the company must file tariff revisions in compliance with </w:t>
      </w:r>
      <w:r w:rsidR="00AD2C8B" w:rsidRPr="00AD2C8B">
        <w:rPr>
          <w:rFonts w:ascii="Times New Roman" w:hAnsi="Times New Roman" w:cs="Times New Roman"/>
          <w:sz w:val="24"/>
          <w:szCs w:val="24"/>
          <w:u w:val="single"/>
        </w:rPr>
        <w:t>WAC 480-30-421 or WAC 480-30-426</w:t>
      </w:r>
      <w:r w:rsidR="00B633BF">
        <w:rPr>
          <w:rFonts w:ascii="Times New Roman" w:hAnsi="Times New Roman" w:cs="Times New Roman"/>
          <w:sz w:val="24"/>
          <w:szCs w:val="24"/>
          <w:u w:val="single"/>
        </w:rPr>
        <w:t xml:space="preserve"> </w:t>
      </w:r>
      <w:r w:rsidR="00F73D40" w:rsidRPr="00592EB2">
        <w:rPr>
          <w:rFonts w:ascii="Times New Roman" w:hAnsi="Times New Roman" w:cs="Times New Roman"/>
          <w:sz w:val="24"/>
          <w:szCs w:val="24"/>
          <w:u w:val="single"/>
        </w:rPr>
        <w:t xml:space="preserve">and all other filing requirements, including tariff publication rules and notice requirements. </w:t>
      </w:r>
    </w:p>
    <w:p w:rsidR="00F73D40" w:rsidRPr="00592EB2" w:rsidRDefault="00C663E2"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(6) </w:t>
      </w:r>
      <w:r w:rsidR="00F73D40" w:rsidRPr="00592EB2">
        <w:rPr>
          <w:rFonts w:ascii="Times New Roman" w:hAnsi="Times New Roman" w:cs="Times New Roman"/>
          <w:sz w:val="24"/>
          <w:szCs w:val="24"/>
          <w:u w:val="single"/>
        </w:rPr>
        <w:t>If a company seeks to offer free</w:t>
      </w:r>
      <w:r w:rsidR="00592EB2" w:rsidRPr="00592EB2">
        <w:rPr>
          <w:rFonts w:ascii="Times New Roman" w:hAnsi="Times New Roman" w:cs="Times New Roman"/>
          <w:sz w:val="24"/>
          <w:szCs w:val="24"/>
          <w:u w:val="single"/>
        </w:rPr>
        <w:t xml:space="preserve"> </w:t>
      </w:r>
      <w:r w:rsidR="00422E9B">
        <w:rPr>
          <w:rFonts w:ascii="Times New Roman" w:hAnsi="Times New Roman" w:cs="Times New Roman"/>
          <w:sz w:val="24"/>
          <w:szCs w:val="24"/>
          <w:u w:val="single"/>
        </w:rPr>
        <w:t>fares</w:t>
      </w:r>
      <w:r w:rsidR="00F73D40" w:rsidRPr="00592EB2">
        <w:rPr>
          <w:rFonts w:ascii="Times New Roman" w:hAnsi="Times New Roman" w:cs="Times New Roman"/>
          <w:sz w:val="24"/>
          <w:szCs w:val="24"/>
          <w:u w:val="single"/>
        </w:rPr>
        <w:t>, the company must file tariff revisions</w:t>
      </w:r>
      <w:r w:rsidR="004E6C0F">
        <w:rPr>
          <w:rFonts w:ascii="Times New Roman" w:hAnsi="Times New Roman" w:cs="Times New Roman"/>
          <w:sz w:val="24"/>
          <w:szCs w:val="24"/>
          <w:u w:val="single"/>
        </w:rPr>
        <w:t>, if not already contained in the tariff,</w:t>
      </w:r>
      <w:r w:rsidR="00F73D40" w:rsidRPr="00592EB2">
        <w:rPr>
          <w:rFonts w:ascii="Times New Roman" w:hAnsi="Times New Roman" w:cs="Times New Roman"/>
          <w:sz w:val="24"/>
          <w:szCs w:val="24"/>
          <w:u w:val="single"/>
        </w:rPr>
        <w:t xml:space="preserve"> in compliance with WAC 480-30-396 and all other filing requirements, including tariff publication rules and notice requirements.</w:t>
      </w:r>
    </w:p>
    <w:p w:rsidR="00AD2C8B" w:rsidRDefault="00C663E2"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(7) </w:t>
      </w:r>
      <w:r w:rsidR="00F73D40" w:rsidRPr="00592EB2">
        <w:rPr>
          <w:rFonts w:ascii="Times New Roman" w:hAnsi="Times New Roman" w:cs="Times New Roman"/>
          <w:sz w:val="24"/>
          <w:szCs w:val="24"/>
          <w:u w:val="single"/>
        </w:rPr>
        <w:t>Any change</w:t>
      </w:r>
      <w:r w:rsidR="004847A1">
        <w:rPr>
          <w:rFonts w:ascii="Times New Roman" w:hAnsi="Times New Roman" w:cs="Times New Roman"/>
          <w:sz w:val="24"/>
          <w:szCs w:val="24"/>
          <w:u w:val="single"/>
        </w:rPr>
        <w:t xml:space="preserve"> in the</w:t>
      </w:r>
      <w:r w:rsidR="00F73D40" w:rsidRPr="00592EB2">
        <w:rPr>
          <w:rFonts w:ascii="Times New Roman" w:hAnsi="Times New Roman" w:cs="Times New Roman"/>
          <w:sz w:val="24"/>
          <w:szCs w:val="24"/>
          <w:u w:val="single"/>
        </w:rPr>
        <w:t xml:space="preserve"> </w:t>
      </w:r>
      <w:r w:rsidR="00422E9B">
        <w:rPr>
          <w:rFonts w:ascii="Times New Roman" w:hAnsi="Times New Roman" w:cs="Times New Roman"/>
          <w:sz w:val="24"/>
          <w:szCs w:val="24"/>
          <w:u w:val="single"/>
        </w:rPr>
        <w:t xml:space="preserve">fares </w:t>
      </w:r>
      <w:r w:rsidR="004847A1">
        <w:rPr>
          <w:rFonts w:ascii="Times New Roman" w:hAnsi="Times New Roman" w:cs="Times New Roman"/>
          <w:sz w:val="24"/>
          <w:szCs w:val="24"/>
          <w:u w:val="single"/>
        </w:rPr>
        <w:t>charged by</w:t>
      </w:r>
      <w:r w:rsidR="00F73D40" w:rsidRPr="00592EB2">
        <w:rPr>
          <w:rFonts w:ascii="Times New Roman" w:hAnsi="Times New Roman" w:cs="Times New Roman"/>
          <w:sz w:val="24"/>
          <w:szCs w:val="24"/>
          <w:u w:val="single"/>
        </w:rPr>
        <w:t xml:space="preserve"> a company </w:t>
      </w:r>
      <w:r w:rsidR="00594344">
        <w:rPr>
          <w:rFonts w:ascii="Times New Roman" w:hAnsi="Times New Roman" w:cs="Times New Roman"/>
          <w:sz w:val="24"/>
          <w:szCs w:val="24"/>
          <w:u w:val="single"/>
        </w:rPr>
        <w:t>at or below</w:t>
      </w:r>
      <w:r w:rsidR="0045693B" w:rsidRPr="00592EB2">
        <w:rPr>
          <w:rFonts w:ascii="Times New Roman" w:hAnsi="Times New Roman" w:cs="Times New Roman"/>
          <w:sz w:val="24"/>
          <w:szCs w:val="24"/>
          <w:u w:val="single"/>
        </w:rPr>
        <w:t xml:space="preserve"> the maximum </w:t>
      </w:r>
      <w:r w:rsidR="00422E9B">
        <w:rPr>
          <w:rFonts w:ascii="Times New Roman" w:hAnsi="Times New Roman" w:cs="Times New Roman"/>
          <w:sz w:val="24"/>
          <w:szCs w:val="24"/>
          <w:u w:val="single"/>
        </w:rPr>
        <w:t>fares</w:t>
      </w:r>
      <w:r w:rsidR="00422E9B" w:rsidRPr="00592EB2">
        <w:rPr>
          <w:rFonts w:ascii="Times New Roman" w:hAnsi="Times New Roman" w:cs="Times New Roman"/>
          <w:sz w:val="24"/>
          <w:szCs w:val="24"/>
          <w:u w:val="single"/>
        </w:rPr>
        <w:t xml:space="preserve"> </w:t>
      </w:r>
      <w:r w:rsidR="00F73D40" w:rsidRPr="00592EB2">
        <w:rPr>
          <w:rFonts w:ascii="Times New Roman" w:hAnsi="Times New Roman" w:cs="Times New Roman"/>
          <w:sz w:val="24"/>
          <w:szCs w:val="24"/>
          <w:u w:val="single"/>
        </w:rPr>
        <w:t>is not considered a tariff change and is not subject to tariff filing rules, publication rules and notice requirements</w:t>
      </w:r>
      <w:r w:rsidR="00831EE9">
        <w:rPr>
          <w:rFonts w:ascii="Times New Roman" w:hAnsi="Times New Roman" w:cs="Times New Roman"/>
          <w:sz w:val="24"/>
          <w:szCs w:val="24"/>
          <w:u w:val="single"/>
        </w:rPr>
        <w:t xml:space="preserve"> under this chapter.  Companies may provide notice of changes in </w:t>
      </w:r>
      <w:r w:rsidR="00422E9B">
        <w:rPr>
          <w:rFonts w:ascii="Times New Roman" w:hAnsi="Times New Roman" w:cs="Times New Roman"/>
          <w:sz w:val="24"/>
          <w:szCs w:val="24"/>
          <w:u w:val="single"/>
        </w:rPr>
        <w:t xml:space="preserve">fares </w:t>
      </w:r>
      <w:r w:rsidR="004847A1">
        <w:rPr>
          <w:rFonts w:ascii="Times New Roman" w:hAnsi="Times New Roman" w:cs="Times New Roman"/>
          <w:sz w:val="24"/>
          <w:szCs w:val="24"/>
          <w:u w:val="single"/>
        </w:rPr>
        <w:t xml:space="preserve">that the company will charge </w:t>
      </w:r>
      <w:r w:rsidR="00831EE9">
        <w:rPr>
          <w:rFonts w:ascii="Times New Roman" w:hAnsi="Times New Roman" w:cs="Times New Roman"/>
          <w:sz w:val="24"/>
          <w:szCs w:val="24"/>
          <w:u w:val="single"/>
        </w:rPr>
        <w:t>by posting their</w:t>
      </w:r>
      <w:r w:rsidR="004847A1">
        <w:rPr>
          <w:rFonts w:ascii="Times New Roman" w:hAnsi="Times New Roman" w:cs="Times New Roman"/>
          <w:sz w:val="24"/>
          <w:szCs w:val="24"/>
          <w:u w:val="single"/>
        </w:rPr>
        <w:t xml:space="preserve"> actual</w:t>
      </w:r>
      <w:r w:rsidR="00831EE9">
        <w:rPr>
          <w:rFonts w:ascii="Times New Roman" w:hAnsi="Times New Roman" w:cs="Times New Roman"/>
          <w:sz w:val="24"/>
          <w:szCs w:val="24"/>
          <w:u w:val="single"/>
        </w:rPr>
        <w:t xml:space="preserve"> </w:t>
      </w:r>
      <w:r w:rsidR="00422E9B">
        <w:rPr>
          <w:rFonts w:ascii="Times New Roman" w:hAnsi="Times New Roman" w:cs="Times New Roman"/>
          <w:sz w:val="24"/>
          <w:szCs w:val="24"/>
          <w:u w:val="single"/>
        </w:rPr>
        <w:t xml:space="preserve">fares </w:t>
      </w:r>
      <w:r w:rsidR="00831EE9">
        <w:rPr>
          <w:rFonts w:ascii="Times New Roman" w:hAnsi="Times New Roman" w:cs="Times New Roman"/>
          <w:sz w:val="24"/>
          <w:szCs w:val="24"/>
          <w:u w:val="single"/>
        </w:rPr>
        <w:t xml:space="preserve">on the company’s website, </w:t>
      </w:r>
      <w:r w:rsidR="00F628E8">
        <w:rPr>
          <w:rFonts w:ascii="Times New Roman" w:hAnsi="Times New Roman" w:cs="Times New Roman"/>
          <w:sz w:val="24"/>
          <w:szCs w:val="24"/>
          <w:u w:val="single"/>
        </w:rPr>
        <w:t>or notices</w:t>
      </w:r>
      <w:r w:rsidR="00831EE9">
        <w:rPr>
          <w:rFonts w:ascii="Times New Roman" w:hAnsi="Times New Roman" w:cs="Times New Roman"/>
          <w:sz w:val="24"/>
          <w:szCs w:val="24"/>
          <w:u w:val="single"/>
        </w:rPr>
        <w:t xml:space="preserve"> or brochures provided to customers, subject to the requirements in subsection (8) of this section</w:t>
      </w:r>
      <w:r w:rsidR="00F73D40" w:rsidRPr="00592EB2">
        <w:rPr>
          <w:rFonts w:ascii="Times New Roman" w:hAnsi="Times New Roman" w:cs="Times New Roman"/>
          <w:sz w:val="24"/>
          <w:szCs w:val="24"/>
          <w:u w:val="single"/>
        </w:rPr>
        <w:t>.</w:t>
      </w:r>
      <w:r w:rsidR="003A2C0B">
        <w:rPr>
          <w:rFonts w:ascii="Times New Roman" w:hAnsi="Times New Roman" w:cs="Times New Roman"/>
          <w:sz w:val="24"/>
          <w:szCs w:val="24"/>
          <w:u w:val="single"/>
        </w:rPr>
        <w:t xml:space="preserve"> </w:t>
      </w:r>
    </w:p>
    <w:p w:rsidR="00F73D40" w:rsidRDefault="00C663E2"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(8) </w:t>
      </w:r>
      <w:r w:rsidR="00F73D40" w:rsidRPr="00592EB2">
        <w:rPr>
          <w:rFonts w:ascii="Times New Roman" w:hAnsi="Times New Roman" w:cs="Times New Roman"/>
          <w:sz w:val="24"/>
          <w:szCs w:val="24"/>
          <w:u w:val="single"/>
        </w:rPr>
        <w:t xml:space="preserve">If a company changes the </w:t>
      </w:r>
      <w:r w:rsidR="00594344">
        <w:rPr>
          <w:rFonts w:ascii="Times New Roman" w:hAnsi="Times New Roman" w:cs="Times New Roman"/>
          <w:sz w:val="24"/>
          <w:szCs w:val="24"/>
          <w:u w:val="single"/>
        </w:rPr>
        <w:t>fare</w:t>
      </w:r>
      <w:r w:rsidR="00594344" w:rsidRPr="00592EB2">
        <w:rPr>
          <w:rFonts w:ascii="Times New Roman" w:hAnsi="Times New Roman" w:cs="Times New Roman"/>
          <w:sz w:val="24"/>
          <w:szCs w:val="24"/>
          <w:u w:val="single"/>
        </w:rPr>
        <w:t xml:space="preserve"> </w:t>
      </w:r>
      <w:r w:rsidR="00F73D40" w:rsidRPr="00592EB2">
        <w:rPr>
          <w:rFonts w:ascii="Times New Roman" w:hAnsi="Times New Roman" w:cs="Times New Roman"/>
          <w:sz w:val="24"/>
          <w:szCs w:val="24"/>
          <w:u w:val="single"/>
        </w:rPr>
        <w:t xml:space="preserve">it </w:t>
      </w:r>
      <w:r w:rsidR="00F0063B" w:rsidRPr="00592EB2">
        <w:rPr>
          <w:rFonts w:ascii="Times New Roman" w:hAnsi="Times New Roman" w:cs="Times New Roman"/>
          <w:sz w:val="24"/>
          <w:szCs w:val="24"/>
          <w:u w:val="single"/>
        </w:rPr>
        <w:t>charges</w:t>
      </w:r>
      <w:r w:rsidR="00F0063B">
        <w:rPr>
          <w:rFonts w:ascii="Times New Roman" w:hAnsi="Times New Roman" w:cs="Times New Roman"/>
          <w:sz w:val="24"/>
          <w:szCs w:val="24"/>
          <w:u w:val="single"/>
        </w:rPr>
        <w:t xml:space="preserve">, </w:t>
      </w:r>
      <w:r w:rsidR="00594344">
        <w:rPr>
          <w:rFonts w:ascii="Times New Roman" w:hAnsi="Times New Roman" w:cs="Times New Roman"/>
          <w:sz w:val="24"/>
          <w:szCs w:val="24"/>
          <w:u w:val="single"/>
        </w:rPr>
        <w:t>at or below</w:t>
      </w:r>
      <w:r w:rsidR="002F3A53" w:rsidRPr="00592EB2">
        <w:rPr>
          <w:rFonts w:ascii="Times New Roman" w:hAnsi="Times New Roman" w:cs="Times New Roman"/>
          <w:sz w:val="24"/>
          <w:szCs w:val="24"/>
          <w:u w:val="single"/>
        </w:rPr>
        <w:t xml:space="preserve"> the maximum rate</w:t>
      </w:r>
      <w:r w:rsidR="00F73D40" w:rsidRPr="00592EB2">
        <w:rPr>
          <w:rFonts w:ascii="Times New Roman" w:hAnsi="Times New Roman" w:cs="Times New Roman"/>
          <w:sz w:val="24"/>
          <w:szCs w:val="24"/>
          <w:u w:val="single"/>
        </w:rPr>
        <w:t>, it must honor the rate</w:t>
      </w:r>
      <w:r w:rsidR="004847A1">
        <w:rPr>
          <w:rFonts w:ascii="Times New Roman" w:hAnsi="Times New Roman" w:cs="Times New Roman"/>
          <w:sz w:val="24"/>
          <w:szCs w:val="24"/>
          <w:u w:val="single"/>
        </w:rPr>
        <w:t>s</w:t>
      </w:r>
      <w:r w:rsidR="00F73D40" w:rsidRPr="00592EB2">
        <w:rPr>
          <w:rFonts w:ascii="Times New Roman" w:hAnsi="Times New Roman" w:cs="Times New Roman"/>
          <w:sz w:val="24"/>
          <w:szCs w:val="24"/>
          <w:u w:val="single"/>
        </w:rPr>
        <w:t xml:space="preserve"> charged for tickets previously sold. However, the company may refund the amount paid for a ticket above the new </w:t>
      </w:r>
      <w:r w:rsidR="00594344">
        <w:rPr>
          <w:rFonts w:ascii="Times New Roman" w:hAnsi="Times New Roman" w:cs="Times New Roman"/>
          <w:sz w:val="24"/>
          <w:szCs w:val="24"/>
          <w:u w:val="single"/>
        </w:rPr>
        <w:t>fare</w:t>
      </w:r>
      <w:r w:rsidR="00F73D40" w:rsidRPr="00592EB2">
        <w:rPr>
          <w:rFonts w:ascii="Times New Roman" w:hAnsi="Times New Roman" w:cs="Times New Roman"/>
          <w:sz w:val="24"/>
          <w:szCs w:val="24"/>
          <w:u w:val="single"/>
        </w:rPr>
        <w:t>.</w:t>
      </w:r>
    </w:p>
    <w:p w:rsidR="00D86AC9" w:rsidRPr="00D86AC9" w:rsidRDefault="00B633BF" w:rsidP="00D86AC9">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D86AC9">
        <w:rPr>
          <w:rFonts w:ascii="Times New Roman" w:hAnsi="Times New Roman" w:cs="Times New Roman"/>
          <w:sz w:val="24"/>
          <w:szCs w:val="24"/>
          <w:u w:val="single"/>
        </w:rPr>
        <w:t xml:space="preserve">(9) </w:t>
      </w:r>
      <w:r w:rsidR="00110DDC">
        <w:rPr>
          <w:rFonts w:ascii="Times New Roman" w:hAnsi="Times New Roman" w:cs="Times New Roman"/>
          <w:sz w:val="24"/>
          <w:szCs w:val="24"/>
          <w:u w:val="single"/>
        </w:rPr>
        <w:t xml:space="preserve">A tariff filing </w:t>
      </w:r>
      <w:r w:rsidR="00D86AC9" w:rsidRPr="00D86AC9">
        <w:rPr>
          <w:rFonts w:ascii="Times New Roman" w:hAnsi="Times New Roman" w:cs="Times New Roman"/>
          <w:sz w:val="24"/>
          <w:szCs w:val="24"/>
          <w:u w:val="single"/>
        </w:rPr>
        <w:t>whose only purpose is to add a new service option or a service level which has not been previously included in the company's tariff</w:t>
      </w:r>
      <w:r w:rsidR="00D86AC9">
        <w:rPr>
          <w:rFonts w:ascii="Times New Roman" w:hAnsi="Times New Roman" w:cs="Times New Roman"/>
          <w:sz w:val="24"/>
          <w:szCs w:val="24"/>
          <w:u w:val="single"/>
        </w:rPr>
        <w:t xml:space="preserve"> must be filed on </w:t>
      </w:r>
      <w:r w:rsidR="00D86AC9" w:rsidRPr="00D86AC9">
        <w:rPr>
          <w:rFonts w:ascii="Times New Roman" w:hAnsi="Times New Roman" w:cs="Times New Roman"/>
          <w:sz w:val="24"/>
          <w:szCs w:val="24"/>
          <w:u w:val="single"/>
        </w:rPr>
        <w:t>one business-day notice to the commission</w:t>
      </w:r>
      <w:r w:rsidR="00D86AC9">
        <w:rPr>
          <w:rFonts w:ascii="Times New Roman" w:hAnsi="Times New Roman" w:cs="Times New Roman"/>
          <w:sz w:val="24"/>
          <w:szCs w:val="24"/>
          <w:u w:val="single"/>
        </w:rPr>
        <w:t xml:space="preserve"> in compliance with </w:t>
      </w:r>
      <w:r w:rsidR="00D86AC9" w:rsidRPr="00D86AC9">
        <w:rPr>
          <w:rFonts w:ascii="Times New Roman" w:hAnsi="Times New Roman" w:cs="Times New Roman"/>
          <w:sz w:val="24"/>
          <w:szCs w:val="24"/>
          <w:u w:val="single"/>
        </w:rPr>
        <w:t xml:space="preserve">WAC 480-30-301. </w:t>
      </w:r>
    </w:p>
    <w:p w:rsidR="00AD2C8B" w:rsidRPr="00592EB2" w:rsidRDefault="00B633BF" w:rsidP="00B33114">
      <w:pPr>
        <w:spacing w:after="120" w:line="264"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D86AC9">
        <w:rPr>
          <w:rFonts w:ascii="Times New Roman" w:hAnsi="Times New Roman" w:cs="Times New Roman"/>
          <w:sz w:val="24"/>
          <w:szCs w:val="24"/>
          <w:u w:val="single"/>
        </w:rPr>
        <w:t xml:space="preserve"> (10) A t</w:t>
      </w:r>
      <w:r w:rsidR="00D86AC9" w:rsidRPr="00D86AC9">
        <w:rPr>
          <w:rFonts w:ascii="Times New Roman" w:hAnsi="Times New Roman" w:cs="Times New Roman"/>
          <w:sz w:val="24"/>
          <w:szCs w:val="24"/>
          <w:u w:val="single"/>
        </w:rPr>
        <w:t>ariff filing</w:t>
      </w:r>
      <w:r w:rsidR="00D86AC9">
        <w:rPr>
          <w:rFonts w:ascii="Times New Roman" w:hAnsi="Times New Roman" w:cs="Times New Roman"/>
          <w:sz w:val="24"/>
          <w:szCs w:val="24"/>
          <w:u w:val="single"/>
        </w:rPr>
        <w:t xml:space="preserve"> that </w:t>
      </w:r>
      <w:r w:rsidR="00AD2C8B">
        <w:rPr>
          <w:rFonts w:ascii="Times New Roman" w:hAnsi="Times New Roman" w:cs="Times New Roman"/>
          <w:sz w:val="24"/>
          <w:szCs w:val="24"/>
          <w:u w:val="single"/>
        </w:rPr>
        <w:t>change</w:t>
      </w:r>
      <w:r w:rsidR="00A11A88">
        <w:rPr>
          <w:rFonts w:ascii="Times New Roman" w:hAnsi="Times New Roman" w:cs="Times New Roman"/>
          <w:sz w:val="24"/>
          <w:szCs w:val="24"/>
          <w:u w:val="single"/>
        </w:rPr>
        <w:t xml:space="preserve">s </w:t>
      </w:r>
      <w:r w:rsidR="00D86AC9">
        <w:rPr>
          <w:rFonts w:ascii="Times New Roman" w:hAnsi="Times New Roman" w:cs="Times New Roman"/>
          <w:sz w:val="24"/>
          <w:szCs w:val="24"/>
          <w:u w:val="single"/>
        </w:rPr>
        <w:t>the</w:t>
      </w:r>
      <w:r w:rsidR="00AD2C8B">
        <w:rPr>
          <w:rFonts w:ascii="Times New Roman" w:hAnsi="Times New Roman" w:cs="Times New Roman"/>
          <w:sz w:val="24"/>
          <w:szCs w:val="24"/>
          <w:u w:val="single"/>
        </w:rPr>
        <w:t xml:space="preserve"> fare design</w:t>
      </w:r>
      <w:r w:rsidR="00D86AC9">
        <w:rPr>
          <w:rFonts w:ascii="Times New Roman" w:hAnsi="Times New Roman" w:cs="Times New Roman"/>
          <w:sz w:val="24"/>
          <w:szCs w:val="24"/>
          <w:u w:val="single"/>
        </w:rPr>
        <w:t xml:space="preserve"> that results in an increase in the effective base fare </w:t>
      </w:r>
      <w:r w:rsidR="006530A8" w:rsidRPr="006530A8">
        <w:rPr>
          <w:rFonts w:ascii="Times New Roman" w:hAnsi="Times New Roman" w:cs="Times New Roman"/>
          <w:sz w:val="24"/>
          <w:szCs w:val="24"/>
          <w:u w:val="single"/>
        </w:rPr>
        <w:t xml:space="preserve">must </w:t>
      </w:r>
      <w:r w:rsidR="006530A8">
        <w:rPr>
          <w:rFonts w:ascii="Times New Roman" w:hAnsi="Times New Roman" w:cs="Times New Roman"/>
          <w:sz w:val="24"/>
          <w:szCs w:val="24"/>
          <w:u w:val="single"/>
        </w:rPr>
        <w:t xml:space="preserve">be filed on </w:t>
      </w:r>
      <w:r w:rsidR="006530A8" w:rsidRPr="006530A8">
        <w:rPr>
          <w:rFonts w:ascii="Times New Roman" w:hAnsi="Times New Roman" w:cs="Times New Roman"/>
          <w:sz w:val="24"/>
          <w:szCs w:val="24"/>
          <w:u w:val="single"/>
        </w:rPr>
        <w:t xml:space="preserve">at least thirty calendar days' notice to the commission </w:t>
      </w:r>
      <w:r w:rsidR="006530A8">
        <w:rPr>
          <w:rFonts w:ascii="Times New Roman" w:hAnsi="Times New Roman" w:cs="Times New Roman"/>
          <w:sz w:val="24"/>
          <w:szCs w:val="24"/>
          <w:u w:val="single"/>
        </w:rPr>
        <w:t xml:space="preserve">as required by </w:t>
      </w:r>
      <w:r w:rsidR="006530A8" w:rsidRPr="006530A8">
        <w:rPr>
          <w:rFonts w:ascii="Times New Roman" w:hAnsi="Times New Roman" w:cs="Times New Roman"/>
          <w:sz w:val="24"/>
          <w:szCs w:val="24"/>
          <w:u w:val="single"/>
        </w:rPr>
        <w:t xml:space="preserve">WAC 480-30-311 </w:t>
      </w:r>
      <w:r w:rsidR="006530A8">
        <w:rPr>
          <w:rFonts w:ascii="Times New Roman" w:hAnsi="Times New Roman" w:cs="Times New Roman"/>
          <w:sz w:val="24"/>
          <w:szCs w:val="24"/>
          <w:u w:val="single"/>
        </w:rPr>
        <w:t xml:space="preserve">and must comply with filing requirements in </w:t>
      </w:r>
      <w:r w:rsidR="006530A8" w:rsidRPr="006530A8">
        <w:rPr>
          <w:rFonts w:ascii="Times New Roman" w:hAnsi="Times New Roman" w:cs="Times New Roman"/>
          <w:sz w:val="24"/>
          <w:szCs w:val="24"/>
          <w:u w:val="single"/>
        </w:rPr>
        <w:t>WAC 480-30-421 or WAC 480-30-426</w:t>
      </w:r>
      <w:r>
        <w:rPr>
          <w:rFonts w:ascii="Times New Roman" w:hAnsi="Times New Roman" w:cs="Times New Roman"/>
          <w:sz w:val="24"/>
          <w:szCs w:val="24"/>
          <w:u w:val="single"/>
        </w:rPr>
        <w:t>, as well as</w:t>
      </w:r>
      <w:r w:rsidR="00AD2C8B">
        <w:rPr>
          <w:rFonts w:ascii="Times New Roman" w:hAnsi="Times New Roman" w:cs="Times New Roman"/>
          <w:sz w:val="24"/>
          <w:szCs w:val="24"/>
          <w:u w:val="single"/>
        </w:rPr>
        <w:t xml:space="preserve"> tariff filing, publication and notice requirements under this chapter. A company may request a</w:t>
      </w:r>
      <w:r w:rsidR="00785641">
        <w:rPr>
          <w:rFonts w:ascii="Times New Roman" w:hAnsi="Times New Roman" w:cs="Times New Roman"/>
          <w:sz w:val="24"/>
          <w:szCs w:val="24"/>
          <w:u w:val="single"/>
        </w:rPr>
        <w:t>n</w:t>
      </w:r>
      <w:r w:rsidR="00AD2C8B">
        <w:rPr>
          <w:rFonts w:ascii="Times New Roman" w:hAnsi="Times New Roman" w:cs="Times New Roman"/>
          <w:sz w:val="24"/>
          <w:szCs w:val="24"/>
          <w:u w:val="single"/>
        </w:rPr>
        <w:t xml:space="preserve"> </w:t>
      </w:r>
      <w:r w:rsidR="00D86AC9">
        <w:rPr>
          <w:rFonts w:ascii="Times New Roman" w:hAnsi="Times New Roman" w:cs="Times New Roman"/>
          <w:sz w:val="24"/>
          <w:szCs w:val="24"/>
          <w:u w:val="single"/>
        </w:rPr>
        <w:t>exemption from</w:t>
      </w:r>
      <w:r w:rsidR="00AD2C8B">
        <w:rPr>
          <w:rFonts w:ascii="Times New Roman" w:hAnsi="Times New Roman" w:cs="Times New Roman"/>
          <w:sz w:val="24"/>
          <w:szCs w:val="24"/>
          <w:u w:val="single"/>
        </w:rPr>
        <w:t xml:space="preserve"> the tariff filing, publication or notice requirements</w:t>
      </w:r>
      <w:r w:rsidR="00FA5AE6">
        <w:rPr>
          <w:rFonts w:ascii="Times New Roman" w:hAnsi="Times New Roman" w:cs="Times New Roman"/>
          <w:sz w:val="24"/>
          <w:szCs w:val="24"/>
          <w:u w:val="single"/>
        </w:rPr>
        <w:t>.</w:t>
      </w:r>
      <w:r w:rsidR="007378CE">
        <w:rPr>
          <w:rFonts w:ascii="Times New Roman" w:hAnsi="Times New Roman" w:cs="Times New Roman"/>
          <w:sz w:val="24"/>
          <w:szCs w:val="24"/>
          <w:u w:val="single"/>
        </w:rPr>
        <w:t xml:space="preserve"> </w:t>
      </w:r>
      <w:r w:rsidR="00785641">
        <w:rPr>
          <w:rFonts w:ascii="Times New Roman" w:hAnsi="Times New Roman" w:cs="Times New Roman"/>
          <w:sz w:val="24"/>
          <w:szCs w:val="24"/>
          <w:u w:val="single"/>
        </w:rPr>
        <w:t>An example of a change in the fare design would be current fares published by zip code and proposed fares published by mileage.</w:t>
      </w:r>
    </w:p>
    <w:p w:rsidR="00F73D40" w:rsidRPr="00592EB2" w:rsidRDefault="00C663E2"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w:t>
      </w:r>
      <w:r w:rsidR="00785641">
        <w:rPr>
          <w:rFonts w:ascii="Times New Roman" w:hAnsi="Times New Roman" w:cs="Times New Roman"/>
          <w:sz w:val="24"/>
          <w:szCs w:val="24"/>
          <w:u w:val="single"/>
        </w:rPr>
        <w:t>11</w:t>
      </w:r>
      <w:r w:rsidRPr="00592EB2">
        <w:rPr>
          <w:rFonts w:ascii="Times New Roman" w:hAnsi="Times New Roman" w:cs="Times New Roman"/>
          <w:sz w:val="24"/>
          <w:szCs w:val="24"/>
          <w:u w:val="single"/>
        </w:rPr>
        <w:t xml:space="preserve">) </w:t>
      </w:r>
      <w:r w:rsidR="00F73D40" w:rsidRPr="00592EB2">
        <w:rPr>
          <w:rFonts w:ascii="Times New Roman" w:hAnsi="Times New Roman" w:cs="Times New Roman"/>
          <w:sz w:val="24"/>
          <w:szCs w:val="24"/>
          <w:u w:val="single"/>
        </w:rPr>
        <w:t xml:space="preserve">A company authorized to charge </w:t>
      </w:r>
      <w:r w:rsidR="0045693B" w:rsidRPr="00592EB2">
        <w:rPr>
          <w:rFonts w:ascii="Times New Roman" w:hAnsi="Times New Roman" w:cs="Times New Roman"/>
          <w:sz w:val="24"/>
          <w:szCs w:val="24"/>
          <w:u w:val="single"/>
        </w:rPr>
        <w:t xml:space="preserve">flexible </w:t>
      </w:r>
      <w:r w:rsidR="00594344">
        <w:rPr>
          <w:rFonts w:ascii="Times New Roman" w:hAnsi="Times New Roman" w:cs="Times New Roman"/>
          <w:sz w:val="24"/>
          <w:szCs w:val="24"/>
          <w:u w:val="single"/>
        </w:rPr>
        <w:t>fares</w:t>
      </w:r>
      <w:r w:rsidR="00594344" w:rsidRPr="00592EB2">
        <w:rPr>
          <w:rFonts w:ascii="Times New Roman" w:hAnsi="Times New Roman" w:cs="Times New Roman"/>
          <w:sz w:val="24"/>
          <w:szCs w:val="24"/>
          <w:u w:val="single"/>
        </w:rPr>
        <w:t xml:space="preserve"> </w:t>
      </w:r>
      <w:r w:rsidR="00F73D40" w:rsidRPr="00592EB2">
        <w:rPr>
          <w:rFonts w:ascii="Times New Roman" w:hAnsi="Times New Roman" w:cs="Times New Roman"/>
          <w:sz w:val="24"/>
          <w:szCs w:val="24"/>
          <w:u w:val="single"/>
        </w:rPr>
        <w:t xml:space="preserve">must use the </w:t>
      </w:r>
      <w:r w:rsidR="00594344">
        <w:rPr>
          <w:rFonts w:ascii="Times New Roman" w:hAnsi="Times New Roman" w:cs="Times New Roman"/>
          <w:sz w:val="24"/>
          <w:szCs w:val="24"/>
          <w:u w:val="single"/>
        </w:rPr>
        <w:t>fares</w:t>
      </w:r>
      <w:r w:rsidR="00594344" w:rsidRPr="00592EB2">
        <w:rPr>
          <w:rFonts w:ascii="Times New Roman" w:hAnsi="Times New Roman" w:cs="Times New Roman"/>
          <w:sz w:val="24"/>
          <w:szCs w:val="24"/>
          <w:u w:val="single"/>
        </w:rPr>
        <w:t xml:space="preserve"> </w:t>
      </w:r>
      <w:r w:rsidR="00F73D40" w:rsidRPr="00592EB2">
        <w:rPr>
          <w:rFonts w:ascii="Times New Roman" w:hAnsi="Times New Roman" w:cs="Times New Roman"/>
          <w:sz w:val="24"/>
          <w:szCs w:val="24"/>
          <w:u w:val="single"/>
        </w:rPr>
        <w:t xml:space="preserve">to recover all costs associated with providing passenger service, including, but not limited to, fuel costs, tolls, ferry fares, surcharges and taxes. </w:t>
      </w:r>
      <w:r w:rsidR="009C04F6">
        <w:rPr>
          <w:rFonts w:ascii="Times New Roman" w:hAnsi="Times New Roman" w:cs="Times New Roman"/>
          <w:sz w:val="24"/>
          <w:szCs w:val="24"/>
          <w:u w:val="single"/>
        </w:rPr>
        <w:t>Any fuel surcharge in effect at the time the company is authorized to charge flexible fares</w:t>
      </w:r>
      <w:r w:rsidR="006F198B">
        <w:rPr>
          <w:rFonts w:ascii="Times New Roman" w:hAnsi="Times New Roman" w:cs="Times New Roman"/>
          <w:sz w:val="24"/>
          <w:szCs w:val="24"/>
          <w:u w:val="single"/>
        </w:rPr>
        <w:t xml:space="preserve"> </w:t>
      </w:r>
      <w:r w:rsidR="00785641">
        <w:rPr>
          <w:rFonts w:ascii="Times New Roman" w:hAnsi="Times New Roman" w:cs="Times New Roman"/>
          <w:sz w:val="24"/>
          <w:szCs w:val="24"/>
          <w:u w:val="single"/>
        </w:rPr>
        <w:t xml:space="preserve">will be cancelled and </w:t>
      </w:r>
      <w:r w:rsidR="006F198B">
        <w:rPr>
          <w:rFonts w:ascii="Times New Roman" w:hAnsi="Times New Roman" w:cs="Times New Roman"/>
          <w:sz w:val="24"/>
          <w:szCs w:val="24"/>
          <w:u w:val="single"/>
        </w:rPr>
        <w:t>not included in the base fare</w:t>
      </w:r>
      <w:r w:rsidR="009C04F6">
        <w:rPr>
          <w:rFonts w:ascii="Times New Roman" w:hAnsi="Times New Roman" w:cs="Times New Roman"/>
          <w:sz w:val="24"/>
          <w:szCs w:val="24"/>
          <w:u w:val="single"/>
        </w:rPr>
        <w:t xml:space="preserve">. </w:t>
      </w:r>
      <w:r w:rsidR="00F73D40" w:rsidRPr="00592EB2">
        <w:rPr>
          <w:rFonts w:ascii="Times New Roman" w:hAnsi="Times New Roman" w:cs="Times New Roman"/>
          <w:sz w:val="24"/>
          <w:szCs w:val="24"/>
          <w:u w:val="single"/>
        </w:rPr>
        <w:t xml:space="preserve">A company may not impose any charge on any customer other than a </w:t>
      </w:r>
      <w:r w:rsidR="00594344" w:rsidRPr="00592EB2">
        <w:rPr>
          <w:rFonts w:ascii="Times New Roman" w:hAnsi="Times New Roman" w:cs="Times New Roman"/>
          <w:sz w:val="24"/>
          <w:szCs w:val="24"/>
          <w:u w:val="single"/>
        </w:rPr>
        <w:t>single fare</w:t>
      </w:r>
      <w:r w:rsidR="00F73D40" w:rsidRPr="00592EB2">
        <w:rPr>
          <w:rFonts w:ascii="Times New Roman" w:hAnsi="Times New Roman" w:cs="Times New Roman"/>
          <w:sz w:val="24"/>
          <w:szCs w:val="24"/>
          <w:u w:val="single"/>
        </w:rPr>
        <w:t xml:space="preserve"> for </w:t>
      </w:r>
      <w:r w:rsidR="009C04F6">
        <w:rPr>
          <w:rFonts w:ascii="Times New Roman" w:hAnsi="Times New Roman" w:cs="Times New Roman"/>
          <w:sz w:val="24"/>
          <w:szCs w:val="24"/>
          <w:u w:val="single"/>
        </w:rPr>
        <w:t>passenger</w:t>
      </w:r>
      <w:r w:rsidR="009C04F6" w:rsidRPr="00592EB2">
        <w:rPr>
          <w:rFonts w:ascii="Times New Roman" w:hAnsi="Times New Roman" w:cs="Times New Roman"/>
          <w:sz w:val="24"/>
          <w:szCs w:val="24"/>
          <w:u w:val="single"/>
        </w:rPr>
        <w:t xml:space="preserve"> </w:t>
      </w:r>
      <w:r w:rsidR="00F73D40" w:rsidRPr="00592EB2">
        <w:rPr>
          <w:rFonts w:ascii="Times New Roman" w:hAnsi="Times New Roman" w:cs="Times New Roman"/>
          <w:sz w:val="24"/>
          <w:szCs w:val="24"/>
          <w:u w:val="single"/>
        </w:rPr>
        <w:t>service provided.</w:t>
      </w:r>
      <w:r w:rsidR="009C04F6">
        <w:rPr>
          <w:rFonts w:ascii="Times New Roman" w:hAnsi="Times New Roman" w:cs="Times New Roman"/>
          <w:sz w:val="24"/>
          <w:szCs w:val="24"/>
          <w:u w:val="single"/>
        </w:rPr>
        <w:t xml:space="preserve"> </w:t>
      </w:r>
      <w:r w:rsidR="00785641">
        <w:rPr>
          <w:rFonts w:ascii="Times New Roman" w:hAnsi="Times New Roman" w:cs="Times New Roman"/>
          <w:sz w:val="24"/>
          <w:szCs w:val="24"/>
          <w:u w:val="single"/>
        </w:rPr>
        <w:t>This would not affect the company assessing charges for accessorial services (e.g.</w:t>
      </w:r>
      <w:r w:rsidR="00B633BF">
        <w:rPr>
          <w:rFonts w:ascii="Times New Roman" w:hAnsi="Times New Roman" w:cs="Times New Roman"/>
          <w:sz w:val="24"/>
          <w:szCs w:val="24"/>
          <w:u w:val="single"/>
        </w:rPr>
        <w:t>,</w:t>
      </w:r>
      <w:r w:rsidR="00785641">
        <w:rPr>
          <w:rFonts w:ascii="Times New Roman" w:hAnsi="Times New Roman" w:cs="Times New Roman"/>
          <w:sz w:val="24"/>
          <w:szCs w:val="24"/>
          <w:u w:val="single"/>
        </w:rPr>
        <w:t xml:space="preserve"> baggage, </w:t>
      </w:r>
      <w:r w:rsidR="00110DDC">
        <w:rPr>
          <w:rFonts w:ascii="Times New Roman" w:hAnsi="Times New Roman" w:cs="Times New Roman"/>
          <w:sz w:val="24"/>
          <w:szCs w:val="24"/>
          <w:u w:val="single"/>
        </w:rPr>
        <w:t xml:space="preserve">cancellation fees, </w:t>
      </w:r>
      <w:r w:rsidR="00B633BF">
        <w:rPr>
          <w:rFonts w:ascii="Times New Roman" w:hAnsi="Times New Roman" w:cs="Times New Roman"/>
          <w:sz w:val="24"/>
          <w:szCs w:val="24"/>
          <w:u w:val="single"/>
        </w:rPr>
        <w:t xml:space="preserve">or </w:t>
      </w:r>
      <w:r w:rsidR="00110DDC">
        <w:rPr>
          <w:rFonts w:ascii="Times New Roman" w:hAnsi="Times New Roman" w:cs="Times New Roman"/>
          <w:sz w:val="24"/>
          <w:szCs w:val="24"/>
          <w:u w:val="single"/>
        </w:rPr>
        <w:t>refund transaction fee</w:t>
      </w:r>
      <w:r w:rsidR="00B633BF">
        <w:rPr>
          <w:rFonts w:ascii="Times New Roman" w:hAnsi="Times New Roman" w:cs="Times New Roman"/>
          <w:sz w:val="24"/>
          <w:szCs w:val="24"/>
          <w:u w:val="single"/>
        </w:rPr>
        <w:t>s</w:t>
      </w:r>
      <w:r w:rsidR="00110DDC">
        <w:rPr>
          <w:rFonts w:ascii="Times New Roman" w:hAnsi="Times New Roman" w:cs="Times New Roman"/>
          <w:sz w:val="24"/>
          <w:szCs w:val="24"/>
          <w:u w:val="single"/>
        </w:rPr>
        <w:t xml:space="preserve">) </w:t>
      </w:r>
      <w:r w:rsidR="00785641">
        <w:rPr>
          <w:rFonts w:ascii="Times New Roman" w:hAnsi="Times New Roman" w:cs="Times New Roman"/>
          <w:sz w:val="24"/>
          <w:szCs w:val="24"/>
          <w:u w:val="single"/>
        </w:rPr>
        <w:t xml:space="preserve">published in the company’s tariff at the time the commission approves </w:t>
      </w:r>
      <w:r w:rsidR="00B633BF">
        <w:rPr>
          <w:rFonts w:ascii="Times New Roman" w:hAnsi="Times New Roman" w:cs="Times New Roman"/>
          <w:sz w:val="24"/>
          <w:szCs w:val="24"/>
          <w:u w:val="single"/>
        </w:rPr>
        <w:t xml:space="preserve">a </w:t>
      </w:r>
      <w:r w:rsidR="00785641">
        <w:rPr>
          <w:rFonts w:ascii="Times New Roman" w:hAnsi="Times New Roman" w:cs="Times New Roman"/>
          <w:sz w:val="24"/>
          <w:szCs w:val="24"/>
          <w:u w:val="single"/>
        </w:rPr>
        <w:t>flexible fares</w:t>
      </w:r>
      <w:r w:rsidR="00B633BF">
        <w:rPr>
          <w:rFonts w:ascii="Times New Roman" w:hAnsi="Times New Roman" w:cs="Times New Roman"/>
          <w:sz w:val="24"/>
          <w:szCs w:val="24"/>
          <w:u w:val="single"/>
        </w:rPr>
        <w:t xml:space="preserve"> tariff</w:t>
      </w:r>
      <w:r w:rsidR="00785641">
        <w:rPr>
          <w:rFonts w:ascii="Times New Roman" w:hAnsi="Times New Roman" w:cs="Times New Roman"/>
          <w:sz w:val="24"/>
          <w:szCs w:val="24"/>
          <w:u w:val="single"/>
        </w:rPr>
        <w:t>.</w:t>
      </w:r>
      <w:r w:rsidR="00406B90">
        <w:rPr>
          <w:rFonts w:ascii="Times New Roman" w:hAnsi="Times New Roman" w:cs="Times New Roman"/>
          <w:sz w:val="24"/>
          <w:szCs w:val="24"/>
          <w:u w:val="single"/>
        </w:rPr>
        <w:t xml:space="preserve"> </w:t>
      </w:r>
      <w:r w:rsidR="00F73D40" w:rsidRPr="00592EB2">
        <w:rPr>
          <w:rFonts w:ascii="Times New Roman" w:hAnsi="Times New Roman" w:cs="Times New Roman"/>
          <w:sz w:val="24"/>
          <w:szCs w:val="24"/>
          <w:u w:val="single"/>
        </w:rPr>
        <w:t xml:space="preserve"> </w:t>
      </w:r>
    </w:p>
    <w:p w:rsidR="00F73D40" w:rsidRPr="003A2C0B" w:rsidRDefault="00C663E2" w:rsidP="00B33114">
      <w:pPr>
        <w:spacing w:after="120" w:line="264" w:lineRule="auto"/>
        <w:rPr>
          <w:rFonts w:ascii="Times New Roman" w:hAnsi="Times New Roman" w:cs="Times New Roman"/>
          <w:sz w:val="24"/>
          <w:szCs w:val="24"/>
          <w:u w:val="single"/>
        </w:rPr>
      </w:pPr>
      <w:r w:rsidRPr="00592EB2">
        <w:rPr>
          <w:rFonts w:ascii="Times New Roman" w:hAnsi="Times New Roman" w:cs="Times New Roman"/>
          <w:sz w:val="24"/>
          <w:szCs w:val="24"/>
          <w:u w:val="single"/>
        </w:rPr>
        <w:t xml:space="preserve">  </w:t>
      </w:r>
      <w:r w:rsidRPr="003A2C0B">
        <w:rPr>
          <w:rFonts w:ascii="Times New Roman" w:hAnsi="Times New Roman" w:cs="Times New Roman"/>
          <w:sz w:val="24"/>
          <w:szCs w:val="24"/>
          <w:u w:val="single"/>
        </w:rPr>
        <w:t>(1</w:t>
      </w:r>
      <w:r w:rsidR="00110DDC">
        <w:rPr>
          <w:rFonts w:ascii="Times New Roman" w:hAnsi="Times New Roman" w:cs="Times New Roman"/>
          <w:sz w:val="24"/>
          <w:szCs w:val="24"/>
          <w:u w:val="single"/>
        </w:rPr>
        <w:t>2</w:t>
      </w:r>
      <w:r w:rsidRPr="003A2C0B">
        <w:rPr>
          <w:rFonts w:ascii="Times New Roman" w:hAnsi="Times New Roman" w:cs="Times New Roman"/>
          <w:sz w:val="24"/>
          <w:szCs w:val="24"/>
          <w:u w:val="single"/>
        </w:rPr>
        <w:t xml:space="preserve">) </w:t>
      </w:r>
      <w:r w:rsidR="00F73D40" w:rsidRPr="003A2C0B">
        <w:rPr>
          <w:rFonts w:ascii="Times New Roman" w:hAnsi="Times New Roman" w:cs="Times New Roman"/>
          <w:sz w:val="24"/>
          <w:szCs w:val="24"/>
          <w:u w:val="single"/>
        </w:rPr>
        <w:t xml:space="preserve">Effective May 1, 2014, and each May 1 thereafter, a company’s </w:t>
      </w:r>
      <w:r w:rsidR="002F3A53" w:rsidRPr="003A2C0B">
        <w:rPr>
          <w:rFonts w:ascii="Times New Roman" w:hAnsi="Times New Roman" w:cs="Times New Roman"/>
          <w:sz w:val="24"/>
          <w:szCs w:val="24"/>
          <w:u w:val="single"/>
        </w:rPr>
        <w:t xml:space="preserve">maximum </w:t>
      </w:r>
      <w:r w:rsidR="00594344" w:rsidRPr="003A2C0B">
        <w:rPr>
          <w:rFonts w:ascii="Times New Roman" w:hAnsi="Times New Roman" w:cs="Times New Roman"/>
          <w:sz w:val="24"/>
          <w:szCs w:val="24"/>
          <w:u w:val="single"/>
        </w:rPr>
        <w:t xml:space="preserve">fare </w:t>
      </w:r>
      <w:r w:rsidR="00F73D40" w:rsidRPr="003A2C0B">
        <w:rPr>
          <w:rFonts w:ascii="Times New Roman" w:hAnsi="Times New Roman" w:cs="Times New Roman"/>
          <w:sz w:val="24"/>
          <w:szCs w:val="24"/>
          <w:u w:val="single"/>
        </w:rPr>
        <w:t>will increase by</w:t>
      </w:r>
      <w:r w:rsidR="007A7C8C" w:rsidRPr="003A2C0B">
        <w:rPr>
          <w:rFonts w:ascii="Times New Roman" w:hAnsi="Times New Roman" w:cs="Times New Roman"/>
          <w:sz w:val="24"/>
          <w:szCs w:val="24"/>
          <w:u w:val="single"/>
        </w:rPr>
        <w:t xml:space="preserve"> </w:t>
      </w:r>
      <w:r w:rsidR="003A2C0B" w:rsidRPr="00061D61">
        <w:rPr>
          <w:rFonts w:ascii="Times New Roman" w:hAnsi="Times New Roman" w:cs="Times New Roman"/>
          <w:sz w:val="24"/>
          <w:szCs w:val="24"/>
          <w:u w:val="single"/>
        </w:rPr>
        <w:t>five</w:t>
      </w:r>
      <w:r w:rsidR="003A2C0B" w:rsidRPr="003A2C0B">
        <w:rPr>
          <w:rFonts w:ascii="Times New Roman" w:hAnsi="Times New Roman" w:cs="Times New Roman"/>
          <w:sz w:val="24"/>
          <w:szCs w:val="24"/>
          <w:u w:val="single"/>
        </w:rPr>
        <w:t xml:space="preserve"> </w:t>
      </w:r>
      <w:r w:rsidR="00F73D40" w:rsidRPr="003A2C0B">
        <w:rPr>
          <w:rFonts w:ascii="Times New Roman" w:hAnsi="Times New Roman" w:cs="Times New Roman"/>
          <w:sz w:val="24"/>
          <w:szCs w:val="24"/>
          <w:u w:val="single"/>
        </w:rPr>
        <w:t xml:space="preserve">percent. Each company will implement the adjusted </w:t>
      </w:r>
      <w:r w:rsidR="002F3A53" w:rsidRPr="003A2C0B">
        <w:rPr>
          <w:rFonts w:ascii="Times New Roman" w:hAnsi="Times New Roman" w:cs="Times New Roman"/>
          <w:sz w:val="24"/>
          <w:szCs w:val="24"/>
          <w:u w:val="single"/>
        </w:rPr>
        <w:t xml:space="preserve">flexible </w:t>
      </w:r>
      <w:r w:rsidR="00594344" w:rsidRPr="003A2C0B">
        <w:rPr>
          <w:rFonts w:ascii="Times New Roman" w:hAnsi="Times New Roman" w:cs="Times New Roman"/>
          <w:sz w:val="24"/>
          <w:szCs w:val="24"/>
          <w:u w:val="single"/>
        </w:rPr>
        <w:t xml:space="preserve">fare </w:t>
      </w:r>
      <w:r w:rsidR="00F73D40" w:rsidRPr="003A2C0B">
        <w:rPr>
          <w:rFonts w:ascii="Times New Roman" w:hAnsi="Times New Roman" w:cs="Times New Roman"/>
          <w:sz w:val="24"/>
          <w:szCs w:val="24"/>
          <w:u w:val="single"/>
        </w:rPr>
        <w:t xml:space="preserve">by filing the appropriate tariff pages </w:t>
      </w:r>
      <w:r w:rsidR="008F341B" w:rsidRPr="003A2C0B">
        <w:rPr>
          <w:rFonts w:ascii="Times New Roman" w:hAnsi="Times New Roman" w:cs="Times New Roman"/>
          <w:sz w:val="24"/>
          <w:szCs w:val="24"/>
          <w:u w:val="single"/>
        </w:rPr>
        <w:t xml:space="preserve">at least </w:t>
      </w:r>
      <w:r w:rsidR="00110DDC">
        <w:rPr>
          <w:rFonts w:ascii="Times New Roman" w:hAnsi="Times New Roman" w:cs="Times New Roman"/>
          <w:sz w:val="24"/>
          <w:szCs w:val="24"/>
          <w:u w:val="single"/>
        </w:rPr>
        <w:t xml:space="preserve">30 </w:t>
      </w:r>
      <w:r w:rsidR="008F341B" w:rsidRPr="003A2C0B">
        <w:rPr>
          <w:rFonts w:ascii="Times New Roman" w:hAnsi="Times New Roman" w:cs="Times New Roman"/>
          <w:sz w:val="24"/>
          <w:szCs w:val="24"/>
          <w:u w:val="single"/>
        </w:rPr>
        <w:t>days before the effective date of the change.</w:t>
      </w:r>
    </w:p>
    <w:p w:rsidR="00F73D40" w:rsidRPr="00592EB2" w:rsidRDefault="00BE1506" w:rsidP="00C663E2">
      <w:pPr>
        <w:spacing w:after="120" w:line="264" w:lineRule="auto"/>
        <w:rPr>
          <w:rFonts w:ascii="Times New Roman" w:hAnsi="Times New Roman" w:cs="Times New Roman"/>
          <w:sz w:val="24"/>
          <w:szCs w:val="24"/>
          <w:u w:val="single"/>
        </w:rPr>
      </w:pPr>
      <w:r w:rsidRPr="003A2C0B">
        <w:rPr>
          <w:rFonts w:ascii="Times New Roman" w:hAnsi="Times New Roman" w:cs="Times New Roman"/>
          <w:sz w:val="24"/>
          <w:szCs w:val="24"/>
          <w:u w:val="single"/>
        </w:rPr>
        <w:t xml:space="preserve">  (1</w:t>
      </w:r>
      <w:r w:rsidR="00110DDC">
        <w:rPr>
          <w:rFonts w:ascii="Times New Roman" w:hAnsi="Times New Roman" w:cs="Times New Roman"/>
          <w:sz w:val="24"/>
          <w:szCs w:val="24"/>
          <w:u w:val="single"/>
        </w:rPr>
        <w:t>3</w:t>
      </w:r>
      <w:r w:rsidRPr="003A2C0B">
        <w:rPr>
          <w:rFonts w:ascii="Times New Roman" w:hAnsi="Times New Roman" w:cs="Times New Roman"/>
          <w:sz w:val="24"/>
          <w:szCs w:val="24"/>
          <w:u w:val="single"/>
        </w:rPr>
        <w:t>)</w:t>
      </w:r>
      <w:r w:rsidR="00F73D40" w:rsidRPr="003A2C0B">
        <w:rPr>
          <w:rFonts w:ascii="Times New Roman" w:hAnsi="Times New Roman" w:cs="Times New Roman"/>
          <w:sz w:val="24"/>
          <w:szCs w:val="24"/>
          <w:u w:val="single"/>
        </w:rPr>
        <w:t xml:space="preserve"> </w:t>
      </w:r>
      <w:r w:rsidRPr="003A2C0B">
        <w:rPr>
          <w:rFonts w:ascii="Times New Roman" w:hAnsi="Times New Roman" w:cs="Times New Roman"/>
          <w:sz w:val="24"/>
          <w:szCs w:val="24"/>
          <w:u w:val="single"/>
        </w:rPr>
        <w:t xml:space="preserve"> </w:t>
      </w:r>
      <w:r w:rsidR="00F73D40" w:rsidRPr="003A2C0B">
        <w:rPr>
          <w:rFonts w:ascii="Times New Roman" w:hAnsi="Times New Roman" w:cs="Times New Roman"/>
          <w:sz w:val="24"/>
          <w:szCs w:val="24"/>
          <w:u w:val="single"/>
        </w:rPr>
        <w:t xml:space="preserve">If </w:t>
      </w:r>
      <w:r w:rsidR="00BA29A5" w:rsidRPr="003A2C0B">
        <w:rPr>
          <w:rFonts w:ascii="Times New Roman" w:hAnsi="Times New Roman" w:cs="Times New Roman"/>
          <w:sz w:val="24"/>
          <w:szCs w:val="24"/>
          <w:u w:val="single"/>
        </w:rPr>
        <w:t xml:space="preserve">a </w:t>
      </w:r>
      <w:r w:rsidR="00F73D40" w:rsidRPr="003A2C0B">
        <w:rPr>
          <w:rFonts w:ascii="Times New Roman" w:hAnsi="Times New Roman" w:cs="Times New Roman"/>
          <w:sz w:val="24"/>
          <w:szCs w:val="24"/>
          <w:u w:val="single"/>
        </w:rPr>
        <w:t xml:space="preserve">company seeks to change the base </w:t>
      </w:r>
      <w:r w:rsidR="00594344" w:rsidRPr="003A2C0B">
        <w:rPr>
          <w:rFonts w:ascii="Times New Roman" w:hAnsi="Times New Roman" w:cs="Times New Roman"/>
          <w:sz w:val="24"/>
          <w:szCs w:val="24"/>
          <w:u w:val="single"/>
        </w:rPr>
        <w:t xml:space="preserve">fare </w:t>
      </w:r>
      <w:r w:rsidR="00592EB2" w:rsidRPr="003A2C0B">
        <w:rPr>
          <w:rFonts w:ascii="Times New Roman" w:hAnsi="Times New Roman" w:cs="Times New Roman"/>
          <w:sz w:val="24"/>
          <w:szCs w:val="24"/>
          <w:u w:val="single"/>
        </w:rPr>
        <w:t xml:space="preserve">upon </w:t>
      </w:r>
      <w:r w:rsidR="002B4398" w:rsidRPr="003A2C0B">
        <w:rPr>
          <w:rFonts w:ascii="Times New Roman" w:hAnsi="Times New Roman" w:cs="Times New Roman"/>
          <w:sz w:val="24"/>
          <w:szCs w:val="24"/>
          <w:u w:val="single"/>
        </w:rPr>
        <w:t xml:space="preserve">which </w:t>
      </w:r>
      <w:r w:rsidR="00592EB2" w:rsidRPr="003A2C0B">
        <w:rPr>
          <w:rFonts w:ascii="Times New Roman" w:hAnsi="Times New Roman" w:cs="Times New Roman"/>
          <w:sz w:val="24"/>
          <w:szCs w:val="24"/>
          <w:u w:val="single"/>
        </w:rPr>
        <w:t xml:space="preserve">the commission </w:t>
      </w:r>
      <w:r w:rsidR="00110DDC">
        <w:rPr>
          <w:rFonts w:ascii="Times New Roman" w:hAnsi="Times New Roman" w:cs="Times New Roman"/>
          <w:sz w:val="24"/>
          <w:szCs w:val="24"/>
          <w:u w:val="single"/>
        </w:rPr>
        <w:t>has</w:t>
      </w:r>
      <w:r w:rsidR="00110DDC" w:rsidRPr="003A2C0B">
        <w:rPr>
          <w:rFonts w:ascii="Times New Roman" w:hAnsi="Times New Roman" w:cs="Times New Roman"/>
          <w:sz w:val="24"/>
          <w:szCs w:val="24"/>
          <w:u w:val="single"/>
        </w:rPr>
        <w:t xml:space="preserve"> </w:t>
      </w:r>
      <w:r w:rsidR="00592EB2" w:rsidRPr="003A2C0B">
        <w:rPr>
          <w:rFonts w:ascii="Times New Roman" w:hAnsi="Times New Roman" w:cs="Times New Roman"/>
          <w:sz w:val="24"/>
          <w:szCs w:val="24"/>
          <w:u w:val="single"/>
        </w:rPr>
        <w:t>approve</w:t>
      </w:r>
      <w:r w:rsidR="00110DDC">
        <w:rPr>
          <w:rFonts w:ascii="Times New Roman" w:hAnsi="Times New Roman" w:cs="Times New Roman"/>
          <w:sz w:val="24"/>
          <w:szCs w:val="24"/>
          <w:u w:val="single"/>
        </w:rPr>
        <w:t>d</w:t>
      </w:r>
      <w:r w:rsidR="00592EB2" w:rsidRPr="003A2C0B">
        <w:rPr>
          <w:rFonts w:ascii="Times New Roman" w:hAnsi="Times New Roman" w:cs="Times New Roman"/>
          <w:sz w:val="24"/>
          <w:szCs w:val="24"/>
          <w:u w:val="single"/>
        </w:rPr>
        <w:t xml:space="preserve"> flexible </w:t>
      </w:r>
      <w:r w:rsidR="00594344" w:rsidRPr="003A2C0B">
        <w:rPr>
          <w:rFonts w:ascii="Times New Roman" w:hAnsi="Times New Roman" w:cs="Times New Roman"/>
          <w:sz w:val="24"/>
          <w:szCs w:val="24"/>
          <w:u w:val="single"/>
        </w:rPr>
        <w:t>fares</w:t>
      </w:r>
      <w:r w:rsidR="00F73D40" w:rsidRPr="003A2C0B">
        <w:rPr>
          <w:rFonts w:ascii="Times New Roman" w:hAnsi="Times New Roman" w:cs="Times New Roman"/>
          <w:sz w:val="24"/>
          <w:szCs w:val="24"/>
          <w:u w:val="single"/>
        </w:rPr>
        <w:t xml:space="preserve">, the proposed tariff filing will be subject to an </w:t>
      </w:r>
      <w:r w:rsidR="00725BE0" w:rsidRPr="003A2C0B">
        <w:rPr>
          <w:rFonts w:ascii="Times New Roman" w:hAnsi="Times New Roman" w:cs="Times New Roman"/>
          <w:sz w:val="24"/>
          <w:szCs w:val="24"/>
          <w:u w:val="single"/>
        </w:rPr>
        <w:t xml:space="preserve">earnings </w:t>
      </w:r>
      <w:r w:rsidR="00F73D40" w:rsidRPr="003A2C0B">
        <w:rPr>
          <w:rFonts w:ascii="Times New Roman" w:hAnsi="Times New Roman" w:cs="Times New Roman"/>
          <w:sz w:val="24"/>
          <w:szCs w:val="24"/>
          <w:u w:val="single"/>
        </w:rPr>
        <w:t xml:space="preserve">review or </w:t>
      </w:r>
      <w:r w:rsidR="00B633BF">
        <w:rPr>
          <w:rFonts w:ascii="Times New Roman" w:hAnsi="Times New Roman" w:cs="Times New Roman"/>
          <w:sz w:val="24"/>
          <w:szCs w:val="24"/>
          <w:u w:val="single"/>
        </w:rPr>
        <w:t>rate</w:t>
      </w:r>
      <w:r w:rsidR="00594344" w:rsidRPr="003A2C0B">
        <w:rPr>
          <w:rFonts w:ascii="Times New Roman" w:hAnsi="Times New Roman" w:cs="Times New Roman"/>
          <w:sz w:val="24"/>
          <w:szCs w:val="24"/>
          <w:u w:val="single"/>
        </w:rPr>
        <w:t xml:space="preserve"> </w:t>
      </w:r>
      <w:r w:rsidR="00F73D40" w:rsidRPr="003A2C0B">
        <w:rPr>
          <w:rFonts w:ascii="Times New Roman" w:hAnsi="Times New Roman" w:cs="Times New Roman"/>
          <w:sz w:val="24"/>
          <w:szCs w:val="24"/>
          <w:u w:val="single"/>
        </w:rPr>
        <w:t>case under WAC 480-30-421 or WAC 480-30-426, and all tariff publication rules and notice requirement</w:t>
      </w:r>
      <w:r w:rsidR="004A1819" w:rsidRPr="003A2C0B">
        <w:rPr>
          <w:rFonts w:ascii="Times New Roman" w:hAnsi="Times New Roman" w:cs="Times New Roman"/>
          <w:sz w:val="24"/>
          <w:szCs w:val="24"/>
          <w:u w:val="single"/>
        </w:rPr>
        <w:t>s</w:t>
      </w:r>
      <w:r w:rsidR="00F73D40" w:rsidRPr="003A2C0B">
        <w:rPr>
          <w:rFonts w:ascii="Times New Roman" w:hAnsi="Times New Roman" w:cs="Times New Roman"/>
          <w:sz w:val="24"/>
          <w:szCs w:val="24"/>
          <w:u w:val="single"/>
        </w:rPr>
        <w:t>.</w:t>
      </w:r>
    </w:p>
    <w:p w:rsidR="006530A8" w:rsidRDefault="006530A8" w:rsidP="00F73D40">
      <w:pPr>
        <w:spacing w:after="0" w:line="240" w:lineRule="auto"/>
        <w:rPr>
          <w:rFonts w:ascii="Times New Roman" w:hAnsi="Times New Roman" w:cs="Times New Roman"/>
          <w:sz w:val="24"/>
          <w:szCs w:val="24"/>
        </w:rPr>
      </w:pPr>
    </w:p>
    <w:p w:rsidR="00F73D40" w:rsidRPr="00BC3F55" w:rsidRDefault="000B781C" w:rsidP="00F73D40">
      <w:pPr>
        <w:spacing w:after="0" w:line="240" w:lineRule="auto"/>
        <w:rPr>
          <w:rFonts w:ascii="Times New Roman" w:hAnsi="Times New Roman" w:cs="Times New Roman"/>
          <w:b/>
          <w:sz w:val="24"/>
          <w:szCs w:val="24"/>
        </w:rPr>
      </w:pPr>
      <w:proofErr w:type="gramStart"/>
      <w:r w:rsidRPr="000B781C">
        <w:rPr>
          <w:rFonts w:ascii="Times New Roman" w:hAnsi="Times New Roman" w:cs="Times New Roman"/>
          <w:b/>
          <w:sz w:val="24"/>
          <w:szCs w:val="24"/>
        </w:rPr>
        <w:t>WAC 480-30-286 Tariffs and time schedules, posting.</w:t>
      </w:r>
      <w:proofErr w:type="gramEnd"/>
    </w:p>
    <w:p w:rsidR="00BC3F55" w:rsidRDefault="00BC3F55" w:rsidP="00F73D40">
      <w:pPr>
        <w:spacing w:after="0" w:line="240" w:lineRule="auto"/>
        <w:rPr>
          <w:rFonts w:ascii="Times New Roman" w:hAnsi="Times New Roman" w:cs="Times New Roman"/>
          <w:sz w:val="24"/>
          <w:szCs w:val="24"/>
        </w:rPr>
      </w:pPr>
    </w:p>
    <w:p w:rsidR="00BC3F55" w:rsidRDefault="00F73D40" w:rsidP="00BE1506">
      <w:pPr>
        <w:spacing w:after="120" w:line="264" w:lineRule="auto"/>
        <w:rPr>
          <w:rFonts w:ascii="Times New Roman" w:hAnsi="Times New Roman" w:cs="Times New Roman"/>
          <w:sz w:val="24"/>
          <w:szCs w:val="24"/>
        </w:rPr>
      </w:pPr>
      <w:r w:rsidRPr="00F73D40">
        <w:rPr>
          <w:rFonts w:ascii="Times New Roman" w:hAnsi="Times New Roman" w:cs="Times New Roman"/>
          <w:sz w:val="24"/>
          <w:szCs w:val="24"/>
        </w:rPr>
        <w:t xml:space="preserve">An auto transportation company must maintain a copy of its filed tariff and its filed time schedule in the company's offices and at each passenger facility. Each vehicle operated must carry a copy of the schedule and fares for each route served by that vehicle. The company must make these documents available to customers for inspection on request during the company's regular business hours. </w:t>
      </w:r>
      <w:r w:rsidR="000B781C" w:rsidRPr="000B781C">
        <w:rPr>
          <w:rFonts w:ascii="Times New Roman" w:hAnsi="Times New Roman" w:cs="Times New Roman"/>
          <w:sz w:val="24"/>
          <w:szCs w:val="24"/>
          <w:u w:val="single"/>
        </w:rPr>
        <w:t xml:space="preserve">Vehicles operated by an auto transportation company operating subject to </w:t>
      </w:r>
      <w:r w:rsidR="002F3A53">
        <w:rPr>
          <w:rFonts w:ascii="Times New Roman" w:hAnsi="Times New Roman" w:cs="Times New Roman"/>
          <w:sz w:val="24"/>
          <w:szCs w:val="24"/>
          <w:u w:val="single"/>
        </w:rPr>
        <w:t xml:space="preserve">flexible </w:t>
      </w:r>
      <w:r w:rsidR="00731F66">
        <w:rPr>
          <w:rFonts w:ascii="Times New Roman" w:hAnsi="Times New Roman" w:cs="Times New Roman"/>
          <w:sz w:val="24"/>
          <w:szCs w:val="24"/>
          <w:u w:val="single"/>
        </w:rPr>
        <w:t>fares</w:t>
      </w:r>
      <w:r w:rsidR="00731F66" w:rsidRPr="000B781C">
        <w:rPr>
          <w:rFonts w:ascii="Times New Roman" w:hAnsi="Times New Roman" w:cs="Times New Roman"/>
          <w:sz w:val="24"/>
          <w:szCs w:val="24"/>
          <w:u w:val="single"/>
        </w:rPr>
        <w:t xml:space="preserve"> </w:t>
      </w:r>
      <w:r w:rsidR="000B781C" w:rsidRPr="000B781C">
        <w:rPr>
          <w:rFonts w:ascii="Times New Roman" w:hAnsi="Times New Roman" w:cs="Times New Roman"/>
          <w:sz w:val="24"/>
          <w:szCs w:val="24"/>
          <w:u w:val="single"/>
        </w:rPr>
        <w:t>under WAC 480-30-</w:t>
      </w:r>
      <w:r w:rsidR="00BC3F55">
        <w:rPr>
          <w:rFonts w:ascii="Times New Roman" w:hAnsi="Times New Roman" w:cs="Times New Roman"/>
          <w:sz w:val="24"/>
          <w:szCs w:val="24"/>
          <w:u w:val="single"/>
        </w:rPr>
        <w:t>YYY</w:t>
      </w:r>
      <w:r w:rsidR="000B781C" w:rsidRPr="000B781C">
        <w:rPr>
          <w:rFonts w:ascii="Times New Roman" w:hAnsi="Times New Roman" w:cs="Times New Roman"/>
          <w:sz w:val="24"/>
          <w:szCs w:val="24"/>
          <w:u w:val="single"/>
        </w:rPr>
        <w:t xml:space="preserve"> </w:t>
      </w:r>
      <w:r w:rsidR="00831EE9">
        <w:rPr>
          <w:rFonts w:ascii="Times New Roman" w:hAnsi="Times New Roman" w:cs="Times New Roman"/>
          <w:sz w:val="24"/>
          <w:szCs w:val="24"/>
          <w:u w:val="single"/>
        </w:rPr>
        <w:t xml:space="preserve">must carry a copy of its flexible </w:t>
      </w:r>
      <w:r w:rsidR="00731F66">
        <w:rPr>
          <w:rFonts w:ascii="Times New Roman" w:hAnsi="Times New Roman" w:cs="Times New Roman"/>
          <w:sz w:val="24"/>
          <w:szCs w:val="24"/>
          <w:u w:val="single"/>
        </w:rPr>
        <w:t xml:space="preserve">fare </w:t>
      </w:r>
      <w:r w:rsidR="00831EE9">
        <w:rPr>
          <w:rFonts w:ascii="Times New Roman" w:hAnsi="Times New Roman" w:cs="Times New Roman"/>
          <w:sz w:val="24"/>
          <w:szCs w:val="24"/>
          <w:u w:val="single"/>
        </w:rPr>
        <w:t>tariff and current time schedule, subject to the requirements of WAC 480-30-YYY (7).</w:t>
      </w:r>
      <w:r w:rsidR="000D0EBC">
        <w:rPr>
          <w:rFonts w:ascii="Times New Roman" w:hAnsi="Times New Roman" w:cs="Times New Roman"/>
          <w:sz w:val="24"/>
          <w:szCs w:val="24"/>
        </w:rPr>
        <w:t xml:space="preserve"> </w:t>
      </w:r>
    </w:p>
    <w:p w:rsidR="007C631B" w:rsidRDefault="007C631B" w:rsidP="00BE1506">
      <w:pPr>
        <w:spacing w:after="120" w:line="264" w:lineRule="auto"/>
        <w:rPr>
          <w:rFonts w:ascii="Times New Roman" w:hAnsi="Times New Roman" w:cs="Times New Roman"/>
          <w:sz w:val="24"/>
          <w:szCs w:val="24"/>
        </w:rPr>
      </w:pPr>
    </w:p>
    <w:p w:rsidR="006530A8" w:rsidRPr="007C631B" w:rsidRDefault="006530A8" w:rsidP="006530A8">
      <w:pPr>
        <w:spacing w:after="0" w:line="240" w:lineRule="auto"/>
        <w:rPr>
          <w:rFonts w:ascii="Times New Roman" w:hAnsi="Times New Roman" w:cs="Times New Roman"/>
          <w:b/>
          <w:sz w:val="24"/>
          <w:szCs w:val="24"/>
        </w:rPr>
      </w:pPr>
      <w:r w:rsidRPr="007C631B">
        <w:rPr>
          <w:rFonts w:ascii="Times New Roman" w:hAnsi="Times New Roman" w:cs="Times New Roman"/>
          <w:b/>
          <w:sz w:val="24"/>
          <w:szCs w:val="24"/>
        </w:rPr>
        <w:t xml:space="preserve">WAC 480-30-276 Agency filings affecting this section  </w:t>
      </w:r>
    </w:p>
    <w:p w:rsidR="007C631B" w:rsidRPr="007C631B" w:rsidRDefault="007C631B" w:rsidP="006530A8">
      <w:pPr>
        <w:spacing w:after="0" w:line="240" w:lineRule="auto"/>
        <w:rPr>
          <w:rFonts w:ascii="Times New Roman" w:hAnsi="Times New Roman" w:cs="Times New Roman"/>
          <w:sz w:val="24"/>
          <w:szCs w:val="24"/>
        </w:rPr>
      </w:pPr>
    </w:p>
    <w:p w:rsidR="006530A8" w:rsidRPr="007C631B" w:rsidRDefault="006530A8" w:rsidP="006530A8">
      <w:pPr>
        <w:spacing w:after="0" w:line="240" w:lineRule="auto"/>
        <w:rPr>
          <w:rFonts w:ascii="Times New Roman" w:hAnsi="Times New Roman" w:cs="Times New Roman"/>
          <w:sz w:val="24"/>
          <w:szCs w:val="24"/>
        </w:rPr>
      </w:pPr>
      <w:r w:rsidRPr="007C631B">
        <w:rPr>
          <w:rFonts w:ascii="Times New Roman" w:hAnsi="Times New Roman" w:cs="Times New Roman"/>
          <w:sz w:val="24"/>
          <w:szCs w:val="24"/>
        </w:rPr>
        <w:t xml:space="preserve">Tariffs and time schedules, companies must comply with the provisions of filed tariffs and time schedules. </w:t>
      </w:r>
    </w:p>
    <w:p w:rsidR="006530A8" w:rsidRPr="007C631B" w:rsidRDefault="006530A8" w:rsidP="006530A8">
      <w:pPr>
        <w:spacing w:after="0" w:line="240" w:lineRule="auto"/>
        <w:rPr>
          <w:rFonts w:ascii="Times New Roman" w:hAnsi="Times New Roman" w:cs="Times New Roman"/>
          <w:sz w:val="24"/>
          <w:szCs w:val="24"/>
        </w:rPr>
      </w:pPr>
      <w:r w:rsidRPr="007C631B">
        <w:rPr>
          <w:rFonts w:ascii="Times New Roman" w:hAnsi="Times New Roman" w:cs="Times New Roman"/>
          <w:sz w:val="24"/>
          <w:szCs w:val="24"/>
        </w:rPr>
        <w:t xml:space="preserve">  (1) Tariffs. </w:t>
      </w:r>
      <w:r w:rsidR="007C631B" w:rsidRPr="00C17007">
        <w:rPr>
          <w:rFonts w:ascii="Times New Roman" w:hAnsi="Times New Roman" w:cs="Times New Roman"/>
          <w:sz w:val="24"/>
          <w:szCs w:val="24"/>
          <w:u w:val="single"/>
        </w:rPr>
        <w:t>Except as authorized by the commission pursuant to</w:t>
      </w:r>
      <w:r w:rsidRPr="00C17007">
        <w:rPr>
          <w:rFonts w:ascii="Times New Roman" w:hAnsi="Times New Roman" w:cs="Times New Roman"/>
          <w:sz w:val="24"/>
          <w:szCs w:val="24"/>
          <w:u w:val="single"/>
        </w:rPr>
        <w:t xml:space="preserve"> WAC 480-30-</w:t>
      </w:r>
      <w:r w:rsidR="007C01D3">
        <w:rPr>
          <w:rFonts w:ascii="Times New Roman" w:hAnsi="Times New Roman" w:cs="Times New Roman"/>
          <w:sz w:val="24"/>
          <w:szCs w:val="24"/>
          <w:u w:val="single"/>
        </w:rPr>
        <w:t>YYY</w:t>
      </w:r>
      <w:r w:rsidRPr="00C17007">
        <w:rPr>
          <w:rFonts w:ascii="Times New Roman" w:hAnsi="Times New Roman" w:cs="Times New Roman"/>
          <w:sz w:val="24"/>
          <w:szCs w:val="24"/>
          <w:u w:val="single"/>
        </w:rPr>
        <w:t>,</w:t>
      </w:r>
      <w:r w:rsidRPr="007C631B">
        <w:rPr>
          <w:rFonts w:ascii="Times New Roman" w:hAnsi="Times New Roman" w:cs="Times New Roman"/>
          <w:sz w:val="24"/>
          <w:szCs w:val="24"/>
        </w:rPr>
        <w:t xml:space="preserve"> no auto transportation company may assess rates that are higher, lower, or different from those contained in the company's filed tariff. Further, no auto transportation company may accept a payment for service provided that is higher, lower, or different from the rates contained in the company's filed tariff.</w:t>
      </w:r>
    </w:p>
    <w:p w:rsidR="006530A8" w:rsidRPr="007C631B" w:rsidRDefault="006530A8" w:rsidP="006530A8">
      <w:pPr>
        <w:spacing w:after="0" w:line="240" w:lineRule="auto"/>
        <w:rPr>
          <w:rFonts w:ascii="Times New Roman" w:hAnsi="Times New Roman" w:cs="Times New Roman"/>
          <w:sz w:val="24"/>
          <w:szCs w:val="24"/>
        </w:rPr>
      </w:pPr>
    </w:p>
    <w:p w:rsidR="006530A8" w:rsidRPr="007C631B" w:rsidRDefault="006530A8" w:rsidP="006530A8">
      <w:pPr>
        <w:spacing w:after="0" w:line="240" w:lineRule="auto"/>
        <w:rPr>
          <w:rFonts w:ascii="Times New Roman" w:hAnsi="Times New Roman" w:cs="Times New Roman"/>
          <w:sz w:val="24"/>
          <w:szCs w:val="24"/>
        </w:rPr>
      </w:pPr>
      <w:r w:rsidRPr="007C631B">
        <w:rPr>
          <w:rFonts w:ascii="Times New Roman" w:hAnsi="Times New Roman" w:cs="Times New Roman"/>
          <w:sz w:val="24"/>
          <w:szCs w:val="24"/>
        </w:rPr>
        <w:t xml:space="preserve">     (2) Time schedules. An auto transportation company must provide service along all routes, and to all points, listed on the company's filed time schedule. Further, an auto transportation company must make a good faith effort to operate in compliance with the times of arrival and/or departure shown on the company's filed time schedule.</w:t>
      </w:r>
    </w:p>
    <w:p w:rsidR="006530A8" w:rsidRDefault="006530A8" w:rsidP="00C17007">
      <w:pPr>
        <w:spacing w:after="120" w:line="264" w:lineRule="auto"/>
        <w:rPr>
          <w:rFonts w:ascii="Times New Roman" w:hAnsi="Times New Roman" w:cs="Times New Roman"/>
          <w:b/>
          <w:sz w:val="24"/>
          <w:szCs w:val="24"/>
        </w:rPr>
      </w:pPr>
    </w:p>
    <w:p w:rsidR="009C04F6" w:rsidRDefault="009C04F6" w:rsidP="009C04F6">
      <w:pPr>
        <w:spacing w:after="0" w:line="240" w:lineRule="auto"/>
        <w:rPr>
          <w:rFonts w:ascii="Times New Roman" w:hAnsi="Times New Roman" w:cs="Times New Roman"/>
          <w:b/>
          <w:sz w:val="24"/>
          <w:szCs w:val="24"/>
        </w:rPr>
      </w:pPr>
      <w:r w:rsidRPr="000B781C">
        <w:rPr>
          <w:rFonts w:ascii="Times New Roman" w:hAnsi="Times New Roman" w:cs="Times New Roman"/>
          <w:b/>
          <w:sz w:val="24"/>
          <w:szCs w:val="24"/>
        </w:rPr>
        <w:t xml:space="preserve">NEW SECTION </w:t>
      </w:r>
    </w:p>
    <w:p w:rsidR="009C04F6" w:rsidRDefault="009C04F6" w:rsidP="009C04F6">
      <w:pPr>
        <w:spacing w:after="0" w:line="240" w:lineRule="auto"/>
        <w:rPr>
          <w:rFonts w:ascii="Times New Roman" w:hAnsi="Times New Roman" w:cs="Times New Roman"/>
          <w:sz w:val="24"/>
          <w:szCs w:val="24"/>
        </w:rPr>
      </w:pPr>
      <w:r w:rsidRPr="000B781C">
        <w:rPr>
          <w:rFonts w:ascii="Times New Roman" w:hAnsi="Times New Roman" w:cs="Times New Roman"/>
          <w:b/>
          <w:sz w:val="24"/>
          <w:szCs w:val="24"/>
        </w:rPr>
        <w:t>WAC 480-30-</w:t>
      </w:r>
      <w:r>
        <w:rPr>
          <w:rFonts w:ascii="Times New Roman" w:hAnsi="Times New Roman" w:cs="Times New Roman"/>
          <w:b/>
          <w:sz w:val="24"/>
          <w:szCs w:val="24"/>
        </w:rPr>
        <w:t xml:space="preserve">ZZZ – </w:t>
      </w:r>
      <w:r w:rsidR="008E6C5E">
        <w:rPr>
          <w:rFonts w:ascii="Times New Roman" w:hAnsi="Times New Roman" w:cs="Times New Roman"/>
          <w:b/>
          <w:sz w:val="24"/>
          <w:szCs w:val="24"/>
        </w:rPr>
        <w:t xml:space="preserve">Review of the </w:t>
      </w:r>
      <w:r w:rsidR="00057B6D">
        <w:rPr>
          <w:rFonts w:ascii="Times New Roman" w:hAnsi="Times New Roman" w:cs="Times New Roman"/>
          <w:b/>
          <w:sz w:val="24"/>
          <w:szCs w:val="24"/>
        </w:rPr>
        <w:t>e</w:t>
      </w:r>
      <w:r w:rsidR="008E6C5E">
        <w:rPr>
          <w:rFonts w:ascii="Times New Roman" w:hAnsi="Times New Roman" w:cs="Times New Roman"/>
          <w:b/>
          <w:sz w:val="24"/>
          <w:szCs w:val="24"/>
        </w:rPr>
        <w:t xml:space="preserve">ffects of </w:t>
      </w:r>
      <w:r w:rsidR="00057B6D">
        <w:rPr>
          <w:rFonts w:ascii="Times New Roman" w:hAnsi="Times New Roman" w:cs="Times New Roman"/>
          <w:b/>
          <w:sz w:val="24"/>
          <w:szCs w:val="24"/>
        </w:rPr>
        <w:t xml:space="preserve">rule amendments adopted </w:t>
      </w:r>
      <w:r w:rsidR="008E6C5E">
        <w:rPr>
          <w:rFonts w:ascii="Times New Roman" w:hAnsi="Times New Roman" w:cs="Times New Roman"/>
          <w:b/>
          <w:sz w:val="24"/>
          <w:szCs w:val="24"/>
        </w:rPr>
        <w:t>(date)</w:t>
      </w:r>
    </w:p>
    <w:p w:rsidR="00ED3C17" w:rsidRDefault="00ED3C17" w:rsidP="009C04F6">
      <w:pPr>
        <w:spacing w:after="0" w:line="240" w:lineRule="auto"/>
        <w:rPr>
          <w:rFonts w:ascii="Times New Roman" w:hAnsi="Times New Roman" w:cs="Times New Roman"/>
          <w:sz w:val="24"/>
          <w:szCs w:val="24"/>
        </w:rPr>
      </w:pPr>
    </w:p>
    <w:p w:rsidR="00ED3C17" w:rsidRDefault="00ED3C17" w:rsidP="009C04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E6C5E">
        <w:rPr>
          <w:rFonts w:ascii="Times New Roman" w:hAnsi="Times New Roman" w:cs="Times New Roman"/>
          <w:sz w:val="24"/>
          <w:szCs w:val="24"/>
        </w:rPr>
        <w:t>(1</w:t>
      </w:r>
      <w:r>
        <w:rPr>
          <w:rFonts w:ascii="Times New Roman" w:hAnsi="Times New Roman" w:cs="Times New Roman"/>
          <w:sz w:val="24"/>
          <w:szCs w:val="24"/>
        </w:rPr>
        <w:t xml:space="preserve">) </w:t>
      </w:r>
      <w:r w:rsidR="00A16910">
        <w:rPr>
          <w:rFonts w:ascii="Times New Roman" w:hAnsi="Times New Roman" w:cs="Times New Roman"/>
          <w:sz w:val="24"/>
          <w:szCs w:val="24"/>
        </w:rPr>
        <w:t>Beginning January 1, 2019, the</w:t>
      </w:r>
      <w:r>
        <w:rPr>
          <w:rFonts w:ascii="Times New Roman" w:hAnsi="Times New Roman" w:cs="Times New Roman"/>
          <w:sz w:val="24"/>
          <w:szCs w:val="24"/>
        </w:rPr>
        <w:t xml:space="preserve"> commission will evaluate</w:t>
      </w:r>
      <w:r w:rsidR="00EF5E20">
        <w:rPr>
          <w:rFonts w:ascii="Times New Roman" w:hAnsi="Times New Roman" w:cs="Times New Roman"/>
          <w:sz w:val="24"/>
          <w:szCs w:val="24"/>
        </w:rPr>
        <w:t xml:space="preserve"> the effects of</w:t>
      </w:r>
      <w:r>
        <w:rPr>
          <w:rFonts w:ascii="Times New Roman" w:hAnsi="Times New Roman" w:cs="Times New Roman"/>
          <w:sz w:val="24"/>
          <w:szCs w:val="24"/>
        </w:rPr>
        <w:t xml:space="preserve"> </w:t>
      </w:r>
      <w:r w:rsidR="008E6C5E">
        <w:rPr>
          <w:rFonts w:ascii="Times New Roman" w:hAnsi="Times New Roman" w:cs="Times New Roman"/>
          <w:sz w:val="24"/>
          <w:szCs w:val="24"/>
        </w:rPr>
        <w:t>WAC 480-30-XXX</w:t>
      </w:r>
      <w:r w:rsidR="00954D30">
        <w:rPr>
          <w:rFonts w:ascii="Times New Roman" w:hAnsi="Times New Roman" w:cs="Times New Roman"/>
          <w:sz w:val="24"/>
          <w:szCs w:val="24"/>
        </w:rPr>
        <w:t>,</w:t>
      </w:r>
      <w:r w:rsidR="008E6C5E">
        <w:rPr>
          <w:rFonts w:ascii="Times New Roman" w:hAnsi="Times New Roman" w:cs="Times New Roman"/>
          <w:sz w:val="24"/>
          <w:szCs w:val="24"/>
        </w:rPr>
        <w:t xml:space="preserve"> WAC 480-30-YYY</w:t>
      </w:r>
      <w:r w:rsidR="00954D30">
        <w:rPr>
          <w:rFonts w:ascii="Times New Roman" w:hAnsi="Times New Roman" w:cs="Times New Roman"/>
          <w:sz w:val="24"/>
          <w:szCs w:val="24"/>
        </w:rPr>
        <w:t>,</w:t>
      </w:r>
      <w:r w:rsidR="008E6C5E">
        <w:rPr>
          <w:rFonts w:ascii="Times New Roman" w:hAnsi="Times New Roman" w:cs="Times New Roman"/>
          <w:sz w:val="24"/>
          <w:szCs w:val="24"/>
        </w:rPr>
        <w:t xml:space="preserve"> and the amendments to </w:t>
      </w:r>
      <w:r w:rsidR="00BC4F8C">
        <w:rPr>
          <w:rFonts w:ascii="Times New Roman" w:hAnsi="Times New Roman" w:cs="Times New Roman"/>
          <w:sz w:val="24"/>
          <w:szCs w:val="24"/>
        </w:rPr>
        <w:t>WAC</w:t>
      </w:r>
      <w:r w:rsidR="008E6C5E">
        <w:rPr>
          <w:rFonts w:ascii="Times New Roman" w:hAnsi="Times New Roman" w:cs="Times New Roman"/>
          <w:sz w:val="24"/>
          <w:szCs w:val="24"/>
        </w:rPr>
        <w:t xml:space="preserve">480-30-071, </w:t>
      </w:r>
      <w:r w:rsidR="00BC4F8C">
        <w:rPr>
          <w:rFonts w:ascii="Times New Roman" w:hAnsi="Times New Roman" w:cs="Times New Roman"/>
          <w:sz w:val="24"/>
          <w:szCs w:val="24"/>
        </w:rPr>
        <w:t xml:space="preserve">WAC </w:t>
      </w:r>
      <w:r w:rsidR="008E6C5E">
        <w:rPr>
          <w:rFonts w:ascii="Times New Roman" w:hAnsi="Times New Roman" w:cs="Times New Roman"/>
          <w:sz w:val="24"/>
          <w:szCs w:val="24"/>
        </w:rPr>
        <w:t xml:space="preserve">480-30-096, </w:t>
      </w:r>
      <w:r w:rsidR="00BC4F8C">
        <w:rPr>
          <w:rFonts w:ascii="Times New Roman" w:hAnsi="Times New Roman" w:cs="Times New Roman"/>
          <w:sz w:val="24"/>
          <w:szCs w:val="24"/>
        </w:rPr>
        <w:t xml:space="preserve">WAC </w:t>
      </w:r>
      <w:r w:rsidR="008E6C5E">
        <w:rPr>
          <w:rFonts w:ascii="Times New Roman" w:hAnsi="Times New Roman" w:cs="Times New Roman"/>
          <w:sz w:val="24"/>
          <w:szCs w:val="24"/>
        </w:rPr>
        <w:t xml:space="preserve">480-30-116, </w:t>
      </w:r>
      <w:r w:rsidR="00BC4F8C">
        <w:rPr>
          <w:rFonts w:ascii="Times New Roman" w:hAnsi="Times New Roman" w:cs="Times New Roman"/>
          <w:sz w:val="24"/>
          <w:szCs w:val="24"/>
        </w:rPr>
        <w:t xml:space="preserve">WAC </w:t>
      </w:r>
      <w:r w:rsidR="008E6C5E">
        <w:rPr>
          <w:rFonts w:ascii="Times New Roman" w:hAnsi="Times New Roman" w:cs="Times New Roman"/>
          <w:sz w:val="24"/>
          <w:szCs w:val="24"/>
        </w:rPr>
        <w:t xml:space="preserve">480-30-126, 480-30-136 and </w:t>
      </w:r>
      <w:r w:rsidR="00BC4F8C">
        <w:rPr>
          <w:rFonts w:ascii="Times New Roman" w:hAnsi="Times New Roman" w:cs="Times New Roman"/>
          <w:sz w:val="24"/>
          <w:szCs w:val="24"/>
        </w:rPr>
        <w:t xml:space="preserve">WAC </w:t>
      </w:r>
      <w:r w:rsidR="008E6C5E">
        <w:rPr>
          <w:rFonts w:ascii="Times New Roman" w:hAnsi="Times New Roman" w:cs="Times New Roman"/>
          <w:sz w:val="24"/>
          <w:szCs w:val="24"/>
        </w:rPr>
        <w:t>480-30-286</w:t>
      </w:r>
      <w:r w:rsidR="00362525">
        <w:rPr>
          <w:rFonts w:ascii="Times New Roman" w:hAnsi="Times New Roman" w:cs="Times New Roman"/>
          <w:sz w:val="24"/>
          <w:szCs w:val="24"/>
        </w:rPr>
        <w:t>,</w:t>
      </w:r>
      <w:r w:rsidR="008E6C5E">
        <w:rPr>
          <w:rFonts w:ascii="Times New Roman" w:hAnsi="Times New Roman" w:cs="Times New Roman"/>
          <w:sz w:val="24"/>
          <w:szCs w:val="24"/>
        </w:rPr>
        <w:t xml:space="preserve"> adopted</w:t>
      </w:r>
      <w:r w:rsidR="00954D30">
        <w:rPr>
          <w:rFonts w:ascii="Times New Roman" w:hAnsi="Times New Roman" w:cs="Times New Roman"/>
          <w:sz w:val="24"/>
          <w:szCs w:val="24"/>
        </w:rPr>
        <w:t xml:space="preserve"> by the commission</w:t>
      </w:r>
      <w:r w:rsidR="008E6C5E">
        <w:rPr>
          <w:rFonts w:ascii="Times New Roman" w:hAnsi="Times New Roman" w:cs="Times New Roman"/>
          <w:sz w:val="24"/>
          <w:szCs w:val="24"/>
        </w:rPr>
        <w:t xml:space="preserve"> on (date)</w:t>
      </w:r>
      <w:r w:rsidR="009E2C87">
        <w:rPr>
          <w:rFonts w:ascii="Times New Roman" w:hAnsi="Times New Roman" w:cs="Times New Roman"/>
          <w:sz w:val="24"/>
          <w:szCs w:val="24"/>
        </w:rPr>
        <w:t xml:space="preserve">. The issues </w:t>
      </w:r>
      <w:r w:rsidR="000B4DDB">
        <w:rPr>
          <w:rFonts w:ascii="Times New Roman" w:hAnsi="Times New Roman" w:cs="Times New Roman"/>
          <w:sz w:val="24"/>
          <w:szCs w:val="24"/>
        </w:rPr>
        <w:t xml:space="preserve">that </w:t>
      </w:r>
      <w:r w:rsidR="00362525">
        <w:rPr>
          <w:rFonts w:ascii="Times New Roman" w:hAnsi="Times New Roman" w:cs="Times New Roman"/>
          <w:sz w:val="24"/>
          <w:szCs w:val="24"/>
        </w:rPr>
        <w:t xml:space="preserve">may </w:t>
      </w:r>
      <w:r w:rsidR="000B4DDB">
        <w:rPr>
          <w:rFonts w:ascii="Times New Roman" w:hAnsi="Times New Roman" w:cs="Times New Roman"/>
          <w:sz w:val="24"/>
          <w:szCs w:val="24"/>
        </w:rPr>
        <w:t>be considered</w:t>
      </w:r>
      <w:r w:rsidR="009E2C87">
        <w:rPr>
          <w:rFonts w:ascii="Times New Roman" w:hAnsi="Times New Roman" w:cs="Times New Roman"/>
          <w:sz w:val="24"/>
          <w:szCs w:val="24"/>
        </w:rPr>
        <w:t xml:space="preserve"> include, but are not limited to:</w:t>
      </w:r>
    </w:p>
    <w:p w:rsidR="00A16910" w:rsidRDefault="00A16910" w:rsidP="009C04F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 </w:t>
      </w:r>
      <w:r w:rsidR="000B4DDB">
        <w:rPr>
          <w:rFonts w:ascii="Times New Roman" w:hAnsi="Times New Roman" w:cs="Times New Roman"/>
          <w:sz w:val="24"/>
          <w:szCs w:val="24"/>
        </w:rPr>
        <w:t xml:space="preserve">Whether the </w:t>
      </w:r>
      <w:r w:rsidR="00296FFD">
        <w:rPr>
          <w:rFonts w:ascii="Times New Roman" w:hAnsi="Times New Roman" w:cs="Times New Roman"/>
          <w:sz w:val="24"/>
          <w:szCs w:val="24"/>
        </w:rPr>
        <w:t>amendments</w:t>
      </w:r>
      <w:r w:rsidR="000B4DDB">
        <w:rPr>
          <w:rFonts w:ascii="Times New Roman" w:hAnsi="Times New Roman" w:cs="Times New Roman"/>
          <w:sz w:val="24"/>
          <w:szCs w:val="24"/>
        </w:rPr>
        <w:t xml:space="preserve"> increased</w:t>
      </w:r>
      <w:r w:rsidR="00D76105">
        <w:rPr>
          <w:rFonts w:ascii="Times New Roman" w:hAnsi="Times New Roman" w:cs="Times New Roman"/>
          <w:sz w:val="24"/>
          <w:szCs w:val="24"/>
        </w:rPr>
        <w:t xml:space="preserve"> opportunities to maintain and expand</w:t>
      </w:r>
      <w:r>
        <w:rPr>
          <w:rFonts w:ascii="Times New Roman" w:hAnsi="Times New Roman" w:cs="Times New Roman"/>
          <w:sz w:val="24"/>
          <w:szCs w:val="24"/>
        </w:rPr>
        <w:t xml:space="preserve"> safe, </w:t>
      </w:r>
      <w:r w:rsidR="009E2C87">
        <w:rPr>
          <w:rFonts w:ascii="Times New Roman" w:hAnsi="Times New Roman" w:cs="Times New Roman"/>
          <w:sz w:val="24"/>
          <w:szCs w:val="24"/>
        </w:rPr>
        <w:t>fair, adequate, dependable</w:t>
      </w:r>
      <w:r>
        <w:rPr>
          <w:rFonts w:ascii="Times New Roman" w:hAnsi="Times New Roman" w:cs="Times New Roman"/>
          <w:sz w:val="24"/>
          <w:szCs w:val="24"/>
        </w:rPr>
        <w:t xml:space="preserve"> and </w:t>
      </w:r>
      <w:r w:rsidR="00BC19B7">
        <w:rPr>
          <w:rFonts w:ascii="Times New Roman" w:hAnsi="Times New Roman" w:cs="Times New Roman"/>
          <w:sz w:val="24"/>
          <w:szCs w:val="24"/>
        </w:rPr>
        <w:t>fairly priced</w:t>
      </w:r>
      <w:r>
        <w:rPr>
          <w:rFonts w:ascii="Times New Roman" w:hAnsi="Times New Roman" w:cs="Times New Roman"/>
          <w:sz w:val="24"/>
          <w:szCs w:val="24"/>
        </w:rPr>
        <w:t xml:space="preserve"> auto transportation services to the public;</w:t>
      </w:r>
    </w:p>
    <w:p w:rsidR="00A16910" w:rsidRDefault="00A16910" w:rsidP="009C04F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w:t>
      </w:r>
      <w:r w:rsidR="000B4DDB">
        <w:rPr>
          <w:rFonts w:ascii="Times New Roman" w:hAnsi="Times New Roman" w:cs="Times New Roman"/>
          <w:sz w:val="24"/>
          <w:szCs w:val="24"/>
        </w:rPr>
        <w:t xml:space="preserve">Whether the </w:t>
      </w:r>
      <w:r w:rsidR="00296FFD">
        <w:rPr>
          <w:rFonts w:ascii="Times New Roman" w:hAnsi="Times New Roman" w:cs="Times New Roman"/>
          <w:sz w:val="24"/>
          <w:szCs w:val="24"/>
        </w:rPr>
        <w:t>amendment</w:t>
      </w:r>
      <w:r w:rsidR="000B4DDB">
        <w:rPr>
          <w:rFonts w:ascii="Times New Roman" w:hAnsi="Times New Roman" w:cs="Times New Roman"/>
          <w:sz w:val="24"/>
          <w:szCs w:val="24"/>
        </w:rPr>
        <w:t>s reduced the</w:t>
      </w:r>
      <w:r w:rsidR="00315A5F">
        <w:rPr>
          <w:rFonts w:ascii="Times New Roman" w:hAnsi="Times New Roman" w:cs="Times New Roman"/>
          <w:sz w:val="24"/>
          <w:szCs w:val="24"/>
        </w:rPr>
        <w:t xml:space="preserve"> cost</w:t>
      </w:r>
      <w:r w:rsidR="00362525">
        <w:rPr>
          <w:rFonts w:ascii="Times New Roman" w:hAnsi="Times New Roman" w:cs="Times New Roman"/>
          <w:sz w:val="24"/>
          <w:szCs w:val="24"/>
        </w:rPr>
        <w:t xml:space="preserve"> to the companies</w:t>
      </w:r>
      <w:r w:rsidR="00315A5F">
        <w:rPr>
          <w:rFonts w:ascii="Times New Roman" w:hAnsi="Times New Roman" w:cs="Times New Roman"/>
          <w:sz w:val="24"/>
          <w:szCs w:val="24"/>
        </w:rPr>
        <w:t xml:space="preserve"> of complying with the tariff and application regulations </w:t>
      </w:r>
      <w:r w:rsidR="000B4DDB">
        <w:rPr>
          <w:rFonts w:ascii="Times New Roman" w:hAnsi="Times New Roman" w:cs="Times New Roman"/>
          <w:sz w:val="24"/>
          <w:szCs w:val="24"/>
        </w:rPr>
        <w:t>in this chapter</w:t>
      </w:r>
      <w:r w:rsidR="00362525">
        <w:rPr>
          <w:rFonts w:ascii="Times New Roman" w:hAnsi="Times New Roman" w:cs="Times New Roman"/>
          <w:sz w:val="24"/>
          <w:szCs w:val="24"/>
        </w:rPr>
        <w:t xml:space="preserve"> and the cost to the agency of enforcing the regulations</w:t>
      </w:r>
      <w:r w:rsidR="00315A5F">
        <w:rPr>
          <w:rFonts w:ascii="Times New Roman" w:hAnsi="Times New Roman" w:cs="Times New Roman"/>
          <w:sz w:val="24"/>
          <w:szCs w:val="24"/>
        </w:rPr>
        <w:t>;</w:t>
      </w:r>
    </w:p>
    <w:p w:rsidR="00D76105" w:rsidRDefault="000B4DDB" w:rsidP="009C04F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 Whether the </w:t>
      </w:r>
      <w:r w:rsidR="00296FFD">
        <w:rPr>
          <w:rFonts w:ascii="Times New Roman" w:hAnsi="Times New Roman" w:cs="Times New Roman"/>
          <w:sz w:val="24"/>
          <w:szCs w:val="24"/>
        </w:rPr>
        <w:t>amendments</w:t>
      </w:r>
      <w:r>
        <w:rPr>
          <w:rFonts w:ascii="Times New Roman" w:hAnsi="Times New Roman" w:cs="Times New Roman"/>
          <w:sz w:val="24"/>
          <w:szCs w:val="24"/>
        </w:rPr>
        <w:t xml:space="preserve"> r</w:t>
      </w:r>
      <w:r w:rsidR="00D76105">
        <w:rPr>
          <w:rFonts w:ascii="Times New Roman" w:hAnsi="Times New Roman" w:cs="Times New Roman"/>
          <w:sz w:val="24"/>
          <w:szCs w:val="24"/>
        </w:rPr>
        <w:t>educed</w:t>
      </w:r>
      <w:r>
        <w:rPr>
          <w:rFonts w:ascii="Times New Roman" w:hAnsi="Times New Roman" w:cs="Times New Roman"/>
          <w:sz w:val="24"/>
          <w:szCs w:val="24"/>
        </w:rPr>
        <w:t xml:space="preserve"> the</w:t>
      </w:r>
      <w:r w:rsidR="00D76105">
        <w:rPr>
          <w:rFonts w:ascii="Times New Roman" w:hAnsi="Times New Roman" w:cs="Times New Roman"/>
          <w:sz w:val="24"/>
          <w:szCs w:val="24"/>
        </w:rPr>
        <w:t xml:space="preserve"> duration of time required to process tariffs and applications;</w:t>
      </w:r>
    </w:p>
    <w:p w:rsidR="00EB15FB" w:rsidRDefault="00315A5F" w:rsidP="009C04F6">
      <w:pPr>
        <w:spacing w:after="0" w:line="240" w:lineRule="auto"/>
        <w:rPr>
          <w:rFonts w:ascii="Times New Roman" w:hAnsi="Times New Roman" w:cs="Times New Roman"/>
          <w:sz w:val="24"/>
          <w:szCs w:val="24"/>
        </w:rPr>
      </w:pPr>
      <w:r>
        <w:rPr>
          <w:rFonts w:ascii="Times New Roman" w:hAnsi="Times New Roman" w:cs="Times New Roman"/>
          <w:sz w:val="24"/>
          <w:szCs w:val="24"/>
        </w:rPr>
        <w:tab/>
        <w:t>(</w:t>
      </w:r>
      <w:r w:rsidR="00D76105">
        <w:rPr>
          <w:rFonts w:ascii="Times New Roman" w:hAnsi="Times New Roman" w:cs="Times New Roman"/>
          <w:sz w:val="24"/>
          <w:szCs w:val="24"/>
        </w:rPr>
        <w:t>d</w:t>
      </w:r>
      <w:r>
        <w:rPr>
          <w:rFonts w:ascii="Times New Roman" w:hAnsi="Times New Roman" w:cs="Times New Roman"/>
          <w:sz w:val="24"/>
          <w:szCs w:val="24"/>
        </w:rPr>
        <w:t>)</w:t>
      </w:r>
      <w:r w:rsidR="000B4DDB">
        <w:rPr>
          <w:rFonts w:ascii="Times New Roman" w:hAnsi="Times New Roman" w:cs="Times New Roman"/>
          <w:sz w:val="24"/>
          <w:szCs w:val="24"/>
        </w:rPr>
        <w:t xml:space="preserve"> Whether the </w:t>
      </w:r>
      <w:r w:rsidR="00296FFD">
        <w:rPr>
          <w:rFonts w:ascii="Times New Roman" w:hAnsi="Times New Roman" w:cs="Times New Roman"/>
          <w:sz w:val="24"/>
          <w:szCs w:val="24"/>
        </w:rPr>
        <w:t>amendments</w:t>
      </w:r>
      <w:r w:rsidR="000B4DDB">
        <w:rPr>
          <w:rFonts w:ascii="Times New Roman" w:hAnsi="Times New Roman" w:cs="Times New Roman"/>
          <w:sz w:val="24"/>
          <w:szCs w:val="24"/>
        </w:rPr>
        <w:t xml:space="preserve"> i</w:t>
      </w:r>
      <w:r w:rsidR="00EB15FB">
        <w:rPr>
          <w:rFonts w:ascii="Times New Roman" w:hAnsi="Times New Roman" w:cs="Times New Roman"/>
          <w:sz w:val="24"/>
          <w:szCs w:val="24"/>
        </w:rPr>
        <w:t>ncreased opportunities for new and existing companies to provide service</w:t>
      </w:r>
      <w:r w:rsidR="00D76105">
        <w:rPr>
          <w:rFonts w:ascii="Times New Roman" w:hAnsi="Times New Roman" w:cs="Times New Roman"/>
          <w:sz w:val="24"/>
          <w:szCs w:val="24"/>
        </w:rPr>
        <w:t>;</w:t>
      </w:r>
    </w:p>
    <w:p w:rsidR="002735A8" w:rsidRDefault="00D76105" w:rsidP="009C04F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(e) </w:t>
      </w:r>
      <w:r w:rsidR="00B50EF1">
        <w:rPr>
          <w:rFonts w:ascii="Times New Roman" w:hAnsi="Times New Roman" w:cs="Times New Roman"/>
          <w:sz w:val="24"/>
          <w:szCs w:val="24"/>
        </w:rPr>
        <w:t xml:space="preserve">A comparison of </w:t>
      </w:r>
      <w:r w:rsidR="002735A8">
        <w:rPr>
          <w:rFonts w:ascii="Times New Roman" w:hAnsi="Times New Roman" w:cs="Times New Roman"/>
          <w:sz w:val="24"/>
          <w:szCs w:val="24"/>
        </w:rPr>
        <w:t xml:space="preserve">fares charged by companies under </w:t>
      </w:r>
      <w:r w:rsidR="00AF13BE">
        <w:rPr>
          <w:rFonts w:ascii="Times New Roman" w:hAnsi="Times New Roman" w:cs="Times New Roman"/>
          <w:sz w:val="24"/>
          <w:szCs w:val="24"/>
        </w:rPr>
        <w:t>WAC 480-30-YYY</w:t>
      </w:r>
      <w:r w:rsidR="002735A8">
        <w:rPr>
          <w:rFonts w:ascii="Times New Roman" w:hAnsi="Times New Roman" w:cs="Times New Roman"/>
          <w:sz w:val="24"/>
          <w:szCs w:val="24"/>
        </w:rPr>
        <w:t xml:space="preserve"> and fares charged by companies under the standard tariff rules, and by other public and private t</w:t>
      </w:r>
      <w:r w:rsidR="00AF13BE">
        <w:rPr>
          <w:rFonts w:ascii="Times New Roman" w:hAnsi="Times New Roman" w:cs="Times New Roman"/>
          <w:sz w:val="24"/>
          <w:szCs w:val="24"/>
        </w:rPr>
        <w:t>ransportation service providers;</w:t>
      </w:r>
    </w:p>
    <w:p w:rsidR="003E4B8C" w:rsidRDefault="002735A8" w:rsidP="009D0B0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 Whether there has been an increase in consumer complaints about unreasonable or unfair fares</w:t>
      </w:r>
      <w:r w:rsidR="00317FBA">
        <w:rPr>
          <w:rFonts w:ascii="Times New Roman" w:hAnsi="Times New Roman" w:cs="Times New Roman"/>
          <w:sz w:val="24"/>
          <w:szCs w:val="24"/>
        </w:rPr>
        <w:t>; and</w:t>
      </w:r>
    </w:p>
    <w:p w:rsidR="00317FBA" w:rsidRDefault="00317FBA" w:rsidP="009D0B0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(g) Whether the changes have resulted in an increase in ridership.</w:t>
      </w:r>
    </w:p>
    <w:p w:rsidR="00811ABF" w:rsidRDefault="003E4B8C" w:rsidP="009D0B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E6C5E">
        <w:rPr>
          <w:rFonts w:ascii="Times New Roman" w:hAnsi="Times New Roman" w:cs="Times New Roman"/>
          <w:sz w:val="24"/>
          <w:szCs w:val="24"/>
        </w:rPr>
        <w:t>2</w:t>
      </w:r>
      <w:r>
        <w:rPr>
          <w:rFonts w:ascii="Times New Roman" w:hAnsi="Times New Roman" w:cs="Times New Roman"/>
          <w:sz w:val="24"/>
          <w:szCs w:val="24"/>
        </w:rPr>
        <w:t>) The commission will accomplish th</w:t>
      </w:r>
      <w:r w:rsidR="005B2BC0">
        <w:rPr>
          <w:rFonts w:ascii="Times New Roman" w:hAnsi="Times New Roman" w:cs="Times New Roman"/>
          <w:sz w:val="24"/>
          <w:szCs w:val="24"/>
        </w:rPr>
        <w:t>e</w:t>
      </w:r>
      <w:r>
        <w:rPr>
          <w:rFonts w:ascii="Times New Roman" w:hAnsi="Times New Roman" w:cs="Times New Roman"/>
          <w:sz w:val="24"/>
          <w:szCs w:val="24"/>
        </w:rPr>
        <w:t xml:space="preserve"> evaluation</w:t>
      </w:r>
      <w:r w:rsidR="005B2BC0">
        <w:rPr>
          <w:rFonts w:ascii="Times New Roman" w:hAnsi="Times New Roman" w:cs="Times New Roman"/>
          <w:sz w:val="24"/>
          <w:szCs w:val="24"/>
        </w:rPr>
        <w:t xml:space="preserve"> required under subsection (</w:t>
      </w:r>
      <w:r w:rsidR="008E6C5E">
        <w:rPr>
          <w:rFonts w:ascii="Times New Roman" w:hAnsi="Times New Roman" w:cs="Times New Roman"/>
          <w:sz w:val="24"/>
          <w:szCs w:val="24"/>
        </w:rPr>
        <w:t>1</w:t>
      </w:r>
      <w:r w:rsidR="005B2BC0">
        <w:rPr>
          <w:rFonts w:ascii="Times New Roman" w:hAnsi="Times New Roman" w:cs="Times New Roman"/>
          <w:sz w:val="24"/>
          <w:szCs w:val="24"/>
        </w:rPr>
        <w:t>)</w:t>
      </w:r>
      <w:r>
        <w:rPr>
          <w:rFonts w:ascii="Times New Roman" w:hAnsi="Times New Roman" w:cs="Times New Roman"/>
          <w:sz w:val="24"/>
          <w:szCs w:val="24"/>
        </w:rPr>
        <w:t xml:space="preserve"> through a rulemaking proceeding under 34.05 RCW</w:t>
      </w:r>
      <w:r w:rsidR="008E6C5E">
        <w:rPr>
          <w:rFonts w:ascii="Times New Roman" w:hAnsi="Times New Roman" w:cs="Times New Roman"/>
          <w:sz w:val="24"/>
          <w:szCs w:val="24"/>
        </w:rPr>
        <w:t>.</w:t>
      </w:r>
    </w:p>
    <w:sectPr w:rsidR="00811ABF" w:rsidSect="00673284">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3BF" w:rsidRDefault="00B633BF" w:rsidP="00064D90">
      <w:pPr>
        <w:spacing w:after="0" w:line="240" w:lineRule="auto"/>
      </w:pPr>
      <w:r>
        <w:separator/>
      </w:r>
    </w:p>
  </w:endnote>
  <w:endnote w:type="continuationSeparator" w:id="0">
    <w:p w:rsidR="00B633BF" w:rsidRDefault="00B633BF" w:rsidP="00064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111372"/>
      <w:docPartObj>
        <w:docPartGallery w:val="Page Numbers (Bottom of Page)"/>
        <w:docPartUnique/>
      </w:docPartObj>
    </w:sdtPr>
    <w:sdtEndPr>
      <w:rPr>
        <w:rFonts w:ascii="Times New Roman" w:hAnsi="Times New Roman" w:cs="Times New Roman"/>
        <w:noProof/>
        <w:sz w:val="24"/>
        <w:szCs w:val="24"/>
      </w:rPr>
    </w:sdtEndPr>
    <w:sdtContent>
      <w:p w:rsidR="00B633BF" w:rsidRPr="0042794F" w:rsidRDefault="00B633BF">
        <w:pPr>
          <w:pStyle w:val="Footer"/>
          <w:jc w:val="center"/>
          <w:rPr>
            <w:rFonts w:ascii="Times New Roman" w:hAnsi="Times New Roman" w:cs="Times New Roman"/>
            <w:sz w:val="24"/>
            <w:szCs w:val="24"/>
          </w:rPr>
        </w:pPr>
        <w:r w:rsidRPr="0042794F">
          <w:rPr>
            <w:rFonts w:ascii="Times New Roman" w:hAnsi="Times New Roman" w:cs="Times New Roman"/>
            <w:sz w:val="24"/>
            <w:szCs w:val="24"/>
          </w:rPr>
          <w:fldChar w:fldCharType="begin"/>
        </w:r>
        <w:r w:rsidRPr="0042794F">
          <w:rPr>
            <w:rFonts w:ascii="Times New Roman" w:hAnsi="Times New Roman" w:cs="Times New Roman"/>
            <w:sz w:val="24"/>
            <w:szCs w:val="24"/>
          </w:rPr>
          <w:instrText xml:space="preserve"> PAGE   \* MERGEFORMAT </w:instrText>
        </w:r>
        <w:r w:rsidRPr="0042794F">
          <w:rPr>
            <w:rFonts w:ascii="Times New Roman" w:hAnsi="Times New Roman" w:cs="Times New Roman"/>
            <w:sz w:val="24"/>
            <w:szCs w:val="24"/>
          </w:rPr>
          <w:fldChar w:fldCharType="separate"/>
        </w:r>
        <w:r w:rsidR="00F72D41">
          <w:rPr>
            <w:rFonts w:ascii="Times New Roman" w:hAnsi="Times New Roman" w:cs="Times New Roman"/>
            <w:noProof/>
            <w:sz w:val="24"/>
            <w:szCs w:val="24"/>
          </w:rPr>
          <w:t>2</w:t>
        </w:r>
        <w:r w:rsidRPr="0042794F">
          <w:rPr>
            <w:rFonts w:ascii="Times New Roman" w:hAnsi="Times New Roman" w:cs="Times New Roman"/>
            <w:noProof/>
            <w:sz w:val="24"/>
            <w:szCs w:val="24"/>
          </w:rPr>
          <w:fldChar w:fldCharType="end"/>
        </w:r>
      </w:p>
    </w:sdtContent>
  </w:sdt>
  <w:p w:rsidR="00B633BF" w:rsidRDefault="00B633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3BF" w:rsidRDefault="00B633BF" w:rsidP="00064D90">
      <w:pPr>
        <w:spacing w:after="0" w:line="240" w:lineRule="auto"/>
      </w:pPr>
      <w:r>
        <w:separator/>
      </w:r>
    </w:p>
  </w:footnote>
  <w:footnote w:type="continuationSeparator" w:id="0">
    <w:p w:rsidR="00B633BF" w:rsidRDefault="00B633BF" w:rsidP="00064D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16171"/>
    <w:multiLevelType w:val="hybridMultilevel"/>
    <w:tmpl w:val="10EA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C61FC3"/>
    <w:multiLevelType w:val="hybridMultilevel"/>
    <w:tmpl w:val="424A6E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0ED5E4B"/>
    <w:multiLevelType w:val="hybridMultilevel"/>
    <w:tmpl w:val="3A1006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EECC92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702ED5"/>
    <w:multiLevelType w:val="hybridMultilevel"/>
    <w:tmpl w:val="DDB0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F31AD6"/>
    <w:multiLevelType w:val="hybridMultilevel"/>
    <w:tmpl w:val="86DA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065F1B"/>
    <w:multiLevelType w:val="hybridMultilevel"/>
    <w:tmpl w:val="B99E7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BD74A2"/>
    <w:multiLevelType w:val="hybridMultilevel"/>
    <w:tmpl w:val="6E24D798"/>
    <w:lvl w:ilvl="0" w:tplc="0409000F">
      <w:start w:val="1"/>
      <w:numFmt w:val="decimal"/>
      <w:lvlText w:val="%1."/>
      <w:lvlJc w:val="left"/>
      <w:pPr>
        <w:ind w:left="180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582F4AB0"/>
    <w:multiLevelType w:val="hybridMultilevel"/>
    <w:tmpl w:val="F814C5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63A86DD9"/>
    <w:multiLevelType w:val="hybridMultilevel"/>
    <w:tmpl w:val="B7E66F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66242EB5"/>
    <w:multiLevelType w:val="hybridMultilevel"/>
    <w:tmpl w:val="31EEC58E"/>
    <w:lvl w:ilvl="0" w:tplc="B6EABD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E4B7D50"/>
    <w:multiLevelType w:val="hybridMultilevel"/>
    <w:tmpl w:val="FF1ED2BA"/>
    <w:lvl w:ilvl="0" w:tplc="40F0AB6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7857959"/>
    <w:multiLevelType w:val="hybridMultilevel"/>
    <w:tmpl w:val="BA3C0EFA"/>
    <w:lvl w:ilvl="0" w:tplc="64385492">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ACE7377"/>
    <w:multiLevelType w:val="hybridMultilevel"/>
    <w:tmpl w:val="FEBAAE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E792BC5"/>
    <w:multiLevelType w:val="hybridMultilevel"/>
    <w:tmpl w:val="A5287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3"/>
  </w:num>
  <w:num w:numId="3">
    <w:abstractNumId w:val="8"/>
  </w:num>
  <w:num w:numId="4">
    <w:abstractNumId w:val="11"/>
  </w:num>
  <w:num w:numId="5">
    <w:abstractNumId w:val="2"/>
  </w:num>
  <w:num w:numId="6">
    <w:abstractNumId w:val="6"/>
  </w:num>
  <w:num w:numId="7">
    <w:abstractNumId w:val="10"/>
  </w:num>
  <w:num w:numId="8">
    <w:abstractNumId w:val="5"/>
  </w:num>
  <w:num w:numId="9">
    <w:abstractNumId w:val="4"/>
  </w:num>
  <w:num w:numId="10">
    <w:abstractNumId w:val="0"/>
  </w:num>
  <w:num w:numId="11">
    <w:abstractNumId w:val="9"/>
  </w:num>
  <w:num w:numId="12">
    <w:abstractNumId w:val="12"/>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C8"/>
    <w:rsid w:val="00002AB9"/>
    <w:rsid w:val="00002DC9"/>
    <w:rsid w:val="000153C2"/>
    <w:rsid w:val="00025048"/>
    <w:rsid w:val="00026C09"/>
    <w:rsid w:val="00030A3E"/>
    <w:rsid w:val="00032B90"/>
    <w:rsid w:val="00034DB6"/>
    <w:rsid w:val="00052064"/>
    <w:rsid w:val="00057B6D"/>
    <w:rsid w:val="00061D61"/>
    <w:rsid w:val="00062D03"/>
    <w:rsid w:val="00064D90"/>
    <w:rsid w:val="000661DB"/>
    <w:rsid w:val="0007110C"/>
    <w:rsid w:val="00071FB5"/>
    <w:rsid w:val="00072E21"/>
    <w:rsid w:val="000764B1"/>
    <w:rsid w:val="00082FA4"/>
    <w:rsid w:val="00087189"/>
    <w:rsid w:val="0008727F"/>
    <w:rsid w:val="00091761"/>
    <w:rsid w:val="00094A65"/>
    <w:rsid w:val="00094C54"/>
    <w:rsid w:val="0009653B"/>
    <w:rsid w:val="000A020E"/>
    <w:rsid w:val="000A2A52"/>
    <w:rsid w:val="000A688C"/>
    <w:rsid w:val="000B2538"/>
    <w:rsid w:val="000B2C8F"/>
    <w:rsid w:val="000B4DDB"/>
    <w:rsid w:val="000B781C"/>
    <w:rsid w:val="000D09F1"/>
    <w:rsid w:val="000D0EBC"/>
    <w:rsid w:val="000D6C2C"/>
    <w:rsid w:val="000E237F"/>
    <w:rsid w:val="000E3DC1"/>
    <w:rsid w:val="000F23E8"/>
    <w:rsid w:val="00101044"/>
    <w:rsid w:val="00102DED"/>
    <w:rsid w:val="00104164"/>
    <w:rsid w:val="00110DDC"/>
    <w:rsid w:val="00115A32"/>
    <w:rsid w:val="00120134"/>
    <w:rsid w:val="00124E9F"/>
    <w:rsid w:val="00131EC8"/>
    <w:rsid w:val="001403C3"/>
    <w:rsid w:val="001524B9"/>
    <w:rsid w:val="00154B9D"/>
    <w:rsid w:val="00154E63"/>
    <w:rsid w:val="001573BE"/>
    <w:rsid w:val="00162753"/>
    <w:rsid w:val="0017618C"/>
    <w:rsid w:val="00180F81"/>
    <w:rsid w:val="001971E3"/>
    <w:rsid w:val="00197A2D"/>
    <w:rsid w:val="001A3645"/>
    <w:rsid w:val="001A7EE1"/>
    <w:rsid w:val="001B2E48"/>
    <w:rsid w:val="001C138E"/>
    <w:rsid w:val="001C3177"/>
    <w:rsid w:val="001C7E34"/>
    <w:rsid w:val="001D2025"/>
    <w:rsid w:val="001D573A"/>
    <w:rsid w:val="001D6817"/>
    <w:rsid w:val="001E6F50"/>
    <w:rsid w:val="001E7D0C"/>
    <w:rsid w:val="001F23D4"/>
    <w:rsid w:val="001F6955"/>
    <w:rsid w:val="002024FF"/>
    <w:rsid w:val="002026DD"/>
    <w:rsid w:val="00207090"/>
    <w:rsid w:val="0022141F"/>
    <w:rsid w:val="002234DC"/>
    <w:rsid w:val="002241CE"/>
    <w:rsid w:val="00226D85"/>
    <w:rsid w:val="00231C46"/>
    <w:rsid w:val="002330CA"/>
    <w:rsid w:val="0023488D"/>
    <w:rsid w:val="00235733"/>
    <w:rsid w:val="00244FA0"/>
    <w:rsid w:val="002459D6"/>
    <w:rsid w:val="002465B5"/>
    <w:rsid w:val="0025450E"/>
    <w:rsid w:val="0025458F"/>
    <w:rsid w:val="0025581F"/>
    <w:rsid w:val="0026143D"/>
    <w:rsid w:val="00263A09"/>
    <w:rsid w:val="002735A8"/>
    <w:rsid w:val="002773A5"/>
    <w:rsid w:val="0028027F"/>
    <w:rsid w:val="002909AF"/>
    <w:rsid w:val="00296FFD"/>
    <w:rsid w:val="002A20F5"/>
    <w:rsid w:val="002A6A68"/>
    <w:rsid w:val="002B4398"/>
    <w:rsid w:val="002C1018"/>
    <w:rsid w:val="002C1272"/>
    <w:rsid w:val="002C2E64"/>
    <w:rsid w:val="002E52C0"/>
    <w:rsid w:val="002E7DE7"/>
    <w:rsid w:val="002F3A53"/>
    <w:rsid w:val="002F4426"/>
    <w:rsid w:val="002F4A5A"/>
    <w:rsid w:val="002F7430"/>
    <w:rsid w:val="003047C9"/>
    <w:rsid w:val="00311A1B"/>
    <w:rsid w:val="00312C41"/>
    <w:rsid w:val="00313884"/>
    <w:rsid w:val="00315759"/>
    <w:rsid w:val="00315A5F"/>
    <w:rsid w:val="003169A7"/>
    <w:rsid w:val="00317FBA"/>
    <w:rsid w:val="00321DF5"/>
    <w:rsid w:val="00322AAF"/>
    <w:rsid w:val="00326A4C"/>
    <w:rsid w:val="003406F4"/>
    <w:rsid w:val="00341297"/>
    <w:rsid w:val="003438E6"/>
    <w:rsid w:val="003466C4"/>
    <w:rsid w:val="00352E1F"/>
    <w:rsid w:val="00354AF1"/>
    <w:rsid w:val="003567AE"/>
    <w:rsid w:val="00356CB7"/>
    <w:rsid w:val="00362525"/>
    <w:rsid w:val="00367C5F"/>
    <w:rsid w:val="00383EC4"/>
    <w:rsid w:val="00391364"/>
    <w:rsid w:val="00391643"/>
    <w:rsid w:val="003A2C0B"/>
    <w:rsid w:val="003A6E12"/>
    <w:rsid w:val="003B37F2"/>
    <w:rsid w:val="003C29AD"/>
    <w:rsid w:val="003C7DF6"/>
    <w:rsid w:val="003D32E3"/>
    <w:rsid w:val="003E4B8C"/>
    <w:rsid w:val="003F101B"/>
    <w:rsid w:val="004047C9"/>
    <w:rsid w:val="00406B90"/>
    <w:rsid w:val="004074EC"/>
    <w:rsid w:val="00410DEE"/>
    <w:rsid w:val="00413697"/>
    <w:rsid w:val="00414E31"/>
    <w:rsid w:val="00422E9B"/>
    <w:rsid w:val="0042690B"/>
    <w:rsid w:val="004275DE"/>
    <w:rsid w:val="0042794F"/>
    <w:rsid w:val="0045134D"/>
    <w:rsid w:val="0045693B"/>
    <w:rsid w:val="0046267C"/>
    <w:rsid w:val="00463092"/>
    <w:rsid w:val="004632CB"/>
    <w:rsid w:val="00477061"/>
    <w:rsid w:val="00477528"/>
    <w:rsid w:val="00480748"/>
    <w:rsid w:val="00482C8E"/>
    <w:rsid w:val="00483FD9"/>
    <w:rsid w:val="004847A1"/>
    <w:rsid w:val="0048765B"/>
    <w:rsid w:val="00487FC6"/>
    <w:rsid w:val="0049017A"/>
    <w:rsid w:val="00490BDB"/>
    <w:rsid w:val="004A1819"/>
    <w:rsid w:val="004A4955"/>
    <w:rsid w:val="004A6788"/>
    <w:rsid w:val="004C6DDA"/>
    <w:rsid w:val="004D51F7"/>
    <w:rsid w:val="004E16A4"/>
    <w:rsid w:val="004E6C0F"/>
    <w:rsid w:val="004F4A31"/>
    <w:rsid w:val="00503235"/>
    <w:rsid w:val="00507A22"/>
    <w:rsid w:val="0052324A"/>
    <w:rsid w:val="00536122"/>
    <w:rsid w:val="00552B65"/>
    <w:rsid w:val="005558BF"/>
    <w:rsid w:val="00556C9C"/>
    <w:rsid w:val="00566DBB"/>
    <w:rsid w:val="00567365"/>
    <w:rsid w:val="00571D9C"/>
    <w:rsid w:val="00572289"/>
    <w:rsid w:val="00575258"/>
    <w:rsid w:val="00577A08"/>
    <w:rsid w:val="00590CC9"/>
    <w:rsid w:val="00590F8C"/>
    <w:rsid w:val="00592EB2"/>
    <w:rsid w:val="00593DB2"/>
    <w:rsid w:val="00594344"/>
    <w:rsid w:val="00594CDE"/>
    <w:rsid w:val="00595E3B"/>
    <w:rsid w:val="005A4600"/>
    <w:rsid w:val="005B2BC0"/>
    <w:rsid w:val="005C2621"/>
    <w:rsid w:val="005C46D3"/>
    <w:rsid w:val="005D25B6"/>
    <w:rsid w:val="005D4003"/>
    <w:rsid w:val="005D6F4B"/>
    <w:rsid w:val="005E2476"/>
    <w:rsid w:val="00600E4A"/>
    <w:rsid w:val="00622A1A"/>
    <w:rsid w:val="006274BF"/>
    <w:rsid w:val="00630840"/>
    <w:rsid w:val="00631349"/>
    <w:rsid w:val="00636D40"/>
    <w:rsid w:val="00651FA6"/>
    <w:rsid w:val="006530A8"/>
    <w:rsid w:val="00654A05"/>
    <w:rsid w:val="00660C5D"/>
    <w:rsid w:val="00673284"/>
    <w:rsid w:val="00680CFA"/>
    <w:rsid w:val="00681258"/>
    <w:rsid w:val="00687B8C"/>
    <w:rsid w:val="006A0033"/>
    <w:rsid w:val="006A3922"/>
    <w:rsid w:val="006A5169"/>
    <w:rsid w:val="006A6A0E"/>
    <w:rsid w:val="006A6B02"/>
    <w:rsid w:val="006B09F9"/>
    <w:rsid w:val="006B71AE"/>
    <w:rsid w:val="006B7216"/>
    <w:rsid w:val="006C3E20"/>
    <w:rsid w:val="006C4F6B"/>
    <w:rsid w:val="006C5B80"/>
    <w:rsid w:val="006D0828"/>
    <w:rsid w:val="006D7E5D"/>
    <w:rsid w:val="006E5FE9"/>
    <w:rsid w:val="006F198B"/>
    <w:rsid w:val="006F1BEF"/>
    <w:rsid w:val="006F684D"/>
    <w:rsid w:val="006F6A07"/>
    <w:rsid w:val="007004A7"/>
    <w:rsid w:val="0070708C"/>
    <w:rsid w:val="00720515"/>
    <w:rsid w:val="00725BE0"/>
    <w:rsid w:val="00731AEC"/>
    <w:rsid w:val="00731F66"/>
    <w:rsid w:val="00732FE9"/>
    <w:rsid w:val="00733706"/>
    <w:rsid w:val="00734B4E"/>
    <w:rsid w:val="00736342"/>
    <w:rsid w:val="007378CE"/>
    <w:rsid w:val="007432CB"/>
    <w:rsid w:val="00766201"/>
    <w:rsid w:val="007668B4"/>
    <w:rsid w:val="00771F6D"/>
    <w:rsid w:val="00774042"/>
    <w:rsid w:val="00775E8A"/>
    <w:rsid w:val="00785641"/>
    <w:rsid w:val="0079123C"/>
    <w:rsid w:val="007A014A"/>
    <w:rsid w:val="007A07DE"/>
    <w:rsid w:val="007A5D1A"/>
    <w:rsid w:val="007A7C8C"/>
    <w:rsid w:val="007B1736"/>
    <w:rsid w:val="007B3FAF"/>
    <w:rsid w:val="007B6AAB"/>
    <w:rsid w:val="007C01D3"/>
    <w:rsid w:val="007C26BF"/>
    <w:rsid w:val="007C31C8"/>
    <w:rsid w:val="007C631B"/>
    <w:rsid w:val="007C7D73"/>
    <w:rsid w:val="007D4F60"/>
    <w:rsid w:val="007E06F7"/>
    <w:rsid w:val="007F26D8"/>
    <w:rsid w:val="00801A88"/>
    <w:rsid w:val="008067C6"/>
    <w:rsid w:val="00811ABF"/>
    <w:rsid w:val="00823130"/>
    <w:rsid w:val="00824BBE"/>
    <w:rsid w:val="00831EE9"/>
    <w:rsid w:val="0083504A"/>
    <w:rsid w:val="00844A85"/>
    <w:rsid w:val="00851C24"/>
    <w:rsid w:val="008548FB"/>
    <w:rsid w:val="00862C56"/>
    <w:rsid w:val="008741E1"/>
    <w:rsid w:val="008749BD"/>
    <w:rsid w:val="0089109B"/>
    <w:rsid w:val="0089656A"/>
    <w:rsid w:val="008A3882"/>
    <w:rsid w:val="008A4CE6"/>
    <w:rsid w:val="008B15A5"/>
    <w:rsid w:val="008B3352"/>
    <w:rsid w:val="008B3C4C"/>
    <w:rsid w:val="008D026C"/>
    <w:rsid w:val="008D2057"/>
    <w:rsid w:val="008D3933"/>
    <w:rsid w:val="008D3BCF"/>
    <w:rsid w:val="008D47F9"/>
    <w:rsid w:val="008D7720"/>
    <w:rsid w:val="008E19EF"/>
    <w:rsid w:val="008E2598"/>
    <w:rsid w:val="008E4D10"/>
    <w:rsid w:val="008E6C5E"/>
    <w:rsid w:val="008F173F"/>
    <w:rsid w:val="008F341B"/>
    <w:rsid w:val="008F4DFE"/>
    <w:rsid w:val="008F6849"/>
    <w:rsid w:val="00905F79"/>
    <w:rsid w:val="0091216D"/>
    <w:rsid w:val="00913D0C"/>
    <w:rsid w:val="00916E3A"/>
    <w:rsid w:val="009203F9"/>
    <w:rsid w:val="00930AD4"/>
    <w:rsid w:val="00941483"/>
    <w:rsid w:val="00945C5E"/>
    <w:rsid w:val="009540A9"/>
    <w:rsid w:val="00954D30"/>
    <w:rsid w:val="00965AF0"/>
    <w:rsid w:val="00965F17"/>
    <w:rsid w:val="0097220D"/>
    <w:rsid w:val="00977486"/>
    <w:rsid w:val="0098163C"/>
    <w:rsid w:val="0098416F"/>
    <w:rsid w:val="0098696C"/>
    <w:rsid w:val="009874AC"/>
    <w:rsid w:val="009900A8"/>
    <w:rsid w:val="009928A8"/>
    <w:rsid w:val="00993C1D"/>
    <w:rsid w:val="009A0C1C"/>
    <w:rsid w:val="009A17A3"/>
    <w:rsid w:val="009A1BD5"/>
    <w:rsid w:val="009A6C55"/>
    <w:rsid w:val="009A78F6"/>
    <w:rsid w:val="009B069D"/>
    <w:rsid w:val="009B67FA"/>
    <w:rsid w:val="009C04ED"/>
    <w:rsid w:val="009C04F6"/>
    <w:rsid w:val="009C4520"/>
    <w:rsid w:val="009D0B0A"/>
    <w:rsid w:val="009D6452"/>
    <w:rsid w:val="009E2C87"/>
    <w:rsid w:val="009E403A"/>
    <w:rsid w:val="009F1433"/>
    <w:rsid w:val="00A02A46"/>
    <w:rsid w:val="00A06B13"/>
    <w:rsid w:val="00A11A88"/>
    <w:rsid w:val="00A165F0"/>
    <w:rsid w:val="00A16910"/>
    <w:rsid w:val="00A26D0D"/>
    <w:rsid w:val="00A346FF"/>
    <w:rsid w:val="00A37DBA"/>
    <w:rsid w:val="00A530D1"/>
    <w:rsid w:val="00A547E3"/>
    <w:rsid w:val="00A6356E"/>
    <w:rsid w:val="00A73208"/>
    <w:rsid w:val="00A7693E"/>
    <w:rsid w:val="00A9165E"/>
    <w:rsid w:val="00A94B02"/>
    <w:rsid w:val="00AA62D0"/>
    <w:rsid w:val="00AB2EA4"/>
    <w:rsid w:val="00AB34FA"/>
    <w:rsid w:val="00AB3B4F"/>
    <w:rsid w:val="00AB72EF"/>
    <w:rsid w:val="00AC197A"/>
    <w:rsid w:val="00AC34F1"/>
    <w:rsid w:val="00AD2AC5"/>
    <w:rsid w:val="00AD2C8B"/>
    <w:rsid w:val="00AD373F"/>
    <w:rsid w:val="00AE6FDA"/>
    <w:rsid w:val="00AF13BE"/>
    <w:rsid w:val="00AF7A28"/>
    <w:rsid w:val="00B047E1"/>
    <w:rsid w:val="00B079E3"/>
    <w:rsid w:val="00B108F7"/>
    <w:rsid w:val="00B33114"/>
    <w:rsid w:val="00B36533"/>
    <w:rsid w:val="00B40A8F"/>
    <w:rsid w:val="00B45F3A"/>
    <w:rsid w:val="00B50EF1"/>
    <w:rsid w:val="00B60440"/>
    <w:rsid w:val="00B61E72"/>
    <w:rsid w:val="00B633BF"/>
    <w:rsid w:val="00B70B8F"/>
    <w:rsid w:val="00B81253"/>
    <w:rsid w:val="00B912B4"/>
    <w:rsid w:val="00B92CDF"/>
    <w:rsid w:val="00BA0338"/>
    <w:rsid w:val="00BA2472"/>
    <w:rsid w:val="00BA29A5"/>
    <w:rsid w:val="00BA32D8"/>
    <w:rsid w:val="00BA6987"/>
    <w:rsid w:val="00BA6CE2"/>
    <w:rsid w:val="00BB0C16"/>
    <w:rsid w:val="00BC19B7"/>
    <w:rsid w:val="00BC222E"/>
    <w:rsid w:val="00BC3F55"/>
    <w:rsid w:val="00BC4F8C"/>
    <w:rsid w:val="00BC5488"/>
    <w:rsid w:val="00BC54D3"/>
    <w:rsid w:val="00BC7BEB"/>
    <w:rsid w:val="00BD1A93"/>
    <w:rsid w:val="00BD2F91"/>
    <w:rsid w:val="00BD6BDF"/>
    <w:rsid w:val="00BE1506"/>
    <w:rsid w:val="00BE5505"/>
    <w:rsid w:val="00BE72EC"/>
    <w:rsid w:val="00C01BC8"/>
    <w:rsid w:val="00C06C24"/>
    <w:rsid w:val="00C072A8"/>
    <w:rsid w:val="00C07852"/>
    <w:rsid w:val="00C07FB3"/>
    <w:rsid w:val="00C151BF"/>
    <w:rsid w:val="00C17007"/>
    <w:rsid w:val="00C43BBC"/>
    <w:rsid w:val="00C459B7"/>
    <w:rsid w:val="00C55E81"/>
    <w:rsid w:val="00C62C83"/>
    <w:rsid w:val="00C630BC"/>
    <w:rsid w:val="00C65193"/>
    <w:rsid w:val="00C663E2"/>
    <w:rsid w:val="00C757E5"/>
    <w:rsid w:val="00C76A6D"/>
    <w:rsid w:val="00C76D6A"/>
    <w:rsid w:val="00C81F77"/>
    <w:rsid w:val="00C85617"/>
    <w:rsid w:val="00C875BA"/>
    <w:rsid w:val="00C90B57"/>
    <w:rsid w:val="00C934AC"/>
    <w:rsid w:val="00C93DDC"/>
    <w:rsid w:val="00C965D1"/>
    <w:rsid w:val="00CA1263"/>
    <w:rsid w:val="00CA22DE"/>
    <w:rsid w:val="00CA3FAF"/>
    <w:rsid w:val="00CA4E16"/>
    <w:rsid w:val="00CA6DF8"/>
    <w:rsid w:val="00CA79DF"/>
    <w:rsid w:val="00CD14A7"/>
    <w:rsid w:val="00CF364D"/>
    <w:rsid w:val="00CF7D4E"/>
    <w:rsid w:val="00D0362A"/>
    <w:rsid w:val="00D12CD8"/>
    <w:rsid w:val="00D13A07"/>
    <w:rsid w:val="00D261B9"/>
    <w:rsid w:val="00D26BC9"/>
    <w:rsid w:val="00D40591"/>
    <w:rsid w:val="00D40606"/>
    <w:rsid w:val="00D53953"/>
    <w:rsid w:val="00D622D6"/>
    <w:rsid w:val="00D63E74"/>
    <w:rsid w:val="00D66DB7"/>
    <w:rsid w:val="00D700B2"/>
    <w:rsid w:val="00D7100F"/>
    <w:rsid w:val="00D7430E"/>
    <w:rsid w:val="00D76105"/>
    <w:rsid w:val="00D813B6"/>
    <w:rsid w:val="00D81E3A"/>
    <w:rsid w:val="00D83D0F"/>
    <w:rsid w:val="00D86AC9"/>
    <w:rsid w:val="00DA4434"/>
    <w:rsid w:val="00DA4745"/>
    <w:rsid w:val="00DB0A92"/>
    <w:rsid w:val="00DB0EE1"/>
    <w:rsid w:val="00DB3868"/>
    <w:rsid w:val="00DB69A7"/>
    <w:rsid w:val="00DC2CB4"/>
    <w:rsid w:val="00DC3FFC"/>
    <w:rsid w:val="00DC57F2"/>
    <w:rsid w:val="00DC5FB6"/>
    <w:rsid w:val="00DD47A7"/>
    <w:rsid w:val="00DD5110"/>
    <w:rsid w:val="00DE0344"/>
    <w:rsid w:val="00DE3E46"/>
    <w:rsid w:val="00DF3D3C"/>
    <w:rsid w:val="00DF60FC"/>
    <w:rsid w:val="00E012AF"/>
    <w:rsid w:val="00E057F8"/>
    <w:rsid w:val="00E1083B"/>
    <w:rsid w:val="00E161E7"/>
    <w:rsid w:val="00E211C9"/>
    <w:rsid w:val="00E31E93"/>
    <w:rsid w:val="00E32254"/>
    <w:rsid w:val="00E36120"/>
    <w:rsid w:val="00E44780"/>
    <w:rsid w:val="00E4482B"/>
    <w:rsid w:val="00E579E1"/>
    <w:rsid w:val="00E60509"/>
    <w:rsid w:val="00E62C43"/>
    <w:rsid w:val="00E66D89"/>
    <w:rsid w:val="00E77BDB"/>
    <w:rsid w:val="00EA2B4C"/>
    <w:rsid w:val="00EA2CDB"/>
    <w:rsid w:val="00EA42D0"/>
    <w:rsid w:val="00EA67DF"/>
    <w:rsid w:val="00EB15FB"/>
    <w:rsid w:val="00EB7D3C"/>
    <w:rsid w:val="00EC188B"/>
    <w:rsid w:val="00ED3C17"/>
    <w:rsid w:val="00ED7FBD"/>
    <w:rsid w:val="00EE086B"/>
    <w:rsid w:val="00EE3B38"/>
    <w:rsid w:val="00EF5E20"/>
    <w:rsid w:val="00EF6CAA"/>
    <w:rsid w:val="00F0063B"/>
    <w:rsid w:val="00F00FC9"/>
    <w:rsid w:val="00F03469"/>
    <w:rsid w:val="00F1220F"/>
    <w:rsid w:val="00F1787C"/>
    <w:rsid w:val="00F25634"/>
    <w:rsid w:val="00F30DBA"/>
    <w:rsid w:val="00F36841"/>
    <w:rsid w:val="00F37CE1"/>
    <w:rsid w:val="00F420ED"/>
    <w:rsid w:val="00F427DD"/>
    <w:rsid w:val="00F50BAC"/>
    <w:rsid w:val="00F53165"/>
    <w:rsid w:val="00F55DED"/>
    <w:rsid w:val="00F574A3"/>
    <w:rsid w:val="00F6177E"/>
    <w:rsid w:val="00F628E8"/>
    <w:rsid w:val="00F674FF"/>
    <w:rsid w:val="00F72D41"/>
    <w:rsid w:val="00F73D40"/>
    <w:rsid w:val="00F93297"/>
    <w:rsid w:val="00FA25A4"/>
    <w:rsid w:val="00FA4289"/>
    <w:rsid w:val="00FA5AE6"/>
    <w:rsid w:val="00FD00B5"/>
    <w:rsid w:val="00FD229B"/>
    <w:rsid w:val="00FE26E2"/>
    <w:rsid w:val="00FE6253"/>
    <w:rsid w:val="00FF5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533"/>
    <w:pPr>
      <w:ind w:left="720"/>
      <w:contextualSpacing/>
    </w:pPr>
  </w:style>
  <w:style w:type="paragraph" w:styleId="Header">
    <w:name w:val="header"/>
    <w:basedOn w:val="Normal"/>
    <w:link w:val="HeaderChar"/>
    <w:uiPriority w:val="99"/>
    <w:unhideWhenUsed/>
    <w:rsid w:val="00064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90"/>
  </w:style>
  <w:style w:type="paragraph" w:styleId="Footer">
    <w:name w:val="footer"/>
    <w:basedOn w:val="Normal"/>
    <w:link w:val="FooterChar"/>
    <w:uiPriority w:val="99"/>
    <w:unhideWhenUsed/>
    <w:rsid w:val="00064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90"/>
  </w:style>
  <w:style w:type="paragraph" w:styleId="BalloonText">
    <w:name w:val="Balloon Text"/>
    <w:basedOn w:val="Normal"/>
    <w:link w:val="BalloonTextChar"/>
    <w:uiPriority w:val="99"/>
    <w:semiHidden/>
    <w:unhideWhenUsed/>
    <w:rsid w:val="00593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DB2"/>
    <w:rPr>
      <w:rFonts w:ascii="Tahoma" w:hAnsi="Tahoma" w:cs="Tahoma"/>
      <w:sz w:val="16"/>
      <w:szCs w:val="16"/>
    </w:rPr>
  </w:style>
  <w:style w:type="character" w:styleId="CommentReference">
    <w:name w:val="annotation reference"/>
    <w:basedOn w:val="DefaultParagraphFont"/>
    <w:uiPriority w:val="99"/>
    <w:semiHidden/>
    <w:unhideWhenUsed/>
    <w:rsid w:val="00593DB2"/>
    <w:rPr>
      <w:sz w:val="16"/>
      <w:szCs w:val="16"/>
    </w:rPr>
  </w:style>
  <w:style w:type="paragraph" w:styleId="CommentText">
    <w:name w:val="annotation text"/>
    <w:basedOn w:val="Normal"/>
    <w:link w:val="CommentTextChar"/>
    <w:uiPriority w:val="99"/>
    <w:semiHidden/>
    <w:unhideWhenUsed/>
    <w:rsid w:val="00593DB2"/>
    <w:pPr>
      <w:spacing w:line="240" w:lineRule="auto"/>
    </w:pPr>
    <w:rPr>
      <w:sz w:val="20"/>
      <w:szCs w:val="20"/>
    </w:rPr>
  </w:style>
  <w:style w:type="character" w:customStyle="1" w:styleId="CommentTextChar">
    <w:name w:val="Comment Text Char"/>
    <w:basedOn w:val="DefaultParagraphFont"/>
    <w:link w:val="CommentText"/>
    <w:uiPriority w:val="99"/>
    <w:semiHidden/>
    <w:rsid w:val="00593DB2"/>
    <w:rPr>
      <w:sz w:val="20"/>
      <w:szCs w:val="20"/>
    </w:rPr>
  </w:style>
  <w:style w:type="paragraph" w:styleId="CommentSubject">
    <w:name w:val="annotation subject"/>
    <w:basedOn w:val="CommentText"/>
    <w:next w:val="CommentText"/>
    <w:link w:val="CommentSubjectChar"/>
    <w:uiPriority w:val="99"/>
    <w:semiHidden/>
    <w:unhideWhenUsed/>
    <w:rsid w:val="00593DB2"/>
    <w:rPr>
      <w:b/>
      <w:bCs/>
    </w:rPr>
  </w:style>
  <w:style w:type="character" w:customStyle="1" w:styleId="CommentSubjectChar">
    <w:name w:val="Comment Subject Char"/>
    <w:basedOn w:val="CommentTextChar"/>
    <w:link w:val="CommentSubject"/>
    <w:uiPriority w:val="99"/>
    <w:semiHidden/>
    <w:rsid w:val="00593DB2"/>
    <w:rPr>
      <w:b/>
      <w:bCs/>
      <w:sz w:val="20"/>
      <w:szCs w:val="20"/>
    </w:rPr>
  </w:style>
  <w:style w:type="table" w:styleId="TableGrid">
    <w:name w:val="Table Grid"/>
    <w:basedOn w:val="TableNormal"/>
    <w:uiPriority w:val="59"/>
    <w:rsid w:val="00E16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next w:val="Normal"/>
    <w:uiPriority w:val="99"/>
    <w:rsid w:val="00CF364D"/>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CF364D"/>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character" w:styleId="Hyperlink">
    <w:name w:val="Hyperlink"/>
    <w:basedOn w:val="DefaultParagraphFont"/>
    <w:uiPriority w:val="99"/>
    <w:rsid w:val="00CF364D"/>
    <w:rPr>
      <w:color w:val="0000FF"/>
      <w:u w:val="single"/>
    </w:rPr>
  </w:style>
  <w:style w:type="character" w:styleId="Emphasis">
    <w:name w:val="Emphasis"/>
    <w:basedOn w:val="DefaultParagraphFont"/>
    <w:uiPriority w:val="99"/>
    <w:qFormat/>
    <w:rsid w:val="00CF364D"/>
    <w:rPr>
      <w:i/>
      <w:iCs/>
    </w:rPr>
  </w:style>
  <w:style w:type="paragraph" w:customStyle="1" w:styleId="Default">
    <w:name w:val="Default"/>
    <w:rsid w:val="009900A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533"/>
    <w:pPr>
      <w:ind w:left="720"/>
      <w:contextualSpacing/>
    </w:pPr>
  </w:style>
  <w:style w:type="paragraph" w:styleId="Header">
    <w:name w:val="header"/>
    <w:basedOn w:val="Normal"/>
    <w:link w:val="HeaderChar"/>
    <w:uiPriority w:val="99"/>
    <w:unhideWhenUsed/>
    <w:rsid w:val="00064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90"/>
  </w:style>
  <w:style w:type="paragraph" w:styleId="Footer">
    <w:name w:val="footer"/>
    <w:basedOn w:val="Normal"/>
    <w:link w:val="FooterChar"/>
    <w:uiPriority w:val="99"/>
    <w:unhideWhenUsed/>
    <w:rsid w:val="00064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90"/>
  </w:style>
  <w:style w:type="paragraph" w:styleId="BalloonText">
    <w:name w:val="Balloon Text"/>
    <w:basedOn w:val="Normal"/>
    <w:link w:val="BalloonTextChar"/>
    <w:uiPriority w:val="99"/>
    <w:semiHidden/>
    <w:unhideWhenUsed/>
    <w:rsid w:val="00593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DB2"/>
    <w:rPr>
      <w:rFonts w:ascii="Tahoma" w:hAnsi="Tahoma" w:cs="Tahoma"/>
      <w:sz w:val="16"/>
      <w:szCs w:val="16"/>
    </w:rPr>
  </w:style>
  <w:style w:type="character" w:styleId="CommentReference">
    <w:name w:val="annotation reference"/>
    <w:basedOn w:val="DefaultParagraphFont"/>
    <w:uiPriority w:val="99"/>
    <w:semiHidden/>
    <w:unhideWhenUsed/>
    <w:rsid w:val="00593DB2"/>
    <w:rPr>
      <w:sz w:val="16"/>
      <w:szCs w:val="16"/>
    </w:rPr>
  </w:style>
  <w:style w:type="paragraph" w:styleId="CommentText">
    <w:name w:val="annotation text"/>
    <w:basedOn w:val="Normal"/>
    <w:link w:val="CommentTextChar"/>
    <w:uiPriority w:val="99"/>
    <w:semiHidden/>
    <w:unhideWhenUsed/>
    <w:rsid w:val="00593DB2"/>
    <w:pPr>
      <w:spacing w:line="240" w:lineRule="auto"/>
    </w:pPr>
    <w:rPr>
      <w:sz w:val="20"/>
      <w:szCs w:val="20"/>
    </w:rPr>
  </w:style>
  <w:style w:type="character" w:customStyle="1" w:styleId="CommentTextChar">
    <w:name w:val="Comment Text Char"/>
    <w:basedOn w:val="DefaultParagraphFont"/>
    <w:link w:val="CommentText"/>
    <w:uiPriority w:val="99"/>
    <w:semiHidden/>
    <w:rsid w:val="00593DB2"/>
    <w:rPr>
      <w:sz w:val="20"/>
      <w:szCs w:val="20"/>
    </w:rPr>
  </w:style>
  <w:style w:type="paragraph" w:styleId="CommentSubject">
    <w:name w:val="annotation subject"/>
    <w:basedOn w:val="CommentText"/>
    <w:next w:val="CommentText"/>
    <w:link w:val="CommentSubjectChar"/>
    <w:uiPriority w:val="99"/>
    <w:semiHidden/>
    <w:unhideWhenUsed/>
    <w:rsid w:val="00593DB2"/>
    <w:rPr>
      <w:b/>
      <w:bCs/>
    </w:rPr>
  </w:style>
  <w:style w:type="character" w:customStyle="1" w:styleId="CommentSubjectChar">
    <w:name w:val="Comment Subject Char"/>
    <w:basedOn w:val="CommentTextChar"/>
    <w:link w:val="CommentSubject"/>
    <w:uiPriority w:val="99"/>
    <w:semiHidden/>
    <w:rsid w:val="00593DB2"/>
    <w:rPr>
      <w:b/>
      <w:bCs/>
      <w:sz w:val="20"/>
      <w:szCs w:val="20"/>
    </w:rPr>
  </w:style>
  <w:style w:type="table" w:styleId="TableGrid">
    <w:name w:val="Table Grid"/>
    <w:basedOn w:val="TableNormal"/>
    <w:uiPriority w:val="59"/>
    <w:rsid w:val="00E16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next w:val="Normal"/>
    <w:uiPriority w:val="99"/>
    <w:rsid w:val="00CF364D"/>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CF364D"/>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character" w:styleId="Hyperlink">
    <w:name w:val="Hyperlink"/>
    <w:basedOn w:val="DefaultParagraphFont"/>
    <w:uiPriority w:val="99"/>
    <w:rsid w:val="00CF364D"/>
    <w:rPr>
      <w:color w:val="0000FF"/>
      <w:u w:val="single"/>
    </w:rPr>
  </w:style>
  <w:style w:type="character" w:styleId="Emphasis">
    <w:name w:val="Emphasis"/>
    <w:basedOn w:val="DefaultParagraphFont"/>
    <w:uiPriority w:val="99"/>
    <w:qFormat/>
    <w:rsid w:val="00CF364D"/>
    <w:rPr>
      <w:i/>
      <w:iCs/>
    </w:rPr>
  </w:style>
  <w:style w:type="paragraph" w:customStyle="1" w:styleId="Default">
    <w:name w:val="Default"/>
    <w:rsid w:val="009900A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IndustryCode xmlns="dc463f71-b30c-4ab2-9473-d307f9d35888">230</IndustryCode>
    <CaseStatus xmlns="dc463f71-b30c-4ab2-9473-d307f9d35888">Closed</CaseStatus>
    <OpenedDate xmlns="dc463f71-b30c-4ab2-9473-d307f9d35888">2012-08-13T07:00:00+00:00</OpenedDate>
    <Date1 xmlns="dc463f71-b30c-4ab2-9473-d307f9d35888">2013-04-15T07:00:00+00:00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121328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E0549BDB1206499CC2970D9D8185B0" ma:contentTypeVersion="139" ma:contentTypeDescription="" ma:contentTypeScope="" ma:versionID="26ce3a60f96bf05d0efe6ae9d23aef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0931E30-D761-4E4B-9DF1-45E564272ABA}"/>
</file>

<file path=customXml/itemProps2.xml><?xml version="1.0" encoding="utf-8"?>
<ds:datastoreItem xmlns:ds="http://schemas.openxmlformats.org/officeDocument/2006/customXml" ds:itemID="{E693A6A7-DF0B-428B-9698-8201F6738502}"/>
</file>

<file path=customXml/itemProps3.xml><?xml version="1.0" encoding="utf-8"?>
<ds:datastoreItem xmlns:ds="http://schemas.openxmlformats.org/officeDocument/2006/customXml" ds:itemID="{0DEF37FD-D06C-43B3-9BCA-4D87F46C1A31}"/>
</file>

<file path=customXml/itemProps4.xml><?xml version="1.0" encoding="utf-8"?>
<ds:datastoreItem xmlns:ds="http://schemas.openxmlformats.org/officeDocument/2006/customXml" ds:itemID="{3F086213-B1B7-48C9-A25B-F97BEF1CFFD1}"/>
</file>

<file path=docProps/app.xml><?xml version="1.0" encoding="utf-8"?>
<Properties xmlns="http://schemas.openxmlformats.org/officeDocument/2006/extended-properties" xmlns:vt="http://schemas.openxmlformats.org/officeDocument/2006/docPropsVTypes">
  <Template>Normal</Template>
  <TotalTime>0</TotalTime>
  <Pages>16</Pages>
  <Words>6172</Words>
  <Characters>35185</Characters>
  <Application>Microsoft Office Word</Application>
  <DocSecurity>0</DocSecurity>
  <Lines>293</Lines>
  <Paragraphs>82</Paragraphs>
  <ScaleCrop>false</ScaleCrop>
  <Company/>
  <LinksUpToDate>false</LinksUpToDate>
  <CharactersWithSpaces>41275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2013-04-15T15:47:00Z</dcterms:created>
  <dcterms:modified xsi:type="dcterms:W3CDTF">2013-04-15T15:47:00Z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0x0101006E56B4D1795A2E4DB2F0B01679ED314A009AE0549BDB1206499CC2970D9D8185B0</vt:lpwstr>
  </property>
  <property fmtid="{D5CDD505-2E9C-101B-9397-08002B2CF9AE}" pid="3" name="_docset_NoMedatataSyncRequired">
    <vt:lpwstr>False</vt:lpwstr>
  </property>
</Properties>
</file>