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>
      <w:pPr>
        <w:pStyle w:val="BodyText"/>
        <w:spacing w:line="242" w:lineRule="auto"/>
        <w:ind w:left="172" w:right="90"/>
      </w:pPr>
      <w:r w:rsidRPr="004D2830">
        <w:t xml:space="preserve">I certify that I have this day served the </w:t>
      </w:r>
      <w:r w:rsidR="00914155">
        <w:t xml:space="preserve">response to Bench Request No. </w:t>
      </w:r>
      <w:r w:rsidR="000C3E3A">
        <w:t>2</w:t>
      </w:r>
      <w:r w:rsidR="001F0ADC">
        <w:t xml:space="preserve"> 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</w:t>
      </w:r>
      <w:r w:rsidR="00914155">
        <w:t xml:space="preserve">at Spokane, Washington, May </w:t>
      </w:r>
      <w:r w:rsidR="000C3E3A">
        <w:t>24</w:t>
      </w:r>
      <w:r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0C3E3A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914155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</w:t>
            </w: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0C3E3A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0C3E3A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0C3E3A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0C3E3A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0C3E3A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0C3E3A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0C3E3A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0C3E3A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0C3E3A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0C3E3A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0C3E3A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0C3E3A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0C3E3A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0C3E3A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CF263F" w:rsidTr="00413C49">
        <w:trPr>
          <w:trHeight w:hRule="exact" w:val="2973"/>
        </w:trPr>
        <w:tc>
          <w:tcPr>
            <w:tcW w:w="4189" w:type="dxa"/>
          </w:tcPr>
          <w:p w:rsidR="00A06E91" w:rsidRDefault="00A06E91" w:rsidP="00A06E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526A64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 xml:space="preserve">Chad Stokes </w:t>
            </w:r>
          </w:p>
          <w:p w:rsidR="00526A64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 xml:space="preserve">Tommy Brooks </w:t>
            </w:r>
          </w:p>
          <w:p w:rsidR="00AE620F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>Cable Huston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1001 SW Fifth Avenue, Suite 2000</w:t>
            </w:r>
          </w:p>
          <w:p w:rsidR="00526A64" w:rsidRDefault="00AE620F" w:rsidP="00AE620F">
            <w:pPr>
              <w:pStyle w:val="TableParagraph"/>
              <w:ind w:left="200" w:right="1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Portland, OR 97204-1136 </w:t>
            </w:r>
          </w:p>
          <w:p w:rsidR="00526A64" w:rsidRDefault="000C3E3A" w:rsidP="00AE620F">
            <w:pPr>
              <w:pStyle w:val="TableParagraph"/>
              <w:ind w:left="200" w:right="1426"/>
              <w:jc w:val="both"/>
              <w:rPr>
                <w:color w:val="0000FF"/>
                <w:sz w:val="24"/>
                <w:u w:val="single" w:color="0000FF"/>
              </w:rPr>
            </w:pPr>
            <w:hyperlink r:id="rId22">
              <w:r w:rsidR="00AE620F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Default="000C3E3A" w:rsidP="00AE620F">
            <w:pPr>
              <w:pStyle w:val="TableParagraph"/>
              <w:ind w:left="200" w:right="1426"/>
              <w:jc w:val="both"/>
              <w:rPr>
                <w:color w:val="0000FF"/>
                <w:sz w:val="24"/>
                <w:u w:val="single" w:color="0000FF"/>
              </w:rPr>
            </w:pPr>
            <w:hyperlink r:id="rId23">
              <w:r w:rsidR="00AE620F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Default="000C3E3A" w:rsidP="00413C49">
            <w:pPr>
              <w:pStyle w:val="TableParagraph"/>
              <w:ind w:left="200" w:right="849"/>
              <w:jc w:val="both"/>
            </w:pPr>
            <w:hyperlink r:id="rId24" w:history="1">
              <w:r w:rsidR="00413C49" w:rsidRPr="0074284F">
                <w:rPr>
                  <w:rStyle w:val="Hyperlink"/>
                  <w:sz w:val="24"/>
                  <w:u w:color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A06E91" w:rsidRDefault="00A06E91" w:rsidP="00A06E91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z w:val="24"/>
              </w:rPr>
              <w:t>Ed Finklea</w:t>
            </w:r>
          </w:p>
          <w:p w:rsidR="00526A64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 xml:space="preserve">Northwest Industrial Gas Users 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545 Grandview Drive</w:t>
            </w:r>
          </w:p>
          <w:p w:rsidR="00526A64" w:rsidRDefault="0024797E">
            <w:pPr>
              <w:pStyle w:val="TableParagraph"/>
              <w:ind w:left="602" w:right="1700"/>
              <w:rPr>
                <w:sz w:val="24"/>
              </w:rPr>
            </w:pPr>
            <w:r>
              <w:rPr>
                <w:sz w:val="24"/>
              </w:rPr>
              <w:t xml:space="preserve">Ashland, OR 97520 </w:t>
            </w:r>
          </w:p>
          <w:p w:rsidR="00CF263F" w:rsidRDefault="000C3E3A">
            <w:pPr>
              <w:pStyle w:val="TableParagraph"/>
              <w:ind w:left="602" w:right="1700"/>
              <w:rPr>
                <w:sz w:val="24"/>
              </w:rPr>
            </w:pPr>
            <w:hyperlink r:id="rId25">
              <w:r w:rsidR="0024797E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06E91" w:rsidRDefault="00A06E91" w:rsidP="00AE620F">
            <w:pPr>
              <w:pStyle w:val="TableParagraph"/>
              <w:ind w:left="200"/>
              <w:rPr>
                <w:b/>
                <w:sz w:val="24"/>
              </w:rPr>
            </w:pPr>
          </w:p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0C3E3A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0C3E3A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0C3E3A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0C3E3A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0C3E3A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0C3E3A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0C3E3A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0C3E3A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0C3E3A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0C3E3A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0C3E3A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0C3E3A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3A" w:rsidRDefault="000C3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0C3E3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3E3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3A" w:rsidRDefault="000C3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3A" w:rsidRDefault="000C3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3A" w:rsidRDefault="000C3E3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3A" w:rsidRDefault="000C3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0C3E3A"/>
    <w:rsid w:val="001179B5"/>
    <w:rsid w:val="00183718"/>
    <w:rsid w:val="001E159A"/>
    <w:rsid w:val="001F0ADC"/>
    <w:rsid w:val="002403B2"/>
    <w:rsid w:val="0024797E"/>
    <w:rsid w:val="003A4801"/>
    <w:rsid w:val="00413C49"/>
    <w:rsid w:val="004D2830"/>
    <w:rsid w:val="00503116"/>
    <w:rsid w:val="00526A64"/>
    <w:rsid w:val="00657F60"/>
    <w:rsid w:val="00830EC4"/>
    <w:rsid w:val="00914155"/>
    <w:rsid w:val="00A06E91"/>
    <w:rsid w:val="00AE620F"/>
    <w:rsid w:val="00B13F32"/>
    <w:rsid w:val="00BC5F62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header" Target="head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footer" Target="footer2.xml"/><Relationship Id="rId47" Type="http://schemas.openxmlformats.org/officeDocument/2006/relationships/customXml" Target="../customXml/item1.xml"/><Relationship Id="rId50" Type="http://schemas.openxmlformats.org/officeDocument/2006/relationships/customXml" Target="../customXml/item4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header" Target="header3.xml"/><Relationship Id="rId48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info@theenergyproject.com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2018-05-24T07:00:00+00:00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3EA71D8-0615-4DC3-868D-05CD119C6E4E}"/>
</file>

<file path=customXml/itemProps2.xml><?xml version="1.0" encoding="utf-8"?>
<ds:datastoreItem xmlns:ds="http://schemas.openxmlformats.org/officeDocument/2006/customXml" ds:itemID="{F44BE759-0AFD-4BD1-9D5F-A1F6CEF2272C}"/>
</file>

<file path=customXml/itemProps3.xml><?xml version="1.0" encoding="utf-8"?>
<ds:datastoreItem xmlns:ds="http://schemas.openxmlformats.org/officeDocument/2006/customXml" ds:itemID="{88C06A06-6B48-4C30-849A-8EB487B00FDA}"/>
</file>

<file path=customXml/itemProps4.xml><?xml version="1.0" encoding="utf-8"?>
<ds:datastoreItem xmlns:ds="http://schemas.openxmlformats.org/officeDocument/2006/customXml" ds:itemID="{24FDDF3E-A496-442E-933E-E36BB479F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19</cp:revision>
  <dcterms:created xsi:type="dcterms:W3CDTF">2018-04-09T09:15:00Z</dcterms:created>
  <dcterms:modified xsi:type="dcterms:W3CDTF">2018-05-24T14:47:00Z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