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8EF5" w14:textId="77777777" w:rsidR="008B3FB2" w:rsidRDefault="008B3FB2">
      <w:bookmarkStart w:id="0" w:name="_GoBack"/>
      <w:bookmarkEnd w:id="0"/>
    </w:p>
    <w:p w14:paraId="047E8EF6" w14:textId="77777777" w:rsidR="008B3FB2" w:rsidRDefault="008B3FB2"/>
    <w:p w14:paraId="047E8EF7" w14:textId="77777777" w:rsidR="008B3FB2" w:rsidRDefault="008B3FB2"/>
    <w:p w14:paraId="047E8EF8" w14:textId="77777777" w:rsidR="008B3FB2" w:rsidRDefault="008B3FB2"/>
    <w:p w14:paraId="047E8EF9" w14:textId="77777777" w:rsidR="008B3FB2" w:rsidRDefault="008B3FB2"/>
    <w:p w14:paraId="047E8EFA" w14:textId="77777777" w:rsidR="001966CB" w:rsidRDefault="00C66F45" w:rsidP="000A6A4A">
      <w:pPr>
        <w:jc w:val="both"/>
      </w:pPr>
      <w:r>
        <w:t xml:space="preserve">January </w:t>
      </w:r>
      <w:r w:rsidR="008125E9">
        <w:t>27</w:t>
      </w:r>
      <w:r>
        <w:t>, 2017</w:t>
      </w:r>
    </w:p>
    <w:p w14:paraId="047E8EFB" w14:textId="77777777" w:rsidR="001966CB" w:rsidRDefault="001966CB" w:rsidP="000A6A4A">
      <w:pPr>
        <w:jc w:val="both"/>
      </w:pPr>
    </w:p>
    <w:p w14:paraId="047E8EFC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047E8EFD" w14:textId="77777777" w:rsidR="001966CB" w:rsidRDefault="001966CB" w:rsidP="000A6A4A">
      <w:pPr>
        <w:jc w:val="both"/>
        <w:rPr>
          <w:b/>
        </w:rPr>
      </w:pPr>
    </w:p>
    <w:p w14:paraId="047E8EFE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047E8EFF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047E8F00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047E8F01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047E8F02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047E8F03" w14:textId="77777777" w:rsidR="00EB4F16" w:rsidRDefault="00EB4F16" w:rsidP="000A6A4A">
      <w:pPr>
        <w:jc w:val="both"/>
      </w:pPr>
    </w:p>
    <w:p w14:paraId="047E8F04" w14:textId="77777777" w:rsidR="008125E9" w:rsidRPr="008125E9" w:rsidRDefault="00EB4F16" w:rsidP="008125E9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8125E9" w:rsidRPr="008125E9">
        <w:rPr>
          <w:b/>
        </w:rPr>
        <w:t>PETITIONER’S ANSWER IN OPPOSITION TO MOTION IN LIMINE (ORAL ARGUMENT CONDITIONALLY REQUESTED)</w:t>
      </w:r>
    </w:p>
    <w:p w14:paraId="047E8F05" w14:textId="77777777" w:rsidR="00C66F45" w:rsidRPr="00C66F45" w:rsidRDefault="00C66F45" w:rsidP="00C66F45">
      <w:pPr>
        <w:ind w:left="720"/>
        <w:rPr>
          <w:b/>
        </w:rPr>
      </w:pPr>
      <w:r w:rsidRPr="00C66F45">
        <w:rPr>
          <w:b/>
        </w:rPr>
        <w:t>TC-143691</w:t>
      </w:r>
    </w:p>
    <w:p w14:paraId="047E8F06" w14:textId="77777777" w:rsidR="00C66F45" w:rsidRDefault="00C66F45" w:rsidP="00C66F45">
      <w:pPr>
        <w:ind w:left="720"/>
        <w:rPr>
          <w:b/>
        </w:rPr>
      </w:pPr>
      <w:r w:rsidRPr="00C66F45">
        <w:rPr>
          <w:b/>
        </w:rPr>
        <w:t>TC-160516</w:t>
      </w:r>
    </w:p>
    <w:p w14:paraId="047E8F07" w14:textId="77777777" w:rsidR="00B8080F" w:rsidRPr="00C66F45" w:rsidRDefault="00B8080F" w:rsidP="00C66F45">
      <w:pPr>
        <w:ind w:left="720"/>
        <w:rPr>
          <w:b/>
        </w:rPr>
      </w:pPr>
      <w:r w:rsidRPr="00B8080F">
        <w:rPr>
          <w:b/>
        </w:rPr>
        <w:t>TC-161257</w:t>
      </w:r>
    </w:p>
    <w:p w14:paraId="047E8F08" w14:textId="77777777" w:rsidR="00BB0B47" w:rsidRDefault="00BB0B47" w:rsidP="00D00F38">
      <w:pPr>
        <w:ind w:left="720"/>
        <w:rPr>
          <w:b/>
        </w:rPr>
      </w:pPr>
    </w:p>
    <w:p w14:paraId="047E8F09" w14:textId="77777777" w:rsidR="00FB2760" w:rsidRDefault="00FB2760" w:rsidP="00FB2760"/>
    <w:p w14:paraId="047E8F0A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047E8F0B" w14:textId="77777777" w:rsidR="001966CB" w:rsidRDefault="001966CB" w:rsidP="000A6A4A">
      <w:pPr>
        <w:jc w:val="both"/>
      </w:pPr>
    </w:p>
    <w:p w14:paraId="047E8F0C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>ced docket</w:t>
      </w:r>
      <w:r w:rsidR="008125E9">
        <w:t>s</w:t>
      </w:r>
      <w:r w:rsidR="00BB0B47">
        <w:t xml:space="preserve">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>the</w:t>
      </w:r>
      <w:r w:rsidR="00C66F45">
        <w:t xml:space="preserve"> </w:t>
      </w:r>
      <w:r w:rsidR="008125E9" w:rsidRPr="008125E9">
        <w:t>Petitioner’s Answer In Opposition To Motion In Limine (Oral Argument Conditionally Requested)</w:t>
      </w:r>
      <w:r w:rsidR="00BB0B47">
        <w:t>, on behalf of Shuttle Express, Inc</w:t>
      </w:r>
      <w:r w:rsidR="00BB0B47" w:rsidRPr="006E4838">
        <w:t>.</w:t>
      </w:r>
    </w:p>
    <w:p w14:paraId="047E8F0D" w14:textId="77777777" w:rsidR="00FB2760" w:rsidRPr="006E4838" w:rsidRDefault="00FB2760" w:rsidP="006E4838"/>
    <w:p w14:paraId="047E8F0E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047E8F0F" w14:textId="77777777" w:rsidR="00D20CCC" w:rsidRDefault="00D20CCC" w:rsidP="00D20CCC"/>
    <w:p w14:paraId="047E8F10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47E8F11" w14:textId="77777777" w:rsidR="00555475" w:rsidRDefault="00555475" w:rsidP="00555475"/>
    <w:p w14:paraId="047E8F12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047E8F1E" wp14:editId="047E8F1F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8F13" w14:textId="77777777" w:rsidR="00555475" w:rsidRDefault="00555475" w:rsidP="00555475"/>
    <w:p w14:paraId="047E8F14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047E8F15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047E8F16" w14:textId="77777777" w:rsidR="00555475" w:rsidRDefault="00555475" w:rsidP="00555475">
      <w:pPr>
        <w:rPr>
          <w:i/>
        </w:rPr>
      </w:pPr>
    </w:p>
    <w:p w14:paraId="047E8F17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047E8F18" w14:textId="77777777" w:rsidR="00032185" w:rsidRDefault="00032185" w:rsidP="00032185">
      <w:pPr>
        <w:ind w:firstLine="720"/>
      </w:pPr>
      <w:r>
        <w:t xml:space="preserve">Mr. Julian Beattie </w:t>
      </w:r>
    </w:p>
    <w:p w14:paraId="047E8F19" w14:textId="77777777" w:rsidR="00032185" w:rsidRPr="003C3315" w:rsidRDefault="00032185" w:rsidP="00032185">
      <w:r>
        <w:tab/>
        <w:t xml:space="preserve">Mr. Dave Wiley </w:t>
      </w:r>
    </w:p>
    <w:p w14:paraId="047E8F1A" w14:textId="77777777" w:rsidR="00200F62" w:rsidRDefault="00200F62" w:rsidP="00050AF8"/>
    <w:p w14:paraId="047E8F1B" w14:textId="77777777" w:rsidR="00FB2760" w:rsidRDefault="00FB2760" w:rsidP="00555475"/>
    <w:p w14:paraId="047E8F1C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047E8F1D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E8F22" w14:textId="77777777" w:rsidR="00985699" w:rsidRDefault="00985699" w:rsidP="00F452C3">
      <w:r>
        <w:separator/>
      </w:r>
    </w:p>
  </w:endnote>
  <w:endnote w:type="continuationSeparator" w:id="0">
    <w:p w14:paraId="047E8F23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8F20" w14:textId="77777777" w:rsidR="00985699" w:rsidRDefault="00985699" w:rsidP="00F452C3">
      <w:r>
        <w:separator/>
      </w:r>
    </w:p>
  </w:footnote>
  <w:footnote w:type="continuationSeparator" w:id="0">
    <w:p w14:paraId="047E8F21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8F24" w14:textId="77777777" w:rsidR="00FB2760" w:rsidRDefault="00C66F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7E8F25" wp14:editId="047E8F26">
          <wp:simplePos x="0" y="0"/>
          <wp:positionH relativeFrom="column">
            <wp:posOffset>-784624</wp:posOffset>
          </wp:positionH>
          <wp:positionV relativeFrom="margin">
            <wp:posOffset>-866775</wp:posOffset>
          </wp:positionV>
          <wp:extent cx="7549280" cy="1809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547" cy="181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1204C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25E9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B398B"/>
    <w:rsid w:val="009E04B7"/>
    <w:rsid w:val="009F34C6"/>
    <w:rsid w:val="00A27ECB"/>
    <w:rsid w:val="00A5533C"/>
    <w:rsid w:val="00A63253"/>
    <w:rsid w:val="00A81C07"/>
    <w:rsid w:val="00A8238E"/>
    <w:rsid w:val="00A870FA"/>
    <w:rsid w:val="00A87773"/>
    <w:rsid w:val="00AD0687"/>
    <w:rsid w:val="00B34C22"/>
    <w:rsid w:val="00B76D13"/>
    <w:rsid w:val="00B8080F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66F45"/>
    <w:rsid w:val="00C75A2E"/>
    <w:rsid w:val="00C93F2F"/>
    <w:rsid w:val="00CE3DB7"/>
    <w:rsid w:val="00D00F38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128CA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47E8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12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04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C771C-316A-4811-A78C-CB7A262E6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CB156-3249-4E49-B54E-12501820C1A9}"/>
</file>

<file path=customXml/itemProps3.xml><?xml version="1.0" encoding="utf-8"?>
<ds:datastoreItem xmlns:ds="http://schemas.openxmlformats.org/officeDocument/2006/customXml" ds:itemID="{FA3DB6F2-BAEA-4C29-88EA-774F021BB039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28B73C43-1D43-40DD-9ABB-509F09B24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2017-01-27T23:14:00Z</dcterms:created>
  <dcterms:modified xsi:type="dcterms:W3CDTF">2017-01-27T23:14:00Z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